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90" w:rsidRDefault="0039519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95190" w:rsidRDefault="00395190" w:rsidP="00656C1A">
      <w:pPr>
        <w:spacing w:line="120" w:lineRule="atLeast"/>
        <w:jc w:val="center"/>
        <w:rPr>
          <w:sz w:val="24"/>
          <w:szCs w:val="24"/>
        </w:rPr>
      </w:pPr>
    </w:p>
    <w:p w:rsidR="00395190" w:rsidRPr="00852378" w:rsidRDefault="00395190" w:rsidP="00656C1A">
      <w:pPr>
        <w:spacing w:line="120" w:lineRule="atLeast"/>
        <w:jc w:val="center"/>
        <w:rPr>
          <w:sz w:val="10"/>
          <w:szCs w:val="10"/>
        </w:rPr>
      </w:pPr>
    </w:p>
    <w:p w:rsidR="00395190" w:rsidRDefault="00395190" w:rsidP="00656C1A">
      <w:pPr>
        <w:spacing w:line="120" w:lineRule="atLeast"/>
        <w:jc w:val="center"/>
        <w:rPr>
          <w:sz w:val="10"/>
          <w:szCs w:val="24"/>
        </w:rPr>
      </w:pPr>
    </w:p>
    <w:p w:rsidR="00395190" w:rsidRPr="005541F0" w:rsidRDefault="003951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5190" w:rsidRDefault="003951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5190" w:rsidRPr="005541F0" w:rsidRDefault="0039519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5190" w:rsidRPr="005649E4" w:rsidRDefault="00395190" w:rsidP="00656C1A">
      <w:pPr>
        <w:spacing w:line="120" w:lineRule="atLeast"/>
        <w:jc w:val="center"/>
        <w:rPr>
          <w:sz w:val="18"/>
          <w:szCs w:val="24"/>
        </w:rPr>
      </w:pPr>
    </w:p>
    <w:p w:rsidR="00395190" w:rsidRPr="00656C1A" w:rsidRDefault="003951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5190" w:rsidRPr="005541F0" w:rsidRDefault="00395190" w:rsidP="00656C1A">
      <w:pPr>
        <w:spacing w:line="120" w:lineRule="atLeast"/>
        <w:jc w:val="center"/>
        <w:rPr>
          <w:sz w:val="18"/>
          <w:szCs w:val="24"/>
        </w:rPr>
      </w:pPr>
    </w:p>
    <w:p w:rsidR="00395190" w:rsidRPr="005541F0" w:rsidRDefault="00395190" w:rsidP="00656C1A">
      <w:pPr>
        <w:spacing w:line="120" w:lineRule="atLeast"/>
        <w:jc w:val="center"/>
        <w:rPr>
          <w:sz w:val="20"/>
          <w:szCs w:val="24"/>
        </w:rPr>
      </w:pPr>
    </w:p>
    <w:p w:rsidR="00395190" w:rsidRPr="00656C1A" w:rsidRDefault="0039519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5190" w:rsidRDefault="00395190" w:rsidP="00656C1A">
      <w:pPr>
        <w:spacing w:line="120" w:lineRule="atLeast"/>
        <w:jc w:val="center"/>
        <w:rPr>
          <w:sz w:val="30"/>
          <w:szCs w:val="24"/>
        </w:rPr>
      </w:pPr>
    </w:p>
    <w:p w:rsidR="00395190" w:rsidRPr="00656C1A" w:rsidRDefault="003951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51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5190" w:rsidRPr="00F8214F" w:rsidRDefault="003951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5190" w:rsidRPr="00F8214F" w:rsidRDefault="00976EF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5190" w:rsidRPr="00F8214F" w:rsidRDefault="003951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5190" w:rsidRPr="00F8214F" w:rsidRDefault="00976EF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95190" w:rsidRPr="00A63FB0" w:rsidRDefault="003951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5190" w:rsidRPr="00A3761A" w:rsidRDefault="00976EF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95190" w:rsidRPr="00F8214F" w:rsidRDefault="0039519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95190" w:rsidRPr="00F8214F" w:rsidRDefault="003951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5190" w:rsidRPr="00AB4194" w:rsidRDefault="003951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5190" w:rsidRPr="00F8214F" w:rsidRDefault="00976EF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5176</w:t>
            </w:r>
          </w:p>
        </w:tc>
      </w:tr>
    </w:tbl>
    <w:p w:rsidR="00395190" w:rsidRPr="00C725A6" w:rsidRDefault="00395190" w:rsidP="00C725A6">
      <w:pPr>
        <w:rPr>
          <w:rFonts w:cs="Times New Roman"/>
          <w:szCs w:val="28"/>
        </w:rPr>
      </w:pP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 xml:space="preserve">города от 10.09.2012 </w:t>
      </w:r>
    </w:p>
    <w:p w:rsidR="00395190" w:rsidRP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№ 7010 «Об утверждении перечня</w:t>
      </w: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муниципального имущества,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 xml:space="preserve">свободного </w:t>
      </w:r>
    </w:p>
    <w:p w:rsidR="00395190" w:rsidRP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от прав третьих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>лиц (за исключением</w:t>
      </w: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имущественных прав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 xml:space="preserve">некоммерческих </w:t>
      </w: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организаций),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395190">
        <w:rPr>
          <w:rFonts w:eastAsia="Times New Roman" w:cs="Times New Roman"/>
          <w:szCs w:val="28"/>
          <w:lang w:eastAsia="ru-RU"/>
        </w:rPr>
        <w:t xml:space="preserve">редназначенного </w:t>
      </w:r>
    </w:p>
    <w:p w:rsidR="00395190" w:rsidRP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>поддержки социально</w:t>
      </w:r>
    </w:p>
    <w:p w:rsid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ориентированных некоммерческих </w:t>
      </w:r>
    </w:p>
    <w:p w:rsidR="00395190" w:rsidRPr="00395190" w:rsidRDefault="00395190" w:rsidP="00395190">
      <w:pPr>
        <w:tabs>
          <w:tab w:val="left" w:pos="851"/>
          <w:tab w:val="left" w:pos="4253"/>
          <w:tab w:val="left" w:pos="4536"/>
          <w:tab w:val="left" w:pos="4678"/>
          <w:tab w:val="left" w:pos="5103"/>
          <w:tab w:val="left" w:pos="9498"/>
        </w:tabs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организаций»</w:t>
      </w:r>
    </w:p>
    <w:p w:rsidR="00395190" w:rsidRPr="00395190" w:rsidRDefault="00395190" w:rsidP="0039519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95190" w:rsidRPr="00395190" w:rsidRDefault="00395190" w:rsidP="00395190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95190" w:rsidRPr="00395190" w:rsidRDefault="00395190" w:rsidP="0039519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pacing w:val="-6"/>
          <w:szCs w:val="28"/>
          <w:lang w:eastAsia="ru-RU"/>
        </w:rPr>
      </w:pPr>
      <w:r w:rsidRPr="00395190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 xml:space="preserve">соответствии </w:t>
      </w:r>
      <w:r w:rsidRPr="00395190">
        <w:rPr>
          <w:rFonts w:eastAsia="Times New Roman" w:cs="Times New Roman"/>
          <w:spacing w:val="-6"/>
          <w:szCs w:val="28"/>
          <w:lang w:eastAsia="ru-RU"/>
        </w:rPr>
        <w:t>с Федеральным законом от 06.10.2003 № 131-ФЗ «Об общих</w:t>
      </w:r>
      <w:r w:rsidRPr="00395190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Положением о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 xml:space="preserve">порядке управления и распоряжения имуществом, находящимся       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              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 xml:space="preserve">в муниципальной собственности, утвержденным решением Думы города 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                                 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 xml:space="preserve">от 07.10.2009 № 604-IV ДГ, распоряжениями Администрации города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br/>
        <w:t>от 20.09.2012 № 2759 «Об утверждении порядка формирования, ведения, опубликования перечня муниципального имущества, свободного от прав третьих лиц</w:t>
      </w:r>
      <w:r>
        <w:rPr>
          <w:rFonts w:eastAsia="Times New Roman" w:cs="Times New Roman"/>
          <w:bCs/>
          <w:spacing w:val="-6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>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организаций», от 30.12.2005 № 3686 «Об утверждении Регламента Администрации города»,</w:t>
      </w:r>
      <w:r w:rsidRPr="0039519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5190">
        <w:rPr>
          <w:rFonts w:eastAsia="Times New Roman" w:cs="Times New Roman"/>
          <w:bCs/>
          <w:spacing w:val="-6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95190" w:rsidRPr="00395190" w:rsidRDefault="00395190" w:rsidP="0039519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bCs/>
          <w:spacing w:val="-6"/>
          <w:szCs w:val="28"/>
          <w:lang w:eastAsia="ru-RU"/>
        </w:rPr>
        <w:t>1. Внести в постановление Администрации</w:t>
      </w:r>
      <w:r w:rsidRPr="00395190">
        <w:rPr>
          <w:rFonts w:eastAsia="Times New Roman" w:cs="Times New Roman"/>
          <w:szCs w:val="28"/>
          <w:lang w:eastAsia="ru-RU"/>
        </w:rPr>
        <w:t xml:space="preserve"> города от 10.09.2012 № 7010   «Об утверждении перечня муниципального имущества, свободного от прав    третьих лиц (за исключением имущественных прав некоммерческих                              организаций), предназначенного для поддержки социально ориентированных некоммерческих организаций» (с изменениями от 09.10.2012 № 7881, 29.10.2012 № 8340, 07.10.2013 № 7207, 25.12.2013 № 9477, 05.05.2014 № 2936, 04.12.2014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395190">
        <w:rPr>
          <w:rFonts w:eastAsia="Times New Roman" w:cs="Times New Roman"/>
          <w:szCs w:val="28"/>
          <w:lang w:eastAsia="ru-RU"/>
        </w:rPr>
        <w:t xml:space="preserve">№ 8177, 08.04.2016 № 2641, 30.05.2017 № 4438, 18.09.2017 № 8059, 08.12.2017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lastRenderedPageBreak/>
        <w:t>№ 10763, 11.04.2018 № 2477, 21.09.2018 № 7238, 20.12.2018 № 9929, 15.04.2019 № 2436, 09.08.2019 № 5909) изменение, изложив 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5190">
        <w:rPr>
          <w:rFonts w:eastAsia="Times New Roman" w:cs="Times New Roman"/>
          <w:szCs w:val="28"/>
          <w:lang w:eastAsia="ru-RU"/>
        </w:rPr>
        <w:t>к постановлению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95190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к настоящему постановлению.</w:t>
      </w:r>
    </w:p>
    <w:p w:rsidR="00395190" w:rsidRPr="00395190" w:rsidRDefault="00395190" w:rsidP="003951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395190">
        <w:rPr>
          <w:rFonts w:eastAsia="Times New Roman" w:cs="Times New Roman"/>
          <w:szCs w:val="28"/>
          <w:lang w:eastAsia="ru-RU"/>
        </w:rPr>
        <w:t>ление на официально</w:t>
      </w:r>
      <w:r>
        <w:rPr>
          <w:rFonts w:eastAsia="Times New Roman" w:cs="Times New Roman"/>
          <w:szCs w:val="28"/>
          <w:lang w:eastAsia="ru-RU"/>
        </w:rPr>
        <w:t>м портале Администрации города</w:t>
      </w:r>
      <w:r w:rsidRPr="007D3DD0">
        <w:rPr>
          <w:rFonts w:eastAsia="Times New Roman" w:cs="Times New Roman"/>
          <w:szCs w:val="28"/>
          <w:lang w:eastAsia="ru-RU"/>
        </w:rPr>
        <w:t>: www.admsurgut.ru.</w:t>
      </w:r>
    </w:p>
    <w:p w:rsidR="00395190" w:rsidRPr="00395190" w:rsidRDefault="00395190" w:rsidP="003951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395190" w:rsidRPr="00395190" w:rsidRDefault="00395190" w:rsidP="0039519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395190">
        <w:rPr>
          <w:rFonts w:eastAsia="Times New Roman" w:cs="Times New Roman"/>
          <w:szCs w:val="28"/>
          <w:lang w:eastAsia="ru-RU"/>
        </w:rPr>
        <w:t xml:space="preserve">. </w:t>
      </w:r>
      <w:r w:rsidRPr="00395190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Pr="00395190"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Pr="00395190">
        <w:rPr>
          <w:rFonts w:eastAsia="Times New Roman" w:cs="Times New Roman"/>
          <w:spacing w:val="-6"/>
          <w:szCs w:val="28"/>
          <w:lang w:eastAsia="ru-RU"/>
        </w:rPr>
        <w:t xml:space="preserve"> возложить на заместителя Главы 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395190" w:rsidRPr="00395190" w:rsidRDefault="00395190" w:rsidP="0039519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395190" w:rsidRPr="00395190" w:rsidRDefault="00395190" w:rsidP="0039519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395190" w:rsidRPr="00395190" w:rsidRDefault="00395190" w:rsidP="0039519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395190" w:rsidRDefault="00395190" w:rsidP="00395190">
      <w:pPr>
        <w:jc w:val="both"/>
        <w:rPr>
          <w:rFonts w:eastAsia="Calibri" w:cs="Times New Roman"/>
        </w:rPr>
      </w:pPr>
      <w:r w:rsidRPr="00395190">
        <w:rPr>
          <w:rFonts w:eastAsia="Calibri" w:cs="Times New Roman"/>
        </w:rPr>
        <w:t>Заместитель Главы города                                                                          В.Б. Фомагин</w:t>
      </w:r>
    </w:p>
    <w:p w:rsidR="00395190" w:rsidRPr="00395190" w:rsidRDefault="00395190" w:rsidP="00395190">
      <w:pPr>
        <w:jc w:val="both"/>
        <w:rPr>
          <w:rFonts w:eastAsia="Calibri" w:cs="Times New Roman"/>
        </w:rPr>
      </w:pPr>
    </w:p>
    <w:p w:rsidR="00395190" w:rsidRDefault="00395190" w:rsidP="00395190">
      <w:pPr>
        <w:ind w:firstLine="709"/>
        <w:jc w:val="both"/>
        <w:sectPr w:rsidR="00395190" w:rsidSect="0039519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95190" w:rsidRPr="00395190" w:rsidRDefault="00395190" w:rsidP="00395190">
      <w:pPr>
        <w:ind w:left="6120"/>
        <w:jc w:val="both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395190" w:rsidRPr="00395190" w:rsidRDefault="00395190" w:rsidP="00395190">
      <w:pPr>
        <w:ind w:left="6120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к постановлению</w:t>
      </w:r>
    </w:p>
    <w:p w:rsidR="00395190" w:rsidRPr="00395190" w:rsidRDefault="00395190" w:rsidP="00395190">
      <w:pPr>
        <w:ind w:left="6120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95190" w:rsidRPr="00395190" w:rsidRDefault="00395190" w:rsidP="00395190">
      <w:pPr>
        <w:ind w:left="6120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>от _____________№ _______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 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муниципального имущества, свободного от прав третьих лиц 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color w:val="000000"/>
          <w:szCs w:val="28"/>
          <w:lang w:eastAsia="ru-RU"/>
        </w:rPr>
        <w:t>(за исключением имущественных прав некоммерческих организаций),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предназначенного для оказания поддержки социально ориентированным 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  <w:r w:rsidRPr="00395190">
        <w:rPr>
          <w:rFonts w:eastAsia="Times New Roman" w:cs="Times New Roman"/>
          <w:szCs w:val="28"/>
          <w:lang w:eastAsia="ru-RU"/>
        </w:rPr>
        <w:t xml:space="preserve">некоммерческим организациям </w:t>
      </w:r>
    </w:p>
    <w:p w:rsidR="00395190" w:rsidRPr="00395190" w:rsidRDefault="00395190" w:rsidP="0039519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Наименование муниципального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имущества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Адрес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120,9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Бажова, 31,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31,0 кв. метр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Бажова, 31,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15,5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Бажова, 31,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Нежилые помещения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pacing w:val="-10"/>
                <w:szCs w:val="28"/>
                <w:lang w:eastAsia="ru-RU"/>
              </w:rPr>
              <w:t>общей площадью 59,8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улица Бахилова, 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 Сургут, </w:t>
            </w:r>
            <w:r w:rsidRPr="00395190">
              <w:rPr>
                <w:rFonts w:eastAsia="Times New Roman" w:cs="Times New Roman"/>
                <w:spacing w:val="-8"/>
                <w:szCs w:val="28"/>
                <w:lang w:eastAsia="ru-RU"/>
              </w:rPr>
              <w:t>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163,1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проезд Взлетный, 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здание общей площадью 768,4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Гидромеханизаторов, 14,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6,9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7, город Сургут, Ханты-Мансийский автономный округ – Югра,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14,9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7, 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помещение общей площадью 166,2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10/2, город Сургут, Ханты-Мансийский автономный округ – Югра</w:t>
            </w:r>
          </w:p>
        </w:tc>
      </w:tr>
    </w:tbl>
    <w:p w:rsidR="00395190" w:rsidRDefault="00395190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30,4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Декабристов, 9,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50,1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Декабристов, 15,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44,6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Декабристов, 15,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 Ханты-Мансийский автономный округ – Югра,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помещение общей площадью 78,8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Дзержинского, 6/1,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577,1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Ивана Захарова, 12,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63,7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проспект Ленина, 15,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91,5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проспект Ленина, 15,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164,1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проспект Ленина, 35,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Пристроенное нежилое здание общей площадью 471,9 кв.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метр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проспект Ленина, 67а,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Нежилые помещения на первом этаже жилого дома общей площадью 193,9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Ленинградская, </w:t>
            </w:r>
            <w:r w:rsidRPr="00395190">
              <w:rPr>
                <w:rFonts w:eastAsia="Times New Roman" w:cs="Times New Roman"/>
                <w:szCs w:val="28"/>
                <w:lang w:eastAsia="ru-RU"/>
              </w:rPr>
              <w:t>3,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45,5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Лермонтова, 5/1,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tabs>
                <w:tab w:val="center" w:pos="317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146,6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Лермонтова, 7/1,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tabs>
                <w:tab w:val="center" w:pos="317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15,5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Лермонтова, 7/1,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tabs>
                <w:tab w:val="center" w:pos="317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50,8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Лермонтова, 7/1,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31,4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Магистральная, 32,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округ–Югра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111,6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Магистральная, 36,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Нежилые помещения общей площадью 165,4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Мелик-Карамова, 28/2,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904 кв. метр</w:t>
            </w:r>
            <w:r>
              <w:rPr>
                <w:rFonts w:eastAsia="Times New Roman" w:cs="Times New Roman"/>
                <w:szCs w:val="28"/>
                <w:lang w:eastAsia="ru-RU"/>
              </w:rPr>
              <w:t>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Мелик-Карамова, 74,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81,6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Мечникова, 13,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124,5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Мечникова, 13,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156,7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Московская, 34 б,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36,3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проспект Набережный, 4-б,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81,8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проспект Набережный, 4-б,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278,3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30 лет Победы, 7,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Нежилое здание, Гаражи служебных автомобилей-1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общей площадью 125,6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30 лет Победы, 17,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38,6 кв. метра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30 лет Победы, 28,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Помещение общей площадью 194,3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Рабочая, д. 31,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66 кв. метров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Сергея Безверхова, 2,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59,4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Сергея Безверхова, 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</w:tbl>
    <w:p w:rsidR="00395190" w:rsidRDefault="00395190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423"/>
      </w:tblGrid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114,0 кв. метров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Трубная, 5/2,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443,3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11,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17,7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10/1, 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30,0 кв. метр</w:t>
            </w:r>
            <w:r>
              <w:rPr>
                <w:rFonts w:eastAsia="Times New Roman" w:cs="Times New Roman"/>
                <w:szCs w:val="28"/>
                <w:lang w:eastAsia="ru-RU"/>
              </w:rPr>
              <w:t>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Чехова, 4/2,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15,2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Чехова, 4/2, </w:t>
            </w:r>
          </w:p>
          <w:p w:rsidR="00395190" w:rsidRPr="00395190" w:rsidRDefault="00395190" w:rsidP="0039519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16,5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Чехова, 4/2,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13,7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Чехова, 4/2,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Нежилое помещение общей площадью 44,6 кв. метра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Чехова, 4/2,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70,5 кв. метра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Энергетиков, 1,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  <w:tr w:rsidR="00395190" w:rsidRPr="00395190" w:rsidTr="00395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Встроенное нежилое помещение общей площадью 95,4 кв. метра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 xml:space="preserve">улица Югорская, 5/2, </w:t>
            </w:r>
          </w:p>
          <w:p w:rsidR="00395190" w:rsidRPr="00395190" w:rsidRDefault="00395190" w:rsidP="003951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95190">
              <w:rPr>
                <w:rFonts w:eastAsia="Times New Roman" w:cs="Times New Roman"/>
                <w:szCs w:val="28"/>
                <w:lang w:eastAsia="ru-RU"/>
              </w:rPr>
              <w:t>город Сургут, Ханты-Мансийский автономный округ – Югра</w:t>
            </w:r>
          </w:p>
        </w:tc>
      </w:tr>
    </w:tbl>
    <w:p w:rsidR="00EE2AB4" w:rsidRPr="00395190" w:rsidRDefault="00EE2AB4" w:rsidP="00395190">
      <w:pPr>
        <w:ind w:firstLine="709"/>
        <w:jc w:val="both"/>
      </w:pPr>
    </w:p>
    <w:sectPr w:rsidR="00EE2AB4" w:rsidRPr="00395190" w:rsidSect="0039519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CA" w:rsidRDefault="00FB4CCA" w:rsidP="00395190">
      <w:r>
        <w:separator/>
      </w:r>
    </w:p>
  </w:endnote>
  <w:endnote w:type="continuationSeparator" w:id="0">
    <w:p w:rsidR="00FB4CCA" w:rsidRDefault="00FB4CCA" w:rsidP="0039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CA" w:rsidRDefault="00FB4CCA" w:rsidP="00395190">
      <w:r>
        <w:separator/>
      </w:r>
    </w:p>
  </w:footnote>
  <w:footnote w:type="continuationSeparator" w:id="0">
    <w:p w:rsidR="00FB4CCA" w:rsidRDefault="00FB4CCA" w:rsidP="0039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12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6EF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D6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D6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6D6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76E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4626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95190" w:rsidRPr="00395190" w:rsidRDefault="00395190">
        <w:pPr>
          <w:pStyle w:val="a4"/>
          <w:jc w:val="center"/>
          <w:rPr>
            <w:sz w:val="20"/>
            <w:szCs w:val="20"/>
          </w:rPr>
        </w:pPr>
        <w:r w:rsidRPr="00395190">
          <w:rPr>
            <w:sz w:val="20"/>
            <w:szCs w:val="20"/>
          </w:rPr>
          <w:fldChar w:fldCharType="begin"/>
        </w:r>
        <w:r w:rsidRPr="00395190">
          <w:rPr>
            <w:sz w:val="20"/>
            <w:szCs w:val="20"/>
          </w:rPr>
          <w:instrText>PAGE   \* MERGEFORMAT</w:instrText>
        </w:r>
        <w:r w:rsidRPr="00395190">
          <w:rPr>
            <w:sz w:val="20"/>
            <w:szCs w:val="20"/>
          </w:rPr>
          <w:fldChar w:fldCharType="separate"/>
        </w:r>
        <w:r w:rsidR="00976EFE">
          <w:rPr>
            <w:noProof/>
            <w:sz w:val="20"/>
            <w:szCs w:val="20"/>
          </w:rPr>
          <w:t>1</w:t>
        </w:r>
        <w:r w:rsidRPr="00395190">
          <w:rPr>
            <w:sz w:val="20"/>
            <w:szCs w:val="20"/>
          </w:rPr>
          <w:fldChar w:fldCharType="end"/>
        </w:r>
      </w:p>
    </w:sdtContent>
  </w:sdt>
  <w:p w:rsidR="00F37492" w:rsidRDefault="00976E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90"/>
    <w:rsid w:val="002622DB"/>
    <w:rsid w:val="00395190"/>
    <w:rsid w:val="005D3688"/>
    <w:rsid w:val="0060034C"/>
    <w:rsid w:val="007019FD"/>
    <w:rsid w:val="008341FD"/>
    <w:rsid w:val="00897472"/>
    <w:rsid w:val="00951251"/>
    <w:rsid w:val="00976EFE"/>
    <w:rsid w:val="00CE6421"/>
    <w:rsid w:val="00E96D60"/>
    <w:rsid w:val="00EE2AB4"/>
    <w:rsid w:val="00F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3535-A81C-4F3A-BB10-88D56C9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19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51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190"/>
    <w:rPr>
      <w:rFonts w:ascii="Times New Roman" w:hAnsi="Times New Roman"/>
      <w:sz w:val="28"/>
    </w:rPr>
  </w:style>
  <w:style w:type="character" w:styleId="a8">
    <w:name w:val="page number"/>
    <w:basedOn w:val="a0"/>
    <w:rsid w:val="0039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4CB8-A1C3-43DF-B119-C080ADE6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2021-06-22T09:17:00Z</cp:lastPrinted>
  <dcterms:created xsi:type="dcterms:W3CDTF">2021-06-28T16:42:00Z</dcterms:created>
  <dcterms:modified xsi:type="dcterms:W3CDTF">2021-06-28T16:42:00Z</dcterms:modified>
</cp:coreProperties>
</file>