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75" w:rsidRDefault="003A3B7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A3B75" w:rsidRDefault="003A3B75" w:rsidP="00656C1A">
      <w:pPr>
        <w:spacing w:line="120" w:lineRule="atLeast"/>
        <w:jc w:val="center"/>
        <w:rPr>
          <w:sz w:val="24"/>
          <w:szCs w:val="24"/>
        </w:rPr>
      </w:pPr>
    </w:p>
    <w:p w:rsidR="003A3B75" w:rsidRPr="00852378" w:rsidRDefault="003A3B75" w:rsidP="00656C1A">
      <w:pPr>
        <w:spacing w:line="120" w:lineRule="atLeast"/>
        <w:jc w:val="center"/>
        <w:rPr>
          <w:sz w:val="10"/>
          <w:szCs w:val="10"/>
        </w:rPr>
      </w:pPr>
    </w:p>
    <w:p w:rsidR="003A3B75" w:rsidRDefault="003A3B75" w:rsidP="00656C1A">
      <w:pPr>
        <w:spacing w:line="120" w:lineRule="atLeast"/>
        <w:jc w:val="center"/>
        <w:rPr>
          <w:sz w:val="10"/>
          <w:szCs w:val="24"/>
        </w:rPr>
      </w:pPr>
    </w:p>
    <w:p w:rsidR="003A3B75" w:rsidRPr="005541F0" w:rsidRDefault="003A3B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3B75" w:rsidRDefault="003A3B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A3B75" w:rsidRPr="005541F0" w:rsidRDefault="003A3B7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A3B75" w:rsidRPr="005649E4" w:rsidRDefault="003A3B75" w:rsidP="00656C1A">
      <w:pPr>
        <w:spacing w:line="120" w:lineRule="atLeast"/>
        <w:jc w:val="center"/>
        <w:rPr>
          <w:sz w:val="18"/>
          <w:szCs w:val="24"/>
        </w:rPr>
      </w:pPr>
    </w:p>
    <w:p w:rsidR="003A3B75" w:rsidRPr="00656C1A" w:rsidRDefault="003A3B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3B75" w:rsidRPr="005541F0" w:rsidRDefault="003A3B75" w:rsidP="00656C1A">
      <w:pPr>
        <w:spacing w:line="120" w:lineRule="atLeast"/>
        <w:jc w:val="center"/>
        <w:rPr>
          <w:sz w:val="18"/>
          <w:szCs w:val="24"/>
        </w:rPr>
      </w:pPr>
    </w:p>
    <w:p w:rsidR="003A3B75" w:rsidRPr="005541F0" w:rsidRDefault="003A3B75" w:rsidP="00656C1A">
      <w:pPr>
        <w:spacing w:line="120" w:lineRule="atLeast"/>
        <w:jc w:val="center"/>
        <w:rPr>
          <w:sz w:val="20"/>
          <w:szCs w:val="24"/>
        </w:rPr>
      </w:pPr>
    </w:p>
    <w:p w:rsidR="003A3B75" w:rsidRPr="00656C1A" w:rsidRDefault="003A3B7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A3B75" w:rsidRDefault="003A3B75" w:rsidP="00656C1A">
      <w:pPr>
        <w:spacing w:line="120" w:lineRule="atLeast"/>
        <w:jc w:val="center"/>
        <w:rPr>
          <w:sz w:val="30"/>
          <w:szCs w:val="24"/>
        </w:rPr>
      </w:pPr>
    </w:p>
    <w:p w:rsidR="003A3B75" w:rsidRPr="00656C1A" w:rsidRDefault="003A3B7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3B7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3B75" w:rsidRPr="00F8214F" w:rsidRDefault="003A3B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3B75" w:rsidRPr="00F8214F" w:rsidRDefault="001430F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3B75" w:rsidRPr="00F8214F" w:rsidRDefault="003A3B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3B75" w:rsidRPr="00F8214F" w:rsidRDefault="001430F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A3B75" w:rsidRPr="00A63FB0" w:rsidRDefault="003A3B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3B75" w:rsidRPr="00A3761A" w:rsidRDefault="001430F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A3B75" w:rsidRPr="00F8214F" w:rsidRDefault="003A3B7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A3B75" w:rsidRPr="00F8214F" w:rsidRDefault="003A3B7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3B75" w:rsidRPr="00AB4194" w:rsidRDefault="003A3B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3B75" w:rsidRPr="00F8214F" w:rsidRDefault="001430F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10078</w:t>
            </w:r>
          </w:p>
        </w:tc>
      </w:tr>
    </w:tbl>
    <w:p w:rsidR="003A3B75" w:rsidRPr="00C725A6" w:rsidRDefault="003A3B75" w:rsidP="00C725A6">
      <w:pPr>
        <w:rPr>
          <w:rFonts w:cs="Times New Roman"/>
          <w:szCs w:val="28"/>
        </w:rPr>
      </w:pPr>
    </w:p>
    <w:p w:rsidR="00E83BBF" w:rsidRDefault="003A3B75" w:rsidP="003A3B75">
      <w:pPr>
        <w:ind w:right="-285"/>
        <w:rPr>
          <w:rFonts w:eastAsia="Times New Roman" w:cs="Times New Roman"/>
          <w:bCs/>
          <w:szCs w:val="20"/>
          <w:lang w:eastAsia="ru-RU"/>
        </w:rPr>
      </w:pPr>
      <w:r w:rsidRPr="003A3B75">
        <w:rPr>
          <w:rFonts w:eastAsia="Times New Roman" w:cs="Times New Roman"/>
          <w:bCs/>
          <w:szCs w:val="20"/>
          <w:lang w:eastAsia="ru-RU"/>
        </w:rPr>
        <w:t xml:space="preserve">О внесении изменений </w:t>
      </w:r>
    </w:p>
    <w:p w:rsidR="00E83BBF" w:rsidRDefault="003A3B75" w:rsidP="003A3B75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3A3B75">
        <w:rPr>
          <w:rFonts w:eastAsia="Times New Roman" w:cs="Times New Roman"/>
          <w:bCs/>
          <w:szCs w:val="20"/>
          <w:lang w:eastAsia="ru-RU"/>
        </w:rPr>
        <w:t xml:space="preserve">в постановление </w:t>
      </w:r>
      <w:r w:rsidRPr="003A3B75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</w:p>
    <w:p w:rsidR="00E83BBF" w:rsidRDefault="003A3B75" w:rsidP="003A3B75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3A3B75">
        <w:rPr>
          <w:rFonts w:eastAsia="Times New Roman" w:cs="Times New Roman"/>
          <w:bCs/>
          <w:szCs w:val="28"/>
          <w:lang w:eastAsia="ru-RU"/>
        </w:rPr>
        <w:t xml:space="preserve">города от 11.05.2010 № 1918 </w:t>
      </w:r>
    </w:p>
    <w:p w:rsidR="003A3B75" w:rsidRPr="00E83BBF" w:rsidRDefault="003A3B75" w:rsidP="003A3B75">
      <w:pPr>
        <w:ind w:right="-285"/>
        <w:rPr>
          <w:rFonts w:eastAsia="Times New Roman" w:cs="Times New Roman"/>
          <w:bCs/>
          <w:szCs w:val="20"/>
          <w:lang w:eastAsia="ru-RU"/>
        </w:rPr>
      </w:pPr>
      <w:r w:rsidRPr="003A3B75">
        <w:rPr>
          <w:rFonts w:eastAsia="Times New Roman" w:cs="Times New Roman"/>
          <w:bCs/>
          <w:szCs w:val="28"/>
          <w:lang w:eastAsia="ru-RU"/>
        </w:rPr>
        <w:t>«</w:t>
      </w:r>
      <w:r w:rsidRPr="003A3B75">
        <w:rPr>
          <w:rFonts w:eastAsia="Times New Roman" w:cs="Times New Roman"/>
          <w:szCs w:val="28"/>
          <w:lang w:eastAsia="ru-RU"/>
        </w:rPr>
        <w:t xml:space="preserve">О проведении конкурсов </w:t>
      </w:r>
    </w:p>
    <w:p w:rsidR="00E83BBF" w:rsidRDefault="003A3B75" w:rsidP="003A3B75">
      <w:pPr>
        <w:ind w:right="-285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или аукционов на право </w:t>
      </w:r>
    </w:p>
    <w:p w:rsidR="00E83BBF" w:rsidRDefault="00E83BBF" w:rsidP="003A3B75">
      <w:pPr>
        <w:ind w:right="-28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заключения </w:t>
      </w:r>
      <w:r w:rsidR="003A3B75" w:rsidRPr="003A3B75">
        <w:rPr>
          <w:rFonts w:eastAsia="Times New Roman" w:cs="Times New Roman"/>
          <w:szCs w:val="28"/>
          <w:lang w:eastAsia="ru-RU"/>
        </w:rPr>
        <w:t xml:space="preserve">договоров аренды, </w:t>
      </w:r>
    </w:p>
    <w:p w:rsidR="00E83BBF" w:rsidRDefault="003A3B75" w:rsidP="00E83BBF">
      <w:pPr>
        <w:ind w:right="-285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договоров безвозмездного пользования, </w:t>
      </w:r>
    </w:p>
    <w:p w:rsidR="00E83BBF" w:rsidRDefault="003A3B75" w:rsidP="00E83BBF">
      <w:pPr>
        <w:ind w:right="-285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договоров доверительного управления </w:t>
      </w:r>
    </w:p>
    <w:p w:rsidR="00E83BBF" w:rsidRDefault="003A3B75" w:rsidP="00E83BBF">
      <w:pPr>
        <w:ind w:right="-285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имуществом, иных договоров, </w:t>
      </w:r>
    </w:p>
    <w:p w:rsidR="00E83BBF" w:rsidRDefault="00E83BBF" w:rsidP="00E83BBF">
      <w:pPr>
        <w:ind w:right="-28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предусматривающих </w:t>
      </w:r>
      <w:r w:rsidR="003A3B75" w:rsidRPr="003A3B75">
        <w:rPr>
          <w:rFonts w:eastAsia="Times New Roman" w:cs="Times New Roman"/>
          <w:szCs w:val="28"/>
          <w:lang w:eastAsia="ru-RU"/>
        </w:rPr>
        <w:t xml:space="preserve">переход прав </w:t>
      </w:r>
    </w:p>
    <w:p w:rsidR="00E83BBF" w:rsidRDefault="00E83BBF" w:rsidP="00E83BBF">
      <w:pPr>
        <w:ind w:right="-28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владения и (или) пользования </w:t>
      </w:r>
    </w:p>
    <w:p w:rsidR="00E83BBF" w:rsidRDefault="003A3B75" w:rsidP="00E83BBF">
      <w:pPr>
        <w:ind w:right="-285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в отношении муниципального </w:t>
      </w:r>
    </w:p>
    <w:p w:rsidR="003A3B75" w:rsidRPr="003A3B75" w:rsidRDefault="003A3B75" w:rsidP="00E83BBF">
      <w:pPr>
        <w:ind w:right="-285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>имущества</w:t>
      </w:r>
      <w:r w:rsidRPr="003A3B75">
        <w:rPr>
          <w:rFonts w:eastAsia="Times New Roman" w:cs="Times New Roman"/>
          <w:bCs/>
          <w:szCs w:val="28"/>
          <w:lang w:eastAsia="ru-RU"/>
        </w:rPr>
        <w:t>»</w:t>
      </w:r>
      <w:r w:rsidR="00E83BBF">
        <w:rPr>
          <w:rFonts w:eastAsia="Times New Roman" w:cs="Times New Roman"/>
          <w:szCs w:val="28"/>
          <w:lang w:eastAsia="ru-RU"/>
        </w:rPr>
        <w:t xml:space="preserve"> </w:t>
      </w:r>
    </w:p>
    <w:p w:rsidR="003A3B75" w:rsidRDefault="003A3B75" w:rsidP="003A3B75">
      <w:pPr>
        <w:ind w:right="-285"/>
        <w:rPr>
          <w:rFonts w:eastAsia="Times New Roman" w:cs="Times New Roman"/>
          <w:szCs w:val="28"/>
          <w:lang w:eastAsia="ru-RU"/>
        </w:rPr>
      </w:pPr>
    </w:p>
    <w:p w:rsidR="003A3B75" w:rsidRPr="003A3B75" w:rsidRDefault="003A3B75" w:rsidP="003A3B75">
      <w:pPr>
        <w:ind w:right="-285"/>
        <w:rPr>
          <w:rFonts w:eastAsia="Times New Roman" w:cs="Times New Roman"/>
          <w:szCs w:val="28"/>
          <w:lang w:eastAsia="ru-RU"/>
        </w:rPr>
      </w:pPr>
    </w:p>
    <w:p w:rsidR="003A3B75" w:rsidRPr="003A3B75" w:rsidRDefault="003A3B75" w:rsidP="003A3B75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7" w:history="1">
        <w:r w:rsidRPr="003A3B75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3A3B75">
        <w:rPr>
          <w:rFonts w:eastAsia="Times New Roman" w:cs="Times New Roman"/>
          <w:szCs w:val="28"/>
          <w:lang w:eastAsia="ru-RU"/>
        </w:rPr>
        <w:t xml:space="preserve"> от 26.07.2006 № 135-ФЗ           </w:t>
      </w:r>
      <w:r w:rsidR="00E83BBF">
        <w:rPr>
          <w:rFonts w:eastAsia="Times New Roman" w:cs="Times New Roman"/>
          <w:szCs w:val="28"/>
          <w:lang w:eastAsia="ru-RU"/>
        </w:rPr>
        <w:t xml:space="preserve">         «О защите конкуренции», </w:t>
      </w:r>
      <w:r w:rsidRPr="003A3B75">
        <w:rPr>
          <w:rFonts w:eastAsia="Times New Roman" w:cs="Times New Roman"/>
          <w:szCs w:val="28"/>
          <w:lang w:eastAsia="ru-RU"/>
        </w:rPr>
        <w:t>Приказом Федеральной антимонопольной службы Российской Федерации от 10.02.2010</w:t>
      </w:r>
      <w:r w:rsidR="00E83BBF">
        <w:rPr>
          <w:rFonts w:eastAsia="Times New Roman" w:cs="Times New Roman"/>
          <w:szCs w:val="28"/>
          <w:lang w:eastAsia="ru-RU"/>
        </w:rPr>
        <w:t xml:space="preserve"> </w:t>
      </w:r>
      <w:r w:rsidRPr="003A3B75">
        <w:rPr>
          <w:rFonts w:eastAsia="Times New Roman" w:cs="Times New Roman"/>
          <w:szCs w:val="28"/>
          <w:lang w:eastAsia="ru-RU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r w:rsidR="00E83BBF">
        <w:rPr>
          <w:rFonts w:eastAsia="Times New Roman" w:cs="Times New Roman"/>
          <w:szCs w:val="28"/>
          <w:lang w:eastAsia="ru-RU"/>
        </w:rPr>
        <w:t xml:space="preserve"> </w:t>
      </w:r>
      <w:r w:rsidRPr="003A3B75">
        <w:rPr>
          <w:rFonts w:eastAsia="Times New Roman" w:cs="Times New Roman"/>
          <w:szCs w:val="28"/>
          <w:lang w:eastAsia="ru-RU"/>
        </w:rPr>
        <w:t xml:space="preserve">имуществом, иных договоров, предусматривающих переход прав владения </w:t>
      </w:r>
      <w:r w:rsidR="00E83BBF">
        <w:rPr>
          <w:rFonts w:eastAsia="Times New Roman" w:cs="Times New Roman"/>
          <w:szCs w:val="28"/>
          <w:lang w:eastAsia="ru-RU"/>
        </w:rPr>
        <w:br/>
      </w:r>
      <w:r w:rsidRPr="003A3B75">
        <w:rPr>
          <w:rFonts w:eastAsia="Times New Roman" w:cs="Times New Roman"/>
          <w:szCs w:val="28"/>
          <w:lang w:eastAsia="ru-RU"/>
        </w:rPr>
        <w:t>и (или) пользования в отношении государственного или муниципального имущества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E83BBF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статьей</w:t>
      </w:r>
      <w:r w:rsidRPr="003A3B75">
        <w:rPr>
          <w:rFonts w:eastAsia="Times New Roman" w:cs="Times New Roman"/>
          <w:szCs w:val="28"/>
          <w:lang w:eastAsia="ru-RU"/>
        </w:rPr>
        <w:t xml:space="preserve"> 39 Устава муниципального образования городской округ Сургут</w:t>
      </w:r>
      <w:r w:rsidR="00E83BBF"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– Югры</w:t>
      </w:r>
      <w:r w:rsidRPr="003A3B75">
        <w:rPr>
          <w:rFonts w:eastAsia="Times New Roman" w:cs="Times New Roman"/>
          <w:szCs w:val="28"/>
          <w:lang w:eastAsia="ru-RU"/>
        </w:rPr>
        <w:t>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E83BBF" w:rsidRDefault="00E83BBF" w:rsidP="003A3B75">
      <w:pPr>
        <w:autoSpaceDE w:val="0"/>
        <w:autoSpaceDN w:val="0"/>
        <w:adjustRightInd w:val="0"/>
        <w:ind w:firstLine="763"/>
        <w:jc w:val="both"/>
        <w:rPr>
          <w:rFonts w:eastAsia="Times New Roman" w:cs="Times New Roman"/>
          <w:szCs w:val="28"/>
          <w:lang w:eastAsia="ru-RU"/>
        </w:rPr>
      </w:pPr>
    </w:p>
    <w:p w:rsidR="003A3B75" w:rsidRPr="003A3B75" w:rsidRDefault="003A3B75" w:rsidP="003A3B75">
      <w:pPr>
        <w:autoSpaceDE w:val="0"/>
        <w:autoSpaceDN w:val="0"/>
        <w:adjustRightInd w:val="0"/>
        <w:ind w:firstLine="763"/>
        <w:jc w:val="both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lastRenderedPageBreak/>
        <w:t>1.</w:t>
      </w:r>
      <w:r w:rsidRPr="003A3B75">
        <w:rPr>
          <w:rFonts w:eastAsia="Times New Roman" w:cs="Times New Roman"/>
          <w:b/>
          <w:szCs w:val="28"/>
          <w:lang w:eastAsia="ru-RU"/>
        </w:rPr>
        <w:t xml:space="preserve"> </w:t>
      </w:r>
      <w:r w:rsidRPr="003A3B75">
        <w:rPr>
          <w:rFonts w:eastAsia="Times New Roman" w:cs="Times New Roman"/>
          <w:szCs w:val="28"/>
          <w:lang w:eastAsia="ru-RU"/>
        </w:rPr>
        <w:t>Внести в постановление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A3B75">
        <w:rPr>
          <w:rFonts w:eastAsia="Times New Roman" w:cs="Times New Roman"/>
          <w:szCs w:val="28"/>
          <w:lang w:eastAsia="ru-RU"/>
        </w:rPr>
        <w:t xml:space="preserve">города </w:t>
      </w:r>
      <w:r w:rsidRPr="003A3B75">
        <w:rPr>
          <w:rFonts w:eastAsia="Times New Roman" w:cs="Times New Roman"/>
          <w:bCs/>
          <w:szCs w:val="28"/>
          <w:lang w:eastAsia="ru-RU"/>
        </w:rPr>
        <w:t>от 11.05.2010 № 1918 «</w:t>
      </w:r>
      <w:r w:rsidRPr="003A3B75">
        <w:rPr>
          <w:rFonts w:eastAsia="Times New Roman" w:cs="Times New Roman"/>
          <w:szCs w:val="28"/>
          <w:lang w:eastAsia="ru-RU"/>
        </w:rPr>
        <w:t>О проведении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 w:rsidRPr="003A3B75">
        <w:rPr>
          <w:rFonts w:eastAsia="Times New Roman" w:cs="Times New Roman"/>
          <w:bCs/>
          <w:szCs w:val="28"/>
          <w:lang w:eastAsia="ru-RU"/>
        </w:rPr>
        <w:t xml:space="preserve">» </w:t>
      </w:r>
      <w:r w:rsidR="00E83BBF">
        <w:rPr>
          <w:rFonts w:eastAsia="Times New Roman" w:cs="Times New Roman"/>
          <w:bCs/>
          <w:szCs w:val="28"/>
          <w:lang w:eastAsia="ru-RU"/>
        </w:rPr>
        <w:br/>
        <w:t xml:space="preserve">(с изменениями от 14.12.2015 № 8675) </w:t>
      </w:r>
      <w:r w:rsidRPr="003A3B75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3A3B75" w:rsidRPr="003A3B75" w:rsidRDefault="003A3B75" w:rsidP="003A3B75">
      <w:pPr>
        <w:ind w:right="-1" w:firstLine="720"/>
        <w:jc w:val="both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>1.1. Слова «комитет по управлению имуществом» в соответствующем падеже заменить словами «департамент имущественных и земельных отношений» в соответствующем падеже.</w:t>
      </w:r>
    </w:p>
    <w:p w:rsidR="003A3B75" w:rsidRDefault="003A3B75" w:rsidP="003A3B75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3A3B75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>е</w:t>
      </w:r>
      <w:r w:rsidRPr="003A3B75">
        <w:rPr>
          <w:rFonts w:eastAsia="Times New Roman" w:cs="Times New Roman"/>
          <w:szCs w:val="28"/>
          <w:lang w:eastAsia="ru-RU"/>
        </w:rPr>
        <w:t xml:space="preserve"> 4</w:t>
      </w:r>
      <w:r w:rsidR="00E83BB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постановления:</w:t>
      </w:r>
    </w:p>
    <w:p w:rsidR="003A3B75" w:rsidRDefault="003A3B75" w:rsidP="003A3B75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Pr="003A3B75">
        <w:rPr>
          <w:rFonts w:eastAsia="Times New Roman" w:cs="Times New Roman"/>
          <w:szCs w:val="28"/>
          <w:lang w:eastAsia="ru-RU"/>
        </w:rPr>
        <w:t>одпункт 4.5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2303E">
        <w:rPr>
          <w:rFonts w:eastAsia="Times New Roman" w:cs="Times New Roman"/>
          <w:szCs w:val="28"/>
          <w:lang w:eastAsia="ru-RU"/>
        </w:rPr>
        <w:t>признать утратившим силу</w:t>
      </w:r>
      <w:r>
        <w:rPr>
          <w:rFonts w:eastAsia="Times New Roman" w:cs="Times New Roman"/>
          <w:szCs w:val="28"/>
          <w:lang w:eastAsia="ru-RU"/>
        </w:rPr>
        <w:t>;</w:t>
      </w:r>
    </w:p>
    <w:p w:rsidR="003A3B75" w:rsidRDefault="003A3B75" w:rsidP="003A3B75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A3B75">
        <w:rPr>
          <w:rFonts w:eastAsia="Times New Roman" w:cs="Times New Roman"/>
          <w:szCs w:val="28"/>
          <w:lang w:eastAsia="ru-RU"/>
        </w:rPr>
        <w:t>слово «конкурса» заменить словом «торгов».</w:t>
      </w:r>
    </w:p>
    <w:p w:rsidR="003A3B75" w:rsidRPr="003A3B75" w:rsidRDefault="003A3B75" w:rsidP="003A3B75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 xml:space="preserve">1.3. </w:t>
      </w:r>
      <w:r>
        <w:rPr>
          <w:rFonts w:eastAsia="Times New Roman" w:cs="Times New Roman"/>
          <w:szCs w:val="28"/>
          <w:lang w:eastAsia="ru-RU"/>
        </w:rPr>
        <w:t>П</w:t>
      </w:r>
      <w:r w:rsidRPr="003A3B75">
        <w:rPr>
          <w:rFonts w:eastAsia="Times New Roman" w:cs="Times New Roman"/>
          <w:szCs w:val="28"/>
          <w:lang w:eastAsia="ru-RU"/>
        </w:rPr>
        <w:t xml:space="preserve">ункт 5 </w:t>
      </w:r>
      <w:r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72303E">
        <w:rPr>
          <w:rFonts w:eastAsia="Times New Roman" w:cs="Times New Roman"/>
          <w:szCs w:val="28"/>
          <w:lang w:eastAsia="ru-RU"/>
        </w:rPr>
        <w:t>признать утратившим силу</w:t>
      </w:r>
      <w:r w:rsidRPr="003A3B75">
        <w:rPr>
          <w:rFonts w:eastAsia="Times New Roman" w:cs="Times New Roman"/>
          <w:szCs w:val="28"/>
          <w:lang w:eastAsia="ru-RU"/>
        </w:rPr>
        <w:t>.</w:t>
      </w:r>
    </w:p>
    <w:p w:rsidR="003A3B75" w:rsidRPr="003A3B75" w:rsidRDefault="003A3B75" w:rsidP="003A3B75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A3B75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3A3B75">
        <w:rPr>
          <w:rFonts w:eastAsia="Times New Roman" w:cs="Times New Roman"/>
          <w:szCs w:val="28"/>
          <w:lang w:eastAsia="ru-RU"/>
        </w:rPr>
        <w:t>ление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3A3B75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3A3B75" w:rsidRPr="003A3B75" w:rsidRDefault="00E83BBF" w:rsidP="003A3B75">
      <w:pPr>
        <w:ind w:right="-1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A3B75" w:rsidRPr="003A3B75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с момента его издания </w:t>
      </w:r>
      <w:r w:rsidR="003A3B75" w:rsidRPr="003A3B75">
        <w:rPr>
          <w:rFonts w:eastAsia="Times New Roman" w:cs="Times New Roman"/>
          <w:szCs w:val="28"/>
          <w:lang w:eastAsia="ru-RU"/>
        </w:rPr>
        <w:br/>
        <w:t>и распространяет свое действие на правоотношения, возникшие с 01.10.2021.</w:t>
      </w:r>
    </w:p>
    <w:p w:rsidR="003A3B75" w:rsidRPr="003A3B75" w:rsidRDefault="00E83BBF" w:rsidP="003A3B75">
      <w:pPr>
        <w:ind w:right="-1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3A3B75" w:rsidRPr="003A3B75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3A3B75">
        <w:rPr>
          <w:rFonts w:eastAsia="Times New Roman" w:cs="Times New Roman"/>
          <w:szCs w:val="28"/>
          <w:lang w:eastAsia="ru-RU"/>
        </w:rPr>
        <w:t xml:space="preserve">   </w:t>
      </w:r>
      <w:r w:rsidR="003A3B75" w:rsidRPr="003A3B75">
        <w:rPr>
          <w:rFonts w:eastAsia="Times New Roman" w:cs="Times New Roman"/>
          <w:szCs w:val="28"/>
          <w:lang w:eastAsia="ru-RU"/>
        </w:rPr>
        <w:t>и экологии, управления земельными ресурсами городского округа и имуще</w:t>
      </w:r>
      <w:r w:rsidR="003A3B75">
        <w:rPr>
          <w:rFonts w:eastAsia="Times New Roman" w:cs="Times New Roman"/>
          <w:szCs w:val="28"/>
          <w:lang w:eastAsia="ru-RU"/>
        </w:rPr>
        <w:t>-</w:t>
      </w:r>
      <w:r w:rsidR="003A3B75" w:rsidRPr="003A3B75">
        <w:rPr>
          <w:rFonts w:eastAsia="Times New Roman" w:cs="Times New Roman"/>
          <w:szCs w:val="28"/>
          <w:lang w:eastAsia="ru-RU"/>
        </w:rPr>
        <w:t>ством, находящим</w:t>
      </w:r>
      <w:r w:rsidR="003A3B75">
        <w:rPr>
          <w:rFonts w:eastAsia="Times New Roman" w:cs="Times New Roman"/>
          <w:szCs w:val="28"/>
          <w:lang w:eastAsia="ru-RU"/>
        </w:rPr>
        <w:t>и</w:t>
      </w:r>
      <w:r w:rsidR="003A3B75" w:rsidRPr="003A3B75">
        <w:rPr>
          <w:rFonts w:eastAsia="Times New Roman" w:cs="Times New Roman"/>
          <w:szCs w:val="28"/>
          <w:lang w:eastAsia="ru-RU"/>
        </w:rPr>
        <w:t>ся в муниципальной собственности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3A3B75" w:rsidRPr="003A3B75" w:rsidRDefault="003A3B75" w:rsidP="00E83BBF">
      <w:pPr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A3B75" w:rsidRPr="003A3B75" w:rsidRDefault="003A3B75" w:rsidP="00E83BBF">
      <w:pPr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A3B75" w:rsidRPr="003A3B75" w:rsidRDefault="003A3B75" w:rsidP="003A3B75">
      <w:pPr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A3B75" w:rsidRPr="003A3B75" w:rsidRDefault="003A3B75" w:rsidP="003A3B75">
      <w:pPr>
        <w:ind w:right="-1"/>
        <w:jc w:val="both"/>
        <w:rPr>
          <w:rFonts w:eastAsia="Times New Roman" w:cs="Times New Roman"/>
          <w:szCs w:val="20"/>
          <w:lang w:eastAsia="ru-RU"/>
        </w:rPr>
      </w:pPr>
      <w:r w:rsidRPr="003A3B75">
        <w:rPr>
          <w:rFonts w:eastAsia="Times New Roman" w:cs="Times New Roman"/>
          <w:szCs w:val="20"/>
          <w:lang w:eastAsia="ru-RU"/>
        </w:rPr>
        <w:t xml:space="preserve">Заместитель </w:t>
      </w:r>
      <w:r>
        <w:rPr>
          <w:rFonts w:eastAsia="Times New Roman" w:cs="Times New Roman"/>
          <w:szCs w:val="20"/>
          <w:lang w:eastAsia="ru-RU"/>
        </w:rPr>
        <w:t>Главы</w:t>
      </w:r>
      <w:r w:rsidRPr="003A3B75">
        <w:rPr>
          <w:rFonts w:eastAsia="Times New Roman" w:cs="Times New Roman"/>
          <w:szCs w:val="20"/>
          <w:lang w:eastAsia="ru-RU"/>
        </w:rPr>
        <w:t xml:space="preserve"> города                                                        </w:t>
      </w:r>
      <w:r w:rsidR="00E83BBF">
        <w:rPr>
          <w:rFonts w:eastAsia="Times New Roman" w:cs="Times New Roman"/>
          <w:szCs w:val="20"/>
          <w:lang w:eastAsia="ru-RU"/>
        </w:rPr>
        <w:t xml:space="preserve"> </w:t>
      </w:r>
      <w:r w:rsidRPr="003A3B75">
        <w:rPr>
          <w:rFonts w:eastAsia="Times New Roman" w:cs="Times New Roman"/>
          <w:szCs w:val="20"/>
          <w:lang w:eastAsia="ru-RU"/>
        </w:rPr>
        <w:t xml:space="preserve">          Г.С. Невоструев</w:t>
      </w:r>
    </w:p>
    <w:p w:rsidR="003A3B75" w:rsidRPr="003A3B75" w:rsidRDefault="003A3B75" w:rsidP="003A3B75">
      <w:pPr>
        <w:ind w:right="-285" w:firstLine="720"/>
        <w:jc w:val="both"/>
        <w:rPr>
          <w:rFonts w:eastAsia="Times New Roman" w:cs="Times New Roman"/>
          <w:szCs w:val="20"/>
          <w:lang w:eastAsia="ru-RU"/>
        </w:rPr>
      </w:pPr>
    </w:p>
    <w:p w:rsidR="00EE2AB4" w:rsidRPr="003A3B75" w:rsidRDefault="00EE2AB4" w:rsidP="003A3B75"/>
    <w:sectPr w:rsidR="00EE2AB4" w:rsidRPr="003A3B75" w:rsidSect="003A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AF" w:rsidRDefault="006228AF">
      <w:r>
        <w:separator/>
      </w:r>
    </w:p>
  </w:endnote>
  <w:endnote w:type="continuationSeparator" w:id="0">
    <w:p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30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30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30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AF" w:rsidRDefault="006228AF">
      <w:r>
        <w:separator/>
      </w:r>
    </w:p>
  </w:footnote>
  <w:footnote w:type="continuationSeparator" w:id="0">
    <w:p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30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339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430F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430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30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75"/>
    <w:rsid w:val="001430F3"/>
    <w:rsid w:val="002622DB"/>
    <w:rsid w:val="003A3B75"/>
    <w:rsid w:val="00401522"/>
    <w:rsid w:val="00406989"/>
    <w:rsid w:val="005D3688"/>
    <w:rsid w:val="0060034C"/>
    <w:rsid w:val="006228AF"/>
    <w:rsid w:val="0072303E"/>
    <w:rsid w:val="00750FF9"/>
    <w:rsid w:val="007A3392"/>
    <w:rsid w:val="00897472"/>
    <w:rsid w:val="00A83FFE"/>
    <w:rsid w:val="00CE6421"/>
    <w:rsid w:val="00E83BB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2454D-14BF-42D6-B608-48F9C63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3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3B7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3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B75"/>
    <w:rPr>
      <w:rFonts w:ascii="Times New Roman" w:hAnsi="Times New Roman"/>
      <w:sz w:val="28"/>
    </w:rPr>
  </w:style>
  <w:style w:type="character" w:styleId="a8">
    <w:name w:val="page number"/>
    <w:basedOn w:val="a0"/>
    <w:rsid w:val="003A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12048517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CF27-17C9-4410-BF5E-883CEC2D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2021-11-24T10:27:00Z</cp:lastPrinted>
  <dcterms:created xsi:type="dcterms:W3CDTF">2021-12-01T04:22:00Z</dcterms:created>
  <dcterms:modified xsi:type="dcterms:W3CDTF">2021-12-01T04:22:00Z</dcterms:modified>
</cp:coreProperties>
</file>