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B77" w:rsidRPr="00D90B77" w:rsidRDefault="00D90B77" w:rsidP="00D90B77">
      <w:pPr>
        <w:ind w:left="11766" w:right="-1"/>
        <w:jc w:val="both"/>
        <w:rPr>
          <w:rFonts w:eastAsia="Calibri" w:cs="Times New Roman"/>
          <w:szCs w:val="28"/>
        </w:rPr>
      </w:pPr>
      <w:r w:rsidRPr="00D90B77">
        <w:rPr>
          <w:rFonts w:eastAsia="Calibri" w:cs="Times New Roman"/>
          <w:szCs w:val="28"/>
        </w:rPr>
        <w:t xml:space="preserve">Приложение </w:t>
      </w:r>
    </w:p>
    <w:p w:rsidR="00D90B77" w:rsidRPr="00D90B77" w:rsidRDefault="00D90B77" w:rsidP="00D90B77">
      <w:pPr>
        <w:ind w:left="11766" w:right="-1"/>
        <w:jc w:val="both"/>
        <w:rPr>
          <w:rFonts w:eastAsia="Calibri" w:cs="Times New Roman"/>
          <w:szCs w:val="28"/>
        </w:rPr>
      </w:pPr>
      <w:r w:rsidRPr="00D90B77">
        <w:rPr>
          <w:rFonts w:eastAsia="Calibri" w:cs="Times New Roman"/>
          <w:szCs w:val="28"/>
        </w:rPr>
        <w:t xml:space="preserve">к постановлению </w:t>
      </w:r>
    </w:p>
    <w:p w:rsidR="00D90B77" w:rsidRPr="00D90B77" w:rsidRDefault="00D90B77" w:rsidP="00D90B77">
      <w:pPr>
        <w:ind w:left="11766" w:right="-1"/>
        <w:jc w:val="both"/>
        <w:rPr>
          <w:rFonts w:eastAsia="Calibri" w:cs="Times New Roman"/>
          <w:szCs w:val="28"/>
        </w:rPr>
      </w:pPr>
      <w:r w:rsidRPr="00D90B77">
        <w:rPr>
          <w:rFonts w:eastAsia="Calibri" w:cs="Times New Roman"/>
          <w:szCs w:val="28"/>
        </w:rPr>
        <w:t>Администрации города</w:t>
      </w:r>
    </w:p>
    <w:p w:rsidR="00D90B77" w:rsidRPr="00D90B77" w:rsidRDefault="00D90B77" w:rsidP="00D90B77">
      <w:pPr>
        <w:ind w:left="11766" w:right="-1"/>
        <w:jc w:val="both"/>
        <w:rPr>
          <w:rFonts w:eastAsia="Calibri" w:cs="Times New Roman"/>
          <w:szCs w:val="28"/>
        </w:rPr>
      </w:pPr>
      <w:r w:rsidRPr="00D90B77">
        <w:rPr>
          <w:rFonts w:eastAsia="Calibri" w:cs="Times New Roman"/>
          <w:szCs w:val="28"/>
        </w:rPr>
        <w:t>от _____________ № _________</w:t>
      </w:r>
    </w:p>
    <w:p w:rsidR="00D90B77" w:rsidRPr="00D90B77" w:rsidRDefault="00D90B77" w:rsidP="00D90B77">
      <w:pPr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jc w:val="center"/>
        <w:rPr>
          <w:rFonts w:eastAsia="Calibri" w:cs="Times New Roman"/>
          <w:szCs w:val="28"/>
        </w:rPr>
      </w:pPr>
    </w:p>
    <w:p w:rsidR="00D90B77" w:rsidRPr="00D90B77" w:rsidRDefault="00D90B77" w:rsidP="00D90B77">
      <w:pPr>
        <w:jc w:val="center"/>
        <w:rPr>
          <w:rFonts w:eastAsia="Calibri" w:cs="Times New Roman"/>
          <w:szCs w:val="28"/>
        </w:rPr>
      </w:pPr>
      <w:r w:rsidRPr="00D90B77">
        <w:rPr>
          <w:rFonts w:eastAsia="Calibri" w:cs="Times New Roman"/>
          <w:szCs w:val="28"/>
        </w:rPr>
        <w:t>Муниципальное задание</w:t>
      </w:r>
    </w:p>
    <w:p w:rsidR="00D90B77" w:rsidRPr="00D90B77" w:rsidRDefault="00D90B77" w:rsidP="00D90B77">
      <w:pPr>
        <w:jc w:val="center"/>
        <w:rPr>
          <w:rFonts w:eastAsia="Calibri" w:cs="Times New Roman"/>
          <w:szCs w:val="28"/>
        </w:rPr>
      </w:pPr>
      <w:r w:rsidRPr="00D90B77">
        <w:rPr>
          <w:rFonts w:eastAsia="Calibri" w:cs="Times New Roman"/>
          <w:szCs w:val="28"/>
        </w:rPr>
        <w:t xml:space="preserve">на 2022 год и плановый период 2023 и 2024 годов </w:t>
      </w:r>
    </w:p>
    <w:p w:rsidR="00D90B77" w:rsidRPr="00D90B77" w:rsidRDefault="00D90B77" w:rsidP="00D90B77">
      <w:pPr>
        <w:tabs>
          <w:tab w:val="left" w:pos="851"/>
        </w:tabs>
        <w:ind w:left="556"/>
        <w:jc w:val="center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jc w:val="both"/>
        <w:rPr>
          <w:rFonts w:eastAsia="Calibri" w:cs="Times New Roman"/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D90B77" w:rsidRPr="00D90B77" w:rsidTr="0056392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Коды</w:t>
            </w:r>
          </w:p>
        </w:tc>
      </w:tr>
      <w:tr w:rsidR="00D90B77" w:rsidRPr="00D90B77" w:rsidTr="00563924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 xml:space="preserve">Муниципальное бюджетное 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Форма </w:t>
            </w:r>
          </w:p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0506001</w:t>
            </w:r>
          </w:p>
        </w:tc>
      </w:tr>
      <w:tr w:rsidR="00D90B77" w:rsidRPr="00D90B77" w:rsidTr="0056392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общеобразовательное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гимназия № 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D90B77">
              <w:rPr>
                <w:rFonts w:eastAsia="Calibri"/>
                <w:sz w:val="24"/>
                <w:szCs w:val="24"/>
              </w:rPr>
              <w:t>01.01.202</w:t>
            </w:r>
            <w:r w:rsidRPr="00D90B77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</w:tr>
      <w:tr w:rsidR="00D90B77" w:rsidRPr="00D90B77" w:rsidTr="0056392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74304056</w:t>
            </w:r>
          </w:p>
        </w:tc>
      </w:tr>
      <w:tr w:rsidR="00D90B77" w:rsidRPr="00D90B77" w:rsidTr="0056392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85.12</w:t>
            </w:r>
          </w:p>
        </w:tc>
      </w:tr>
      <w:tr w:rsidR="00D90B77" w:rsidRPr="00D90B77" w:rsidTr="00563924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85.13</w:t>
            </w:r>
          </w:p>
        </w:tc>
      </w:tr>
      <w:tr w:rsidR="00D90B77" w:rsidRPr="00D90B77" w:rsidTr="00563924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</w:rPr>
            </w:pPr>
            <w:r w:rsidRPr="00D90B77"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85.14</w:t>
            </w:r>
          </w:p>
        </w:tc>
      </w:tr>
      <w:tr w:rsidR="00D90B77" w:rsidRPr="00D90B77" w:rsidTr="00563924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85.41</w:t>
            </w:r>
          </w:p>
        </w:tc>
      </w:tr>
      <w:tr w:rsidR="00D90B77" w:rsidRPr="00D90B77" w:rsidTr="00563924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Деятельность зрелищно-развлекательная</w:t>
            </w:r>
          </w:p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</w:rPr>
            </w:pPr>
            <w:r w:rsidRPr="00D90B77">
              <w:rPr>
                <w:rFonts w:eastAsia="Calibri"/>
              </w:rP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</w:rPr>
            </w:pPr>
            <w:r w:rsidRPr="00D90B77">
              <w:rPr>
                <w:rFonts w:eastAsia="Calibri"/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93.29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  <w:r w:rsidRPr="00D90B77">
        <w:rPr>
          <w:rFonts w:eastAsia="Calibri" w:cs="Times New Roman"/>
          <w:sz w:val="24"/>
          <w:szCs w:val="24"/>
        </w:rPr>
        <w:t>Часть 1. Сведения об оказываемых услугах</w:t>
      </w: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  <w:r w:rsidRPr="00D90B77">
        <w:rPr>
          <w:rFonts w:eastAsia="Calibri" w:cs="Times New Roman"/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90B77" w:rsidRPr="00D90B77" w:rsidTr="00563924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ind w:firstLine="462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1. Наименование муниципальной 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БА81</w:t>
            </w:r>
          </w:p>
        </w:tc>
      </w:tr>
      <w:tr w:rsidR="00D90B77" w:rsidRPr="00D90B77" w:rsidTr="00563924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услуги: физические лица (обучающиеся 1-4-х классов,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626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программу начального общего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90B77" w:rsidRPr="00D90B77" w:rsidTr="00563924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90B77" w:rsidRPr="00D90B77" w:rsidTr="00563924">
        <w:trPr>
          <w:trHeight w:val="180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90B77" w:rsidRPr="00D90B77" w:rsidTr="00563924">
        <w:trPr>
          <w:trHeight w:val="376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90B77" w:rsidRPr="00D90B77" w:rsidTr="00563924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D90B77" w:rsidRPr="00D90B77" w:rsidTr="00563924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D90B77" w:rsidRPr="00D90B77" w:rsidRDefault="00D90B77" w:rsidP="00D90B77">
      <w:pPr>
        <w:tabs>
          <w:tab w:val="left" w:pos="993"/>
          <w:tab w:val="left" w:pos="1725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90B77" w:rsidRPr="00D90B77" w:rsidTr="00563924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D90B77" w:rsidRPr="00D90B77" w:rsidTr="00563924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32"/>
        </w:trPr>
        <w:tc>
          <w:tcPr>
            <w:tcW w:w="1555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801012О.99.0.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БА81АЭ92001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338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325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D90B77" w:rsidRPr="00D90B77" w:rsidTr="00563924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90B77" w:rsidRPr="00D90B77" w:rsidTr="00563924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41"/>
        </w:trPr>
        <w:tc>
          <w:tcPr>
            <w:tcW w:w="1413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D90B77" w:rsidRPr="00D90B77" w:rsidTr="00563924">
        <w:tc>
          <w:tcPr>
            <w:tcW w:w="15593" w:type="dxa"/>
            <w:gridSpan w:val="5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90B77" w:rsidRPr="00D90B77" w:rsidTr="0056392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наименование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Постановление Администрации города Сургута от 22.12.2020 № 9693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города,           и признании утратившими силу некоторых муниципальных правовых актов».</w:t>
      </w:r>
      <w:r w:rsidRPr="00D90B77">
        <w:rPr>
          <w:rFonts w:eastAsia="Calibri" w:cs="Times New Roman"/>
          <w:szCs w:val="28"/>
        </w:rPr>
        <w:t xml:space="preserve"> 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90B77" w:rsidRPr="00D90B77" w:rsidTr="00563924">
        <w:tc>
          <w:tcPr>
            <w:tcW w:w="496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D90B77" w:rsidRPr="00D90B77" w:rsidTr="00563924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не позднее 10-и рабочих дней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со дня внесения изменений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для размещения информации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  <w:r w:rsidRPr="00D90B77">
        <w:rPr>
          <w:rFonts w:eastAsia="Calibri" w:cs="Times New Roman"/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90B77" w:rsidRPr="00D90B77" w:rsidTr="00563924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ind w:firstLine="462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1. Наименование муниципальной 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БА96</w:t>
            </w:r>
          </w:p>
        </w:tc>
      </w:tr>
      <w:tr w:rsidR="00D90B77" w:rsidRPr="00D90B77" w:rsidTr="00563924">
        <w:trPr>
          <w:trHeight w:val="113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физические лица (</w:t>
            </w:r>
            <w:r w:rsidRPr="00D90B77">
              <w:rPr>
                <w:rFonts w:eastAsia="Calibri"/>
                <w:sz w:val="24"/>
                <w:szCs w:val="24"/>
              </w:rPr>
              <w:t>обучающиеся 5-9-х классов, осваивающие основную образовательную программу основного общего образования, обеспечивающую углубленное изучение отдельных учебных предметов)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базовому перечню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90B77" w:rsidRPr="00D90B77" w:rsidTr="00563924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90B77" w:rsidRPr="00D90B77" w:rsidTr="00563924">
        <w:trPr>
          <w:trHeight w:val="180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90B77" w:rsidRPr="00D90B77" w:rsidTr="00563924">
        <w:trPr>
          <w:trHeight w:val="376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90B77" w:rsidRPr="00D90B77" w:rsidTr="00563924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D90B77" w:rsidRPr="00D90B77" w:rsidTr="00563924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D90B77" w:rsidRPr="00D90B77" w:rsidRDefault="00D90B77" w:rsidP="00D90B77">
      <w:pPr>
        <w:tabs>
          <w:tab w:val="left" w:pos="993"/>
          <w:tab w:val="left" w:pos="1725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90B77" w:rsidRPr="00D90B77" w:rsidTr="00563924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D90B77" w:rsidRPr="00D90B77" w:rsidTr="00563924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32"/>
        </w:trPr>
        <w:tc>
          <w:tcPr>
            <w:tcW w:w="1555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802111О.99.0.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БА96АП76001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992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506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538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D90B77" w:rsidRPr="00D90B77" w:rsidTr="00563924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90B77" w:rsidRPr="00D90B77" w:rsidTr="00563924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41"/>
        </w:trPr>
        <w:tc>
          <w:tcPr>
            <w:tcW w:w="1413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D90B77" w:rsidRPr="00D90B77" w:rsidTr="00563924">
        <w:tc>
          <w:tcPr>
            <w:tcW w:w="15593" w:type="dxa"/>
            <w:gridSpan w:val="5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90B77" w:rsidRPr="00D90B77" w:rsidTr="0056392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наименование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Постановление Администрации города Сургута от 22.12.2020 № 9693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города,           и признании утратившими силу некоторых муниципальных правовых актов».</w:t>
      </w:r>
      <w:r w:rsidRPr="00D90B77">
        <w:rPr>
          <w:rFonts w:eastAsia="Calibri" w:cs="Times New Roman"/>
          <w:szCs w:val="28"/>
        </w:rPr>
        <w:t xml:space="preserve"> 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90B77" w:rsidRPr="00D90B77" w:rsidTr="00563924">
        <w:tc>
          <w:tcPr>
            <w:tcW w:w="496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D90B77" w:rsidRPr="00D90B77" w:rsidTr="00563924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не позднее 10-и рабочих дней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со дня внесения изменений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для размещения информации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  <w:r w:rsidRPr="00D90B77">
        <w:rPr>
          <w:rFonts w:eastAsia="Calibri" w:cs="Times New Roman"/>
          <w:sz w:val="24"/>
          <w:szCs w:val="24"/>
        </w:rPr>
        <w:t>Раздел 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90B77" w:rsidRPr="00D90B77" w:rsidTr="00563924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ind w:firstLine="462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1. Наименование муниципальной 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ББ02</w:t>
            </w:r>
          </w:p>
        </w:tc>
      </w:tr>
      <w:tr w:rsidR="00D90B77" w:rsidRPr="00D90B77" w:rsidTr="00563924">
        <w:trPr>
          <w:trHeight w:val="84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физические лица (обучающиеся 5-9-х классов, осваивающие основную образовательную программу основного общего образования в форме семейного образования)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базовому перечню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16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90B77" w:rsidRPr="00D90B77" w:rsidTr="00563924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90B77" w:rsidRPr="00D90B77" w:rsidTr="00563924">
        <w:trPr>
          <w:trHeight w:val="180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90B77" w:rsidRPr="00D90B77" w:rsidTr="00563924">
        <w:trPr>
          <w:trHeight w:val="376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90B77" w:rsidRPr="00D90B77" w:rsidTr="00563924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D90B77" w:rsidRPr="00D90B77" w:rsidTr="00563924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D90B77" w:rsidRPr="00D90B77" w:rsidRDefault="00D90B77" w:rsidP="00D90B77">
      <w:pPr>
        <w:tabs>
          <w:tab w:val="left" w:pos="993"/>
          <w:tab w:val="left" w:pos="1725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275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90B77" w:rsidRPr="00D90B77" w:rsidTr="00563924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110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D90B77" w:rsidRPr="00D90B77" w:rsidTr="00563924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Содержание 1 для 35 вида деятельности  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Условие оказания. Место проведения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32"/>
        </w:trPr>
        <w:tc>
          <w:tcPr>
            <w:tcW w:w="1555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851300О.99.0.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ББ02АА06000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промежу-точных итоговых аттестаций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D90B77" w:rsidRPr="00D90B77" w:rsidTr="00563924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90B77" w:rsidRPr="00D90B77" w:rsidTr="00563924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07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41"/>
        </w:trPr>
        <w:tc>
          <w:tcPr>
            <w:tcW w:w="1413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D90B77" w:rsidRPr="00D90B77" w:rsidTr="00563924">
        <w:tc>
          <w:tcPr>
            <w:tcW w:w="15593" w:type="dxa"/>
            <w:gridSpan w:val="5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90B77" w:rsidRPr="00D90B77" w:rsidTr="0056392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наименование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Постановление Администрации города Сургута от 22.12.2020 № 9693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города,           и признании утратившими силу некоторых муниципальных правовых актов».</w:t>
      </w:r>
      <w:r w:rsidRPr="00D90B77">
        <w:rPr>
          <w:rFonts w:eastAsia="Calibri" w:cs="Times New Roman"/>
          <w:szCs w:val="28"/>
        </w:rPr>
        <w:t xml:space="preserve"> 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90B77" w:rsidRPr="00D90B77" w:rsidTr="00563924">
        <w:tc>
          <w:tcPr>
            <w:tcW w:w="496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D90B77" w:rsidRPr="00D90B77" w:rsidTr="00563924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не позднее 10-и рабочих дней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со дня внесения изменений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для размещения информации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</w:p>
    <w:p w:rsidR="00D90B77" w:rsidRPr="00D90B77" w:rsidRDefault="00D90B77" w:rsidP="00D90B77">
      <w:pPr>
        <w:tabs>
          <w:tab w:val="left" w:pos="851"/>
        </w:tabs>
        <w:ind w:firstLine="567"/>
        <w:jc w:val="both"/>
        <w:rPr>
          <w:rFonts w:eastAsia="Calibri" w:cs="Times New Roman"/>
          <w:sz w:val="24"/>
          <w:szCs w:val="24"/>
        </w:rPr>
      </w:pPr>
      <w:r w:rsidRPr="00D90B77">
        <w:rPr>
          <w:rFonts w:eastAsia="Calibri" w:cs="Times New Roman"/>
          <w:sz w:val="24"/>
          <w:szCs w:val="24"/>
        </w:rPr>
        <w:t>Раздел 4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D90B77" w:rsidRPr="00D90B77" w:rsidTr="00563924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ind w:firstLine="462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1. Наименование муниципальной 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D90B77" w:rsidRPr="00D90B77" w:rsidTr="00563924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услуги: </w:t>
            </w:r>
            <w:r w:rsidRPr="00D90B77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(обучающиеся 10-11-х классов, осваивающие основную 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общероссийскому базовому перечню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ББ11</w:t>
            </w:r>
          </w:p>
        </w:tc>
      </w:tr>
      <w:tr w:rsidR="00D90B77" w:rsidRPr="00D90B77" w:rsidTr="00563924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 w:rsidRPr="00D90B77">
              <w:rPr>
                <w:rFonts w:eastAsia="Calibri"/>
                <w:sz w:val="24"/>
                <w:szCs w:val="24"/>
              </w:rPr>
              <w:t xml:space="preserve"> среднего общего образования, обеспечивающую углубленное изучение отдельных учебных предметов)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1455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90B77" w:rsidRPr="00D90B77" w:rsidTr="00563924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90B77" w:rsidRPr="00D90B77" w:rsidTr="00563924">
        <w:trPr>
          <w:trHeight w:val="180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90B77" w:rsidRPr="00D90B77" w:rsidTr="00563924">
        <w:trPr>
          <w:trHeight w:val="376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90B77" w:rsidRPr="00D90B77" w:rsidTr="00563924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D90B77" w:rsidRPr="00D90B77" w:rsidTr="00563924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D90B77" w:rsidRPr="00D90B77" w:rsidRDefault="00D90B77" w:rsidP="00D90B77">
      <w:pPr>
        <w:tabs>
          <w:tab w:val="left" w:pos="993"/>
          <w:tab w:val="left" w:pos="1725"/>
        </w:tabs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992"/>
        <w:gridCol w:w="1134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90B77" w:rsidRPr="00D90B77" w:rsidTr="00563924">
        <w:trPr>
          <w:trHeight w:val="414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объема муници-пальной услуги, % </w:t>
            </w:r>
          </w:p>
        </w:tc>
      </w:tr>
      <w:tr w:rsidR="00D90B77" w:rsidRPr="00D90B77" w:rsidTr="00563924">
        <w:trPr>
          <w:trHeight w:val="134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903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992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32"/>
        </w:trPr>
        <w:tc>
          <w:tcPr>
            <w:tcW w:w="1555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802112О.99.0.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ББ11АП76001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992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141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D90B77" w:rsidRPr="00D90B77" w:rsidTr="00563924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90B77" w:rsidRPr="00D90B77" w:rsidTr="00563924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141"/>
        </w:trPr>
        <w:tc>
          <w:tcPr>
            <w:tcW w:w="1413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D90B77" w:rsidRPr="00D90B77" w:rsidTr="00563924">
        <w:tc>
          <w:tcPr>
            <w:tcW w:w="15593" w:type="dxa"/>
            <w:gridSpan w:val="5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90B77" w:rsidRPr="00D90B77" w:rsidTr="0056392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наименование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90B77" w:rsidRPr="00D90B77" w:rsidTr="00563924">
        <w:tc>
          <w:tcPr>
            <w:tcW w:w="210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Постановление Администрации города Сургута от 22.12.2020 № 9693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города,           и признании утратившими силу некоторых муниципальных правовых актов».</w:t>
      </w:r>
      <w:r w:rsidRPr="00D90B77">
        <w:rPr>
          <w:rFonts w:eastAsia="Calibri" w:cs="Times New Roman"/>
          <w:szCs w:val="28"/>
        </w:rPr>
        <w:t xml:space="preserve"> 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90B77" w:rsidRPr="00D90B77" w:rsidTr="00563924">
        <w:tc>
          <w:tcPr>
            <w:tcW w:w="4961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D90B77" w:rsidRPr="00D90B77" w:rsidTr="00563924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не позднее 10-и рабочих дней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со дня внесения изменений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D90B77" w:rsidRPr="00D90B77" w:rsidTr="0056392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для размещения информации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Раздел 5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D90B77" w:rsidRPr="00D90B77" w:rsidTr="00563924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D90B77" w:rsidRPr="00D90B77" w:rsidTr="00563924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физических и (или) юридических лиц, являющихся потребителями муниципальной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0B77" w:rsidRPr="00D90B77" w:rsidTr="00563924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услуги: физические лица (дети в возрасте от 6 до 17 лет (включительно))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 xml:space="preserve">   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D90B77" w:rsidRPr="00D90B77" w:rsidTr="00563924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D90B77" w:rsidRPr="00D90B77" w:rsidTr="00563924">
        <w:trPr>
          <w:trHeight w:val="180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90B77" w:rsidRPr="00D90B77" w:rsidTr="00563924">
        <w:trPr>
          <w:trHeight w:val="376"/>
        </w:trPr>
        <w:tc>
          <w:tcPr>
            <w:tcW w:w="1701" w:type="dxa"/>
            <w:vMerge/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60" w:type="dxa"/>
            <w:vMerge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90B77" w:rsidRPr="00D90B77" w:rsidTr="00563924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D90B77" w:rsidRPr="00D90B77" w:rsidTr="00563924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90B77" w:rsidRPr="00D90B77" w:rsidRDefault="00D90B77" w:rsidP="00D90B7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418"/>
        <w:gridCol w:w="1276"/>
        <w:gridCol w:w="1701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90B77" w:rsidRPr="00D90B77" w:rsidTr="00563924">
        <w:trPr>
          <w:trHeight w:val="413"/>
          <w:tblHeader/>
        </w:trPr>
        <w:tc>
          <w:tcPr>
            <w:tcW w:w="127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Размер платы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услуги, %</w:t>
            </w:r>
          </w:p>
        </w:tc>
      </w:tr>
      <w:tr w:rsidR="00D90B77" w:rsidRPr="00D90B77" w:rsidTr="00563924">
        <w:trPr>
          <w:trHeight w:val="141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886"/>
          <w:tblHeader/>
        </w:trPr>
        <w:tc>
          <w:tcPr>
            <w:tcW w:w="1271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справочник периодов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пребывания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271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5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368"/>
        </w:trPr>
        <w:tc>
          <w:tcPr>
            <w:tcW w:w="1271" w:type="dxa"/>
            <w:vMerge w:val="restart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920700О.99.0.</w:t>
            </w:r>
          </w:p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АЗ22АА01001</w:t>
            </w: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5" w:type="dxa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в каникулярное </w:t>
            </w:r>
          </w:p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время с дневным пребыванием</w:t>
            </w: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количество человек – всего, в том числе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250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D90B77" w:rsidRPr="00D90B77" w:rsidTr="00563924">
        <w:trPr>
          <w:trHeight w:val="223"/>
        </w:trPr>
        <w:tc>
          <w:tcPr>
            <w:tcW w:w="1271" w:type="dxa"/>
            <w:vMerge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275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весна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125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D90B77" w:rsidRPr="00D90B77" w:rsidTr="00563924">
        <w:trPr>
          <w:trHeight w:val="173"/>
        </w:trPr>
        <w:tc>
          <w:tcPr>
            <w:tcW w:w="1271" w:type="dxa"/>
            <w:vMerge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лето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Calibri"/>
                <w:sz w:val="16"/>
                <w:szCs w:val="16"/>
              </w:rPr>
              <w:t>125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D90B77" w:rsidRPr="00D90B77" w:rsidRDefault="00D90B77" w:rsidP="00D90B77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3.3. Показатели, характеризующие объем муниципальной услуги, оказываемой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1417"/>
        <w:gridCol w:w="1559"/>
        <w:gridCol w:w="1276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D90B77" w:rsidRPr="00D90B77" w:rsidTr="00563924">
        <w:trPr>
          <w:trHeight w:val="413"/>
          <w:tblHeader/>
        </w:trPr>
        <w:tc>
          <w:tcPr>
            <w:tcW w:w="1129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536" w:type="dxa"/>
            <w:gridSpan w:val="3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D90B77" w:rsidRPr="00D90B77" w:rsidTr="00563924">
        <w:trPr>
          <w:trHeight w:val="141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Merge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905"/>
          <w:tblHeader/>
        </w:trPr>
        <w:tc>
          <w:tcPr>
            <w:tcW w:w="1129" w:type="dxa"/>
            <w:vMerge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559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D90B77" w:rsidRPr="00D90B77" w:rsidTr="00563924">
        <w:trPr>
          <w:trHeight w:val="156"/>
          <w:tblHeader/>
        </w:trPr>
        <w:tc>
          <w:tcPr>
            <w:tcW w:w="1129" w:type="dxa"/>
            <w:tcBorders>
              <w:bottom w:val="single" w:sz="4" w:space="0" w:color="auto"/>
            </w:tcBorders>
            <w:noWrap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D90B77" w:rsidRPr="00D90B77" w:rsidTr="00563924">
        <w:trPr>
          <w:trHeight w:val="209"/>
        </w:trPr>
        <w:tc>
          <w:tcPr>
            <w:tcW w:w="1129" w:type="dxa"/>
            <w:noWrap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16"/>
                <w:szCs w:val="16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D90B77" w:rsidRPr="00D90B77" w:rsidRDefault="00D90B77" w:rsidP="00D90B7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90B77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D90B77" w:rsidRPr="00D90B77" w:rsidTr="00563924">
        <w:tc>
          <w:tcPr>
            <w:tcW w:w="15593" w:type="dxa"/>
            <w:gridSpan w:val="5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D90B77" w:rsidRPr="00D90B77" w:rsidTr="00563924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Calibri"/>
                <w:sz w:val="20"/>
                <w:szCs w:val="20"/>
              </w:rPr>
            </w:pPr>
            <w:r w:rsidRPr="00D90B77">
              <w:rPr>
                <w:rFonts w:eastAsia="Calibri"/>
                <w:sz w:val="20"/>
                <w:szCs w:val="20"/>
              </w:rPr>
              <w:t>наименование</w:t>
            </w:r>
          </w:p>
        </w:tc>
      </w:tr>
      <w:tr w:rsidR="00D90B77" w:rsidRPr="00D90B77" w:rsidTr="00563924">
        <w:tc>
          <w:tcPr>
            <w:tcW w:w="2126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D90B77" w:rsidRPr="00D90B77" w:rsidTr="00563924">
        <w:tc>
          <w:tcPr>
            <w:tcW w:w="2126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D90B77" w:rsidRPr="00D90B77" w:rsidRDefault="00D90B77" w:rsidP="00D90B7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90B7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D90B77" w:rsidRPr="00D90B77" w:rsidRDefault="00D90B77" w:rsidP="00D90B77">
      <w:pPr>
        <w:tabs>
          <w:tab w:val="left" w:pos="851"/>
        </w:tabs>
        <w:ind w:left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Постановление Администрации города Сургута от 11.02.2016 № 926 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города».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D90B77" w:rsidRPr="00D90B77" w:rsidRDefault="00D90B77" w:rsidP="00D90B77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D90B77" w:rsidRPr="00D90B77" w:rsidTr="00563924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D90B77" w:rsidRPr="00D90B77" w:rsidTr="00563924">
        <w:tc>
          <w:tcPr>
            <w:tcW w:w="5098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D90B77" w:rsidRPr="00D90B77" w:rsidRDefault="00D90B77" w:rsidP="00D90B7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D90B77" w:rsidRPr="00D90B77" w:rsidTr="00563924"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 - до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D90B77" w:rsidRPr="00D90B77" w:rsidTr="00563924">
        <w:tc>
          <w:tcPr>
            <w:tcW w:w="5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20.10.2021 № 1802 «Об утверждении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Федерации» - с 01.03.2022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не позднее 10-и рабочих дней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со дня внесения изменений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в сведения образовательной организации</w:t>
            </w:r>
          </w:p>
        </w:tc>
      </w:tr>
      <w:tr w:rsidR="00D90B77" w:rsidRPr="00D90B77" w:rsidTr="00563924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для размещения информации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о государственных (муниципальных) учреждениях: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 xml:space="preserve">на официальном сайте в сети Интернет </w:t>
            </w:r>
          </w:p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и ведения 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B77" w:rsidRPr="00D90B77" w:rsidRDefault="00D90B77" w:rsidP="00D90B77">
            <w:pPr>
              <w:rPr>
                <w:rFonts w:eastAsia="Calibri"/>
                <w:sz w:val="24"/>
                <w:szCs w:val="24"/>
              </w:rPr>
            </w:pPr>
            <w:r w:rsidRPr="00D90B77">
              <w:rPr>
                <w:rFonts w:eastAsia="Calibri"/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         </w:t>
      </w:r>
    </w:p>
    <w:p w:rsidR="00D90B77" w:rsidRPr="00D90B77" w:rsidRDefault="00D90B77" w:rsidP="00D90B77">
      <w:pPr>
        <w:tabs>
          <w:tab w:val="left" w:pos="993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         Часть 3. Прочие сведения о муниципальном задании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- обстоятельства непреодолимой силы.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преобразования; либо в течение пяти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наступление обстоятельств непреодолимой силы).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 – 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                               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D90B77" w:rsidRPr="00D90B77" w:rsidTr="00563924">
        <w:tc>
          <w:tcPr>
            <w:tcW w:w="3964" w:type="dxa"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D90B77" w:rsidRPr="00D90B77" w:rsidRDefault="00D90B77" w:rsidP="00D90B77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D90B77" w:rsidRPr="00D90B77" w:rsidRDefault="00D90B77" w:rsidP="00D90B77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D90B77" w:rsidRPr="00D90B77" w:rsidRDefault="00D90B77" w:rsidP="00D90B77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D90B77" w:rsidRPr="00D90B77" w:rsidRDefault="00D90B77" w:rsidP="00D90B77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D90B77" w:rsidRPr="00D90B77" w:rsidTr="00563924">
        <w:tc>
          <w:tcPr>
            <w:tcW w:w="3964" w:type="dxa"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D90B77" w:rsidRPr="00D90B77" w:rsidTr="00563924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департамент образования Администрации города</w:t>
            </w:r>
          </w:p>
        </w:tc>
      </w:tr>
      <w:tr w:rsidR="00D90B77" w:rsidRPr="00D90B77" w:rsidTr="00563924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0B77" w:rsidRPr="00D90B77" w:rsidTr="00563924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D90B77" w:rsidRPr="00D90B77" w:rsidRDefault="00D90B77" w:rsidP="00D90B7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90B77" w:rsidRPr="00D90B77" w:rsidTr="00563924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  <w:p w:rsidR="00D90B77" w:rsidRPr="00D90B77" w:rsidRDefault="00D90B77" w:rsidP="00D90B7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90B77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7339, и предоставляется           с пояснительной запиской о результатах выполнения муниципального задания.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10-и месяцев предварительный отчет о выполнении муниципального задания за текущий финансовый год по форме, предусмотренной для представления отчета о выполнении муниципального задания, и пояснительную записку об ожидаемых результатах выполнения муниципального задания.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задания: годовая.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4.2. Сроки представления отчетов о выполнении муниципального задания: до 20 января года, следующего за отчетным годом.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4.3. Сроки представления предварительного отчета о выполнении муниципального задания: до 10 ноября текущего финансового года.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4.4. Иные требования к отчетности о выполнении муниципального задания.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sub_131"/>
      <w:r w:rsidRPr="00D90B77">
        <w:rPr>
          <w:rFonts w:eastAsia="Times New Roman" w:cs="Times New Roman"/>
          <w:sz w:val="24"/>
          <w:szCs w:val="24"/>
          <w:lang w:eastAsia="ru-RU"/>
        </w:rPr>
        <w:t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оказываемых муниципальных услуг, а также показателей муниципального задания, характеризующих качество оказываемых муниципальных услуг.</w:t>
      </w:r>
      <w:bookmarkEnd w:id="0"/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Исчисление фактически достигнутых показателей муниципального задания и перечень документов, подтверждающих их фактическое исполнение, определяется в порядке, установленном приказом департамента образования Администрации города от 10.06.2021 № 12-03-367/1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образования».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D90B77">
        <w:rPr>
          <w:rFonts w:eastAsia="Times New Roman" w:cs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90B77" w:rsidRPr="00D90B77" w:rsidRDefault="00D90B77" w:rsidP="00D90B77">
      <w:pPr>
        <w:tabs>
          <w:tab w:val="left" w:pos="993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3B18F5" w:rsidRDefault="003B18F5"/>
    <w:sectPr w:rsidR="003B18F5" w:rsidSect="00D90B77">
      <w:headerReference w:type="default" r:id="rId7"/>
      <w:pgSz w:w="16839" w:h="11907" w:orient="landscape" w:code="9"/>
      <w:pgMar w:top="1701" w:right="679" w:bottom="1135" w:left="567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027" w:rsidRDefault="002E1027" w:rsidP="00D90B77">
      <w:r>
        <w:separator/>
      </w:r>
    </w:p>
  </w:endnote>
  <w:endnote w:type="continuationSeparator" w:id="0">
    <w:p w:rsidR="002E1027" w:rsidRDefault="002E1027" w:rsidP="00D9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027" w:rsidRDefault="002E1027" w:rsidP="00D90B77">
      <w:r>
        <w:separator/>
      </w:r>
    </w:p>
  </w:footnote>
  <w:footnote w:type="continuationSeparator" w:id="0">
    <w:p w:rsidR="002E1027" w:rsidRDefault="002E1027" w:rsidP="00D90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034019" w:rsidRDefault="00276BB4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AC73C5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034019" w:rsidRDefault="002E10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B77"/>
    <w:rsid w:val="00276BB4"/>
    <w:rsid w:val="002E1027"/>
    <w:rsid w:val="003B18F5"/>
    <w:rsid w:val="00AC73C5"/>
    <w:rsid w:val="00D9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8C9BA-70CA-41C4-91E8-904E1555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8F5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D90B7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90B77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B7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0B77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B7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90B7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90B7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90B77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B77"/>
  </w:style>
  <w:style w:type="paragraph" w:styleId="a3">
    <w:name w:val="List Paragraph"/>
    <w:basedOn w:val="a"/>
    <w:uiPriority w:val="34"/>
    <w:qFormat/>
    <w:rsid w:val="00D90B77"/>
    <w:pPr>
      <w:ind w:left="720"/>
      <w:contextualSpacing/>
      <w:jc w:val="both"/>
    </w:pPr>
    <w:rPr>
      <w:rFonts w:cs="Times New Roman"/>
      <w:szCs w:val="28"/>
    </w:rPr>
  </w:style>
  <w:style w:type="paragraph" w:styleId="a4">
    <w:name w:val="header"/>
    <w:basedOn w:val="a"/>
    <w:link w:val="a5"/>
    <w:uiPriority w:val="99"/>
    <w:unhideWhenUsed/>
    <w:rsid w:val="00D90B77"/>
    <w:pPr>
      <w:tabs>
        <w:tab w:val="center" w:pos="4677"/>
        <w:tab w:val="right" w:pos="9355"/>
      </w:tabs>
      <w:jc w:val="both"/>
    </w:pPr>
    <w:rPr>
      <w:rFonts w:cs="Times New Roman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D90B77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D90B77"/>
    <w:pPr>
      <w:tabs>
        <w:tab w:val="center" w:pos="4677"/>
        <w:tab w:val="right" w:pos="9355"/>
      </w:tabs>
      <w:jc w:val="both"/>
    </w:pPr>
    <w:rPr>
      <w:rFonts w:cs="Times New Roman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D90B77"/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D90B7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90B77"/>
    <w:pPr>
      <w:jc w:val="both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0B7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8"/>
    <w:uiPriority w:val="59"/>
    <w:rsid w:val="00D90B7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D90B77"/>
  </w:style>
  <w:style w:type="paragraph" w:customStyle="1" w:styleId="ac">
    <w:name w:val="Текст (лев. подпись)"/>
    <w:basedOn w:val="a"/>
    <w:next w:val="a"/>
    <w:rsid w:val="00D90B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90B7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90B77"/>
    <w:pPr>
      <w:ind w:firstLine="60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90B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D90B77"/>
    <w:pPr>
      <w:jc w:val="center"/>
    </w:pPr>
    <w:rPr>
      <w:rFonts w:ascii="Georgia" w:eastAsia="Times New Roman" w:hAnsi="Georgia" w:cs="Times New Roman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90B77"/>
    <w:rPr>
      <w:rFonts w:ascii="Georgia" w:eastAsia="Times New Roman" w:hAnsi="Georgia" w:cs="Times New Roman"/>
      <w:b/>
      <w:sz w:val="32"/>
      <w:szCs w:val="20"/>
      <w:lang w:eastAsia="ru-RU"/>
    </w:rPr>
  </w:style>
  <w:style w:type="paragraph" w:customStyle="1" w:styleId="ConsNormal">
    <w:name w:val="ConsNormal"/>
    <w:rsid w:val="00D90B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90B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90B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90B7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90B77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90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90B77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90B77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D90B7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basedOn w:val="a0"/>
    <w:uiPriority w:val="99"/>
    <w:unhideWhenUsed/>
    <w:rsid w:val="00D90B77"/>
    <w:rPr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D90B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5151</Words>
  <Characters>29365</Characters>
  <Application>Microsoft Office Word</Application>
  <DocSecurity>0</DocSecurity>
  <Lines>244</Lines>
  <Paragraphs>68</Paragraphs>
  <ScaleCrop>false</ScaleCrop>
  <Company/>
  <LinksUpToDate>false</LinksUpToDate>
  <CharactersWithSpaces>34448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Морычева Надежда Николаевна</dc:creator>
  <cp:keywords/>
  <dc:description/>
  <cp:lastModifiedBy>Тертышникова Екатерина Геннадьевна</cp:lastModifiedBy>
  <cp:revision>1</cp:revision>
  <dcterms:created xsi:type="dcterms:W3CDTF">2022-02-28T04:05:00Z</dcterms:created>
  <dcterms:modified xsi:type="dcterms:W3CDTF">2022-02-28T04:05:00Z</dcterms:modified>
</cp:coreProperties>
</file>