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54" w:rsidRDefault="00997654" w:rsidP="00656C1A">
      <w:pPr>
        <w:spacing w:line="120" w:lineRule="atLeast"/>
        <w:jc w:val="center"/>
        <w:rPr>
          <w:sz w:val="24"/>
          <w:szCs w:val="24"/>
        </w:rPr>
      </w:pPr>
    </w:p>
    <w:p w:rsidR="00997654" w:rsidRDefault="00997654" w:rsidP="00656C1A">
      <w:pPr>
        <w:spacing w:line="120" w:lineRule="atLeast"/>
        <w:jc w:val="center"/>
        <w:rPr>
          <w:sz w:val="24"/>
          <w:szCs w:val="24"/>
        </w:rPr>
      </w:pPr>
    </w:p>
    <w:p w:rsidR="00997654" w:rsidRPr="00852378" w:rsidRDefault="00997654" w:rsidP="00656C1A">
      <w:pPr>
        <w:spacing w:line="120" w:lineRule="atLeast"/>
        <w:jc w:val="center"/>
        <w:rPr>
          <w:sz w:val="10"/>
          <w:szCs w:val="10"/>
        </w:rPr>
      </w:pPr>
    </w:p>
    <w:p w:rsidR="00997654" w:rsidRDefault="00997654" w:rsidP="00656C1A">
      <w:pPr>
        <w:spacing w:line="120" w:lineRule="atLeast"/>
        <w:jc w:val="center"/>
        <w:rPr>
          <w:sz w:val="10"/>
          <w:szCs w:val="24"/>
        </w:rPr>
      </w:pPr>
    </w:p>
    <w:p w:rsidR="00997654" w:rsidRPr="005541F0" w:rsidRDefault="009976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7654" w:rsidRPr="005541F0" w:rsidRDefault="009976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7654" w:rsidRPr="005649E4" w:rsidRDefault="00997654" w:rsidP="00656C1A">
      <w:pPr>
        <w:spacing w:line="120" w:lineRule="atLeast"/>
        <w:jc w:val="center"/>
        <w:rPr>
          <w:sz w:val="18"/>
          <w:szCs w:val="24"/>
        </w:rPr>
      </w:pPr>
    </w:p>
    <w:p w:rsidR="00997654" w:rsidRPr="001D25B0" w:rsidRDefault="0099765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97654" w:rsidRPr="005541F0" w:rsidRDefault="00997654" w:rsidP="00656C1A">
      <w:pPr>
        <w:spacing w:line="120" w:lineRule="atLeast"/>
        <w:jc w:val="center"/>
        <w:rPr>
          <w:sz w:val="18"/>
          <w:szCs w:val="24"/>
        </w:rPr>
      </w:pPr>
    </w:p>
    <w:p w:rsidR="00997654" w:rsidRPr="005541F0" w:rsidRDefault="00997654" w:rsidP="00656C1A">
      <w:pPr>
        <w:spacing w:line="120" w:lineRule="atLeast"/>
        <w:jc w:val="center"/>
        <w:rPr>
          <w:sz w:val="20"/>
          <w:szCs w:val="24"/>
        </w:rPr>
      </w:pPr>
    </w:p>
    <w:p w:rsidR="00997654" w:rsidRPr="001D25B0" w:rsidRDefault="0099765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97654" w:rsidRDefault="00997654" w:rsidP="00656C1A">
      <w:pPr>
        <w:spacing w:line="120" w:lineRule="atLeast"/>
        <w:jc w:val="center"/>
        <w:rPr>
          <w:sz w:val="30"/>
          <w:szCs w:val="24"/>
        </w:rPr>
      </w:pPr>
    </w:p>
    <w:p w:rsidR="00997654" w:rsidRPr="00656C1A" w:rsidRDefault="0099765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9765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97654" w:rsidRPr="00F8214F" w:rsidRDefault="009976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97654" w:rsidRPr="00F8214F" w:rsidRDefault="001E0B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97654" w:rsidRPr="00F8214F" w:rsidRDefault="009976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97654" w:rsidRPr="00F8214F" w:rsidRDefault="001E0B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97654" w:rsidRPr="00A63FB0" w:rsidRDefault="009976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97654" w:rsidRPr="00A3761A" w:rsidRDefault="001E0B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97654" w:rsidRPr="00F8214F" w:rsidRDefault="0099765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97654" w:rsidRPr="00F8214F" w:rsidRDefault="0099765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97654" w:rsidRPr="00AB4194" w:rsidRDefault="009976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97654" w:rsidRPr="00F8214F" w:rsidRDefault="008565E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1E0BDB">
              <w:rPr>
                <w:sz w:val="24"/>
                <w:szCs w:val="24"/>
              </w:rPr>
              <w:t>3</w:t>
            </w:r>
          </w:p>
        </w:tc>
      </w:tr>
    </w:tbl>
    <w:p w:rsidR="00997654" w:rsidRPr="00C725A6" w:rsidRDefault="00997654" w:rsidP="00C725A6">
      <w:pPr>
        <w:rPr>
          <w:rFonts w:cs="Times New Roman"/>
          <w:szCs w:val="28"/>
        </w:rPr>
      </w:pPr>
    </w:p>
    <w:p w:rsidR="00997654" w:rsidRDefault="00997654" w:rsidP="00997654">
      <w:r>
        <w:t xml:space="preserve">О назначении публичных </w:t>
      </w:r>
    </w:p>
    <w:p w:rsidR="00997654" w:rsidRDefault="00997654" w:rsidP="00997654">
      <w:r>
        <w:t xml:space="preserve">слушаний по проекту </w:t>
      </w:r>
    </w:p>
    <w:p w:rsidR="00997654" w:rsidRDefault="00997654" w:rsidP="00997654">
      <w:r>
        <w:t xml:space="preserve">планировки и проекту </w:t>
      </w:r>
    </w:p>
    <w:p w:rsidR="00997654" w:rsidRDefault="00997654" w:rsidP="00997654">
      <w:r>
        <w:t xml:space="preserve">межевания территории ЗПЛ2 </w:t>
      </w:r>
    </w:p>
    <w:p w:rsidR="00997654" w:rsidRDefault="00997654" w:rsidP="00997654">
      <w:r>
        <w:t xml:space="preserve">(Северный жилой район), </w:t>
      </w:r>
    </w:p>
    <w:p w:rsidR="00997654" w:rsidRDefault="00997654" w:rsidP="00997654">
      <w:r>
        <w:t xml:space="preserve">предусматривающей </w:t>
      </w:r>
    </w:p>
    <w:p w:rsidR="00997654" w:rsidRDefault="00997654" w:rsidP="00997654">
      <w:r>
        <w:t xml:space="preserve">индивидуальное жилое </w:t>
      </w:r>
    </w:p>
    <w:p w:rsidR="00997654" w:rsidRDefault="00997654" w:rsidP="00997654">
      <w:r>
        <w:t>строительство в городе Сургуте</w:t>
      </w:r>
    </w:p>
    <w:p w:rsidR="00997654" w:rsidRDefault="00997654" w:rsidP="00997654">
      <w:pPr>
        <w:jc w:val="both"/>
        <w:rPr>
          <w:szCs w:val="28"/>
        </w:rPr>
      </w:pPr>
    </w:p>
    <w:p w:rsidR="00997654" w:rsidRDefault="00997654" w:rsidP="00997654">
      <w:pPr>
        <w:outlineLvl w:val="0"/>
        <w:rPr>
          <w:szCs w:val="28"/>
        </w:rPr>
      </w:pP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shd w:val="clear" w:color="auto" w:fill="FEFEFE"/>
        </w:rPr>
      </w:pPr>
      <w:r>
        <w:rPr>
          <w:rFonts w:eastAsia="Calibri"/>
          <w:szCs w:val="28"/>
        </w:rPr>
        <w:t xml:space="preserve">В соответствии со статьей 46 Градостроительного кодекса Российской                   </w:t>
      </w:r>
      <w:r>
        <w:rPr>
          <w:rFonts w:eastAsia="Calibri"/>
          <w:spacing w:val="-4"/>
          <w:szCs w:val="28"/>
        </w:rPr>
        <w:t>Федерации, Федеральным законом от 06.10.2003 № 131-ФЗ «Об общих принципах</w:t>
      </w:r>
      <w:r>
        <w:rPr>
          <w:rFonts w:eastAsia="Calibri"/>
          <w:szCs w:val="28"/>
        </w:rPr>
        <w:t xml:space="preserve"> организации местного самоуправления в Российской Федерации», Уставом                   муниципального образования городской округ город Сургут,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                             города </w:t>
      </w:r>
      <w:r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                          и проведения общественных обсуждений или публичных слушаний по вопросам градостроительной деятельности в городе Сургуте»: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shd w:val="clear" w:color="auto" w:fill="FEFEFE"/>
        </w:rPr>
        <w:t xml:space="preserve">1. </w:t>
      </w:r>
      <w:r>
        <w:rPr>
          <w:szCs w:val="28"/>
        </w:rPr>
        <w:t xml:space="preserve">Назначить публичные слушания по проекту планировки и проекту                   межевания территории ЗПЛ2 (Северный жилой район), предусматривающей </w:t>
      </w:r>
      <w:r>
        <w:rPr>
          <w:szCs w:val="28"/>
        </w:rPr>
        <w:br/>
        <w:t>индивидуальное жилое строительство в городе Сургуте.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>Провести публичные слушания 03.02.2020 в 18.40.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дом 4.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  слушаний департамент архитектуры и градостроительства.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 xml:space="preserve">Ознакомиться с материалами по вопросу, указанному в пункте 1,                       </w:t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дом 4, кабинет 320, в рабочие дни с 09.00 до 17.00, телефон: (3462) 52-82-32</w:t>
      </w:r>
      <w:r>
        <w:rPr>
          <w:rFonts w:eastAsia="Calibri"/>
          <w:szCs w:val="28"/>
        </w:rPr>
        <w:t xml:space="preserve">, а также на официальном портале                   </w:t>
      </w:r>
      <w:r>
        <w:rPr>
          <w:rFonts w:eastAsia="Calibri"/>
          <w:szCs w:val="28"/>
        </w:rPr>
        <w:lastRenderedPageBreak/>
        <w:t>Администрации города в разделе Новости структурных подразделений/</w:t>
      </w:r>
      <w:r>
        <w:rPr>
          <w:rFonts w:eastAsia="Calibri"/>
          <w:szCs w:val="28"/>
        </w:rPr>
        <w:br/>
        <w:t>Строительство.</w:t>
      </w:r>
    </w:p>
    <w:p w:rsidR="00997654" w:rsidRDefault="00997654" w:rsidP="00997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997654" w:rsidRPr="00997654" w:rsidRDefault="00997654" w:rsidP="00997654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- в</w:t>
      </w:r>
      <w:r w:rsidRPr="00997654">
        <w:rPr>
          <w:szCs w:val="28"/>
        </w:rPr>
        <w:t xml:space="preserve"> письменной или устной форме в ходе проведения публичных </w:t>
      </w:r>
      <w:r>
        <w:rPr>
          <w:szCs w:val="28"/>
        </w:rPr>
        <w:t>слушаний;</w:t>
      </w:r>
    </w:p>
    <w:p w:rsidR="00997654" w:rsidRDefault="00997654" w:rsidP="00997654">
      <w:pPr>
        <w:ind w:firstLine="709"/>
        <w:jc w:val="both"/>
        <w:rPr>
          <w:szCs w:val="28"/>
        </w:rPr>
      </w:pPr>
      <w:r>
        <w:rPr>
          <w:szCs w:val="28"/>
        </w:rPr>
        <w:t xml:space="preserve">- в письменной форме в адрес уполномоченного органа (город Сургут, улица Восход, дом 4, кабинет 320, в рабочие дни с 09.00 до 17.00, </w:t>
      </w:r>
      <w:proofErr w:type="gramStart"/>
      <w:r>
        <w:rPr>
          <w:szCs w:val="28"/>
        </w:rPr>
        <w:t xml:space="preserve">телефон:   </w:t>
      </w:r>
      <w:proofErr w:type="gramEnd"/>
      <w:r>
        <w:rPr>
          <w:szCs w:val="28"/>
        </w:rPr>
        <w:t xml:space="preserve">                  (3462) 52-82-32)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>
        <w:rPr>
          <w:szCs w:val="28"/>
        </w:rPr>
        <w:t>dag@admsurgut.ru.</w:t>
      </w:r>
    </w:p>
    <w:p w:rsidR="00997654" w:rsidRDefault="00997654" w:rsidP="00997654">
      <w:pPr>
        <w:ind w:firstLine="709"/>
        <w:jc w:val="both"/>
        <w:rPr>
          <w:szCs w:val="28"/>
        </w:rPr>
      </w:pPr>
      <w:r>
        <w:rPr>
          <w:szCs w:val="28"/>
        </w:rPr>
        <w:t>8. Управлению документационного и информационного обеспечения                      разместить на официальном портале Администрации города:</w:t>
      </w:r>
    </w:p>
    <w:p w:rsidR="00997654" w:rsidRDefault="00997654" w:rsidP="00997654">
      <w:pPr>
        <w:ind w:firstLine="709"/>
        <w:jc w:val="both"/>
        <w:rPr>
          <w:szCs w:val="28"/>
        </w:rPr>
      </w:pPr>
      <w:r>
        <w:rPr>
          <w:szCs w:val="28"/>
        </w:rPr>
        <w:t>- до 18.01.2020 настоящее постановление;</w:t>
      </w:r>
    </w:p>
    <w:p w:rsidR="00997654" w:rsidRDefault="00997654" w:rsidP="00997654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997654" w:rsidRDefault="00997654" w:rsidP="0099765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9. Муниципальному казенному учреждению «Наш город» опубликовать                   в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ведомости»:</w:t>
      </w:r>
    </w:p>
    <w:p w:rsidR="00997654" w:rsidRDefault="00997654" w:rsidP="0099765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- 18.01.2020 настоящее постановление;</w:t>
      </w:r>
    </w:p>
    <w:p w:rsidR="00997654" w:rsidRDefault="00997654" w:rsidP="00997654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997654" w:rsidRDefault="00997654" w:rsidP="00997654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10. Контроль за выполнением постановления оставляю за собой.</w:t>
      </w:r>
    </w:p>
    <w:p w:rsidR="00997654" w:rsidRDefault="00997654" w:rsidP="00997654">
      <w:pPr>
        <w:jc w:val="both"/>
        <w:rPr>
          <w:szCs w:val="28"/>
        </w:rPr>
      </w:pPr>
    </w:p>
    <w:p w:rsidR="00997654" w:rsidRDefault="00997654" w:rsidP="00997654">
      <w:pPr>
        <w:jc w:val="both"/>
        <w:outlineLvl w:val="0"/>
        <w:rPr>
          <w:szCs w:val="28"/>
        </w:rPr>
      </w:pPr>
    </w:p>
    <w:p w:rsidR="00997654" w:rsidRDefault="00997654" w:rsidP="00997654">
      <w:pPr>
        <w:jc w:val="both"/>
        <w:outlineLvl w:val="0"/>
        <w:rPr>
          <w:szCs w:val="28"/>
        </w:rPr>
      </w:pPr>
    </w:p>
    <w:p w:rsidR="00997654" w:rsidRDefault="00997654" w:rsidP="00997654">
      <w:pPr>
        <w:jc w:val="both"/>
        <w:outlineLvl w:val="0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997654" w:rsidRDefault="00997654" w:rsidP="00997654">
      <w:pPr>
        <w:jc w:val="both"/>
        <w:rPr>
          <w:szCs w:val="28"/>
        </w:rPr>
      </w:pPr>
    </w:p>
    <w:p w:rsidR="00EE2AB4" w:rsidRPr="00997654" w:rsidRDefault="00EE2AB4" w:rsidP="00997654"/>
    <w:sectPr w:rsidR="00EE2AB4" w:rsidRPr="00997654" w:rsidSect="009976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9C" w:rsidRDefault="007A569C">
      <w:r>
        <w:separator/>
      </w:r>
    </w:p>
  </w:endnote>
  <w:endnote w:type="continuationSeparator" w:id="0">
    <w:p w:rsidR="007A569C" w:rsidRDefault="007A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9C" w:rsidRDefault="007A569C">
      <w:r>
        <w:separator/>
      </w:r>
    </w:p>
  </w:footnote>
  <w:footnote w:type="continuationSeparator" w:id="0">
    <w:p w:rsidR="007A569C" w:rsidRDefault="007A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E32D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565E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A56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54"/>
    <w:rsid w:val="000E4228"/>
    <w:rsid w:val="00111A4D"/>
    <w:rsid w:val="001E0BDB"/>
    <w:rsid w:val="004A3D91"/>
    <w:rsid w:val="007A569C"/>
    <w:rsid w:val="008565EE"/>
    <w:rsid w:val="008B3797"/>
    <w:rsid w:val="009971B7"/>
    <w:rsid w:val="00997654"/>
    <w:rsid w:val="00C060F6"/>
    <w:rsid w:val="00EE2AB4"/>
    <w:rsid w:val="00F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E727"/>
  <w15:chartTrackingRefBased/>
  <w15:docId w15:val="{819A7826-4676-470C-8524-EBBE9ACE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76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7654"/>
    <w:rPr>
      <w:rFonts w:ascii="Times New Roman" w:hAnsi="Times New Roman"/>
      <w:sz w:val="28"/>
    </w:rPr>
  </w:style>
  <w:style w:type="character" w:styleId="a6">
    <w:name w:val="page number"/>
    <w:basedOn w:val="a0"/>
    <w:rsid w:val="0099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3</cp:revision>
  <cp:lastPrinted>2020-01-16T04:46:00Z</cp:lastPrinted>
  <dcterms:created xsi:type="dcterms:W3CDTF">2020-01-17T06:18:00Z</dcterms:created>
  <dcterms:modified xsi:type="dcterms:W3CDTF">2020-01-17T06:20:00Z</dcterms:modified>
</cp:coreProperties>
</file>