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80E" w:rsidRDefault="0017780E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17780E" w:rsidRDefault="0017780E" w:rsidP="00656C1A">
      <w:pPr>
        <w:spacing w:line="120" w:lineRule="atLeast"/>
        <w:jc w:val="center"/>
        <w:rPr>
          <w:sz w:val="24"/>
          <w:szCs w:val="24"/>
        </w:rPr>
      </w:pPr>
    </w:p>
    <w:p w:rsidR="0017780E" w:rsidRPr="00852378" w:rsidRDefault="0017780E" w:rsidP="00656C1A">
      <w:pPr>
        <w:spacing w:line="120" w:lineRule="atLeast"/>
        <w:jc w:val="center"/>
        <w:rPr>
          <w:sz w:val="10"/>
          <w:szCs w:val="10"/>
        </w:rPr>
      </w:pPr>
    </w:p>
    <w:p w:rsidR="0017780E" w:rsidRDefault="0017780E" w:rsidP="00656C1A">
      <w:pPr>
        <w:spacing w:line="120" w:lineRule="atLeast"/>
        <w:jc w:val="center"/>
        <w:rPr>
          <w:sz w:val="10"/>
          <w:szCs w:val="24"/>
        </w:rPr>
      </w:pPr>
    </w:p>
    <w:p w:rsidR="0017780E" w:rsidRPr="005541F0" w:rsidRDefault="0017780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7780E" w:rsidRDefault="0017780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7780E" w:rsidRPr="005541F0" w:rsidRDefault="0017780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7780E" w:rsidRPr="005649E4" w:rsidRDefault="0017780E" w:rsidP="00656C1A">
      <w:pPr>
        <w:spacing w:line="120" w:lineRule="atLeast"/>
        <w:jc w:val="center"/>
        <w:rPr>
          <w:sz w:val="18"/>
          <w:szCs w:val="24"/>
        </w:rPr>
      </w:pPr>
    </w:p>
    <w:p w:rsidR="0017780E" w:rsidRPr="001D25B0" w:rsidRDefault="0017780E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17780E" w:rsidRPr="005541F0" w:rsidRDefault="0017780E" w:rsidP="00656C1A">
      <w:pPr>
        <w:spacing w:line="120" w:lineRule="atLeast"/>
        <w:jc w:val="center"/>
        <w:rPr>
          <w:sz w:val="18"/>
          <w:szCs w:val="24"/>
        </w:rPr>
      </w:pPr>
    </w:p>
    <w:p w:rsidR="0017780E" w:rsidRPr="005541F0" w:rsidRDefault="0017780E" w:rsidP="00656C1A">
      <w:pPr>
        <w:spacing w:line="120" w:lineRule="atLeast"/>
        <w:jc w:val="center"/>
        <w:rPr>
          <w:sz w:val="20"/>
          <w:szCs w:val="24"/>
        </w:rPr>
      </w:pPr>
    </w:p>
    <w:p w:rsidR="0017780E" w:rsidRPr="001D25B0" w:rsidRDefault="0017780E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17780E" w:rsidRDefault="0017780E" w:rsidP="00656C1A">
      <w:pPr>
        <w:spacing w:line="120" w:lineRule="atLeast"/>
        <w:jc w:val="center"/>
        <w:rPr>
          <w:sz w:val="30"/>
          <w:szCs w:val="24"/>
        </w:rPr>
      </w:pPr>
    </w:p>
    <w:p w:rsidR="0017780E" w:rsidRPr="00656C1A" w:rsidRDefault="0017780E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17780E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7780E" w:rsidRPr="00F8214F" w:rsidRDefault="0017780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17780E" w:rsidRPr="00F8214F" w:rsidRDefault="00713644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7780E" w:rsidRPr="00F8214F" w:rsidRDefault="0017780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17780E" w:rsidRPr="00F8214F" w:rsidRDefault="00713644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17780E" w:rsidRPr="00A63FB0" w:rsidRDefault="0017780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17780E" w:rsidRPr="00A3761A" w:rsidRDefault="00713644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17780E" w:rsidRPr="00F8214F" w:rsidRDefault="0017780E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17780E" w:rsidRPr="00F8214F" w:rsidRDefault="0017780E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17780E" w:rsidRPr="00AB4194" w:rsidRDefault="0017780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17780E" w:rsidRPr="00F8214F" w:rsidRDefault="00713644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172</w:t>
            </w:r>
          </w:p>
        </w:tc>
      </w:tr>
    </w:tbl>
    <w:p w:rsidR="0017780E" w:rsidRPr="00C725A6" w:rsidRDefault="0017780E" w:rsidP="00C725A6">
      <w:pPr>
        <w:rPr>
          <w:rFonts w:cs="Times New Roman"/>
          <w:szCs w:val="28"/>
        </w:rPr>
      </w:pPr>
    </w:p>
    <w:p w:rsidR="0017780E" w:rsidRPr="0017780E" w:rsidRDefault="0017780E" w:rsidP="0017780E">
      <w:pPr>
        <w:spacing w:line="240" w:lineRule="auto"/>
      </w:pPr>
      <w:r w:rsidRPr="0017780E">
        <w:t xml:space="preserve">О назначении </w:t>
      </w:r>
    </w:p>
    <w:p w:rsidR="0017780E" w:rsidRPr="0017780E" w:rsidRDefault="0017780E" w:rsidP="0017780E">
      <w:pPr>
        <w:spacing w:line="240" w:lineRule="auto"/>
      </w:pPr>
      <w:r w:rsidRPr="0017780E">
        <w:t>публичных слушаний</w:t>
      </w:r>
    </w:p>
    <w:p w:rsidR="0017780E" w:rsidRPr="0017780E" w:rsidRDefault="0017780E" w:rsidP="0017780E">
      <w:pPr>
        <w:spacing w:line="240" w:lineRule="auto"/>
      </w:pPr>
    </w:p>
    <w:p w:rsidR="0017780E" w:rsidRPr="0017780E" w:rsidRDefault="0017780E" w:rsidP="0017780E">
      <w:pPr>
        <w:spacing w:line="240" w:lineRule="auto"/>
        <w:ind w:right="175"/>
        <w:jc w:val="both"/>
      </w:pPr>
    </w:p>
    <w:p w:rsidR="0017780E" w:rsidRDefault="0017780E" w:rsidP="0017780E">
      <w:pPr>
        <w:spacing w:line="240" w:lineRule="auto"/>
        <w:ind w:firstLine="709"/>
        <w:jc w:val="both"/>
        <w:rPr>
          <w:szCs w:val="28"/>
        </w:rPr>
      </w:pPr>
      <w:r w:rsidRPr="0017780E">
        <w:rPr>
          <w:szCs w:val="28"/>
        </w:rPr>
        <w:t>В соответствии со статьей 39 Градостроительного кодекса Российской                 Федерации, решением городской Думы от 28.06.2005 № 475-III ГД                                          «Об утверждении Правил землепользования и застройки на территории города Сургута», решениями Думы города от 24.03.2017 № 77-</w:t>
      </w:r>
      <w:r w:rsidRPr="0017780E">
        <w:rPr>
          <w:szCs w:val="28"/>
          <w:lang w:val="en-US"/>
        </w:rPr>
        <w:t>VI</w:t>
      </w:r>
      <w:r w:rsidRPr="0017780E">
        <w:rPr>
          <w:szCs w:val="28"/>
        </w:rPr>
        <w:t xml:space="preserve"> ДГ «Об утверждении Порядка организации и проведения публичных слушаний в городе Сургуте»,                                         от 10.07.2018 № 304-</w:t>
      </w:r>
      <w:r w:rsidRPr="0017780E">
        <w:rPr>
          <w:szCs w:val="28"/>
          <w:lang w:val="en-US"/>
        </w:rPr>
        <w:t>VI</w:t>
      </w:r>
      <w:r w:rsidRPr="0017780E">
        <w:rPr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                                     градостроительной деятельности в городе Сургуте», от 10.12.2020 № </w:t>
      </w:r>
      <w:r>
        <w:rPr>
          <w:szCs w:val="28"/>
        </w:rPr>
        <w:t>675-VI ДГ «О назначении исполня</w:t>
      </w:r>
      <w:r w:rsidRPr="0017780E">
        <w:rPr>
          <w:szCs w:val="28"/>
        </w:rPr>
        <w:t>ющего обязанности Главы города Сургута»</w:t>
      </w:r>
      <w:r>
        <w:rPr>
          <w:szCs w:val="28"/>
        </w:rPr>
        <w:t xml:space="preserve">, </w:t>
      </w:r>
      <w:r w:rsidRPr="0017780E">
        <w:rPr>
          <w:szCs w:val="28"/>
        </w:rPr>
        <w:t>распоря</w:t>
      </w:r>
      <w:r>
        <w:rPr>
          <w:szCs w:val="28"/>
        </w:rPr>
        <w:t>-</w:t>
      </w:r>
      <w:r>
        <w:rPr>
          <w:szCs w:val="28"/>
        </w:rPr>
        <w:br/>
      </w:r>
      <w:r w:rsidRPr="0017780E">
        <w:rPr>
          <w:szCs w:val="28"/>
        </w:rPr>
        <w:t xml:space="preserve">жением Администрации города от 18.03.2005 № 706 «О проекте правил </w:t>
      </w:r>
      <w:r>
        <w:rPr>
          <w:szCs w:val="28"/>
        </w:rPr>
        <w:br/>
      </w:r>
      <w:r w:rsidRPr="0017780E">
        <w:rPr>
          <w:szCs w:val="28"/>
        </w:rPr>
        <w:t>землепользования и застройки города Сургута и утверждении состава комиссии по градостроительному зонированию», учитывая ходатайство Администрации города</w:t>
      </w:r>
      <w:r>
        <w:rPr>
          <w:szCs w:val="28"/>
        </w:rPr>
        <w:t xml:space="preserve"> от 16.12.2020 № 01-02-11360/0</w:t>
      </w:r>
      <w:r w:rsidRPr="0017780E">
        <w:rPr>
          <w:szCs w:val="28"/>
        </w:rPr>
        <w:t>:</w:t>
      </w:r>
    </w:p>
    <w:p w:rsidR="0017780E" w:rsidRPr="0017780E" w:rsidRDefault="0017780E" w:rsidP="0017780E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17780E">
        <w:rPr>
          <w:rFonts w:cs="Times New Roman"/>
          <w:szCs w:val="28"/>
        </w:rPr>
        <w:t xml:space="preserve">Назначить публичные слушания по проекту решения о предоставлении разрешения на условно разрешенный вид использования земельного участка </w:t>
      </w:r>
      <w:r w:rsidRPr="0017780E">
        <w:rPr>
          <w:rFonts w:cs="Times New Roman"/>
          <w:szCs w:val="28"/>
        </w:rPr>
        <w:br/>
        <w:t>с кадастровым номером 86:10:0101023:170, расположенного по адресу: Ханты-Мансийский автономный округ – Югра, город Сургут, северный промрайон, Нефтеюганское шоссе, (8-й промузел), территориальная зона П.2, условно                                         разрешенный вид – магазины (код 4.4), бытовое обслуживание (код 3.3),                             для дальнейшей возможности его реализации с торгов и осуществления                               деятельности правообладателем земельного участка по результатам аукциона     согласно установленному виду разрешенного использования.</w:t>
      </w:r>
    </w:p>
    <w:p w:rsidR="0017780E" w:rsidRPr="0017780E" w:rsidRDefault="0017780E" w:rsidP="0017780E">
      <w:pPr>
        <w:tabs>
          <w:tab w:val="left" w:pos="993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17780E">
        <w:rPr>
          <w:rFonts w:cs="Times New Roman"/>
          <w:szCs w:val="28"/>
        </w:rPr>
        <w:t>2. Провести публичные слушания 15.02.2021.</w:t>
      </w:r>
    </w:p>
    <w:p w:rsidR="0017780E" w:rsidRPr="0017780E" w:rsidRDefault="0017780E" w:rsidP="0017780E">
      <w:pPr>
        <w:spacing w:line="240" w:lineRule="auto"/>
        <w:ind w:firstLine="709"/>
        <w:jc w:val="both"/>
        <w:rPr>
          <w:rFonts w:cs="Times New Roman"/>
          <w:spacing w:val="-4"/>
          <w:szCs w:val="28"/>
        </w:rPr>
      </w:pPr>
      <w:r w:rsidRPr="0017780E">
        <w:rPr>
          <w:rFonts w:cs="Times New Roman"/>
          <w:szCs w:val="28"/>
        </w:rPr>
        <w:t xml:space="preserve">3. </w:t>
      </w:r>
      <w:r w:rsidRPr="0017780E">
        <w:rPr>
          <w:rFonts w:cs="Times New Roman"/>
          <w:spacing w:val="-4"/>
          <w:szCs w:val="28"/>
        </w:rPr>
        <w:t>Место проведения публичных слушаний ‒ зал заседаний, расположенный на первом этаже административного здания по адресу: город Сургут, улица Восход, дом 4.</w:t>
      </w:r>
    </w:p>
    <w:p w:rsidR="0017780E" w:rsidRPr="0017780E" w:rsidRDefault="0017780E" w:rsidP="0017780E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17780E">
        <w:rPr>
          <w:rFonts w:cs="Times New Roman"/>
          <w:szCs w:val="28"/>
        </w:rPr>
        <w:t xml:space="preserve">Время начала проведения публичных слушаний ‒ 18.00. </w:t>
      </w:r>
    </w:p>
    <w:p w:rsidR="0017780E" w:rsidRPr="0017780E" w:rsidRDefault="0017780E" w:rsidP="0017780E">
      <w:pPr>
        <w:spacing w:line="240" w:lineRule="auto"/>
        <w:ind w:firstLine="709"/>
        <w:jc w:val="both"/>
        <w:rPr>
          <w:rFonts w:cs="Calibri"/>
          <w:spacing w:val="-6"/>
          <w:szCs w:val="28"/>
        </w:rPr>
      </w:pPr>
      <w:r w:rsidRPr="0017780E">
        <w:rPr>
          <w:rFonts w:cs="Times New Roman"/>
          <w:spacing w:val="-4"/>
          <w:szCs w:val="28"/>
        </w:rPr>
        <w:lastRenderedPageBreak/>
        <w:t xml:space="preserve">4. </w:t>
      </w:r>
      <w:r w:rsidRPr="0017780E">
        <w:rPr>
          <w:rFonts w:cs="Calibri"/>
          <w:spacing w:val="-6"/>
          <w:szCs w:val="28"/>
        </w:rPr>
        <w:t>Назначить органом, уполномоченным на проведение публичных слушаний, комиссию по градостроительному зонированию.</w:t>
      </w:r>
    </w:p>
    <w:p w:rsidR="0017780E" w:rsidRPr="0017780E" w:rsidRDefault="0017780E" w:rsidP="0017780E">
      <w:pPr>
        <w:tabs>
          <w:tab w:val="left" w:pos="567"/>
          <w:tab w:val="left" w:pos="851"/>
          <w:tab w:val="left" w:pos="993"/>
          <w:tab w:val="left" w:pos="1134"/>
        </w:tabs>
        <w:spacing w:line="240" w:lineRule="auto"/>
        <w:ind w:firstLine="709"/>
        <w:jc w:val="both"/>
        <w:rPr>
          <w:sz w:val="27"/>
          <w:szCs w:val="27"/>
        </w:rPr>
      </w:pPr>
      <w:r w:rsidRPr="0017780E">
        <w:rPr>
          <w:szCs w:val="28"/>
        </w:rPr>
        <w:t>5. Установить, что у</w:t>
      </w:r>
      <w:r w:rsidRPr="0017780E">
        <w:rPr>
          <w:color w:val="000000"/>
          <w:szCs w:val="28"/>
        </w:rPr>
        <w:t xml:space="preserve">частие в публичных слушаниях осуществляется                         на добровольной основе. Жители города допускаются в помещение, являющееся местом проведения публичных слушаний, по предъявлению документа,                           удостоверяющего личность. Ознакомиться с материалами по проекту, </w:t>
      </w:r>
      <w:r w:rsidRPr="0017780E">
        <w:rPr>
          <w:color w:val="000000"/>
          <w:szCs w:val="28"/>
        </w:rPr>
        <w:br/>
        <w:t>указанному в пункте 1,</w:t>
      </w:r>
      <w:r w:rsidRPr="0017780E">
        <w:rPr>
          <w:szCs w:val="28"/>
        </w:rPr>
        <w:t xml:space="preserve"> </w:t>
      </w:r>
      <w:r w:rsidRPr="0017780E">
        <w:rPr>
          <w:bCs/>
          <w:szCs w:val="28"/>
        </w:rPr>
        <w:t>возможно по</w:t>
      </w:r>
      <w:r w:rsidRPr="0017780E">
        <w:rPr>
          <w:color w:val="000000"/>
          <w:szCs w:val="28"/>
        </w:rPr>
        <w:t xml:space="preserve"> адресу: город Сургут, улица Восход, </w:t>
      </w:r>
      <w:r>
        <w:rPr>
          <w:color w:val="000000"/>
          <w:szCs w:val="28"/>
        </w:rPr>
        <w:br/>
      </w:r>
      <w:r w:rsidRPr="0017780E">
        <w:rPr>
          <w:color w:val="000000"/>
          <w:szCs w:val="28"/>
        </w:rPr>
        <w:t>дом 4, кабинет 319, в рабочие дни</w:t>
      </w:r>
      <w:r w:rsidRPr="0017780E">
        <w:rPr>
          <w:szCs w:val="28"/>
        </w:rPr>
        <w:t xml:space="preserve"> </w:t>
      </w:r>
      <w:r w:rsidRPr="0017780E">
        <w:rPr>
          <w:color w:val="000000"/>
          <w:szCs w:val="28"/>
        </w:rPr>
        <w:t xml:space="preserve">с 09.00 до 17.00, телефоны: 8 (3462) </w:t>
      </w:r>
      <w:r>
        <w:rPr>
          <w:color w:val="000000"/>
          <w:szCs w:val="28"/>
        </w:rPr>
        <w:br/>
      </w:r>
      <w:r w:rsidRPr="0017780E">
        <w:rPr>
          <w:color w:val="000000"/>
          <w:szCs w:val="28"/>
        </w:rPr>
        <w:t xml:space="preserve">52-82-55, </w:t>
      </w:r>
      <w:r w:rsidRPr="0017780E">
        <w:rPr>
          <w:rFonts w:cs="Times New Roman"/>
          <w:szCs w:val="28"/>
        </w:rPr>
        <w:t xml:space="preserve">52-82-66 или на официальном портале </w:t>
      </w:r>
      <w:r w:rsidRPr="0017780E">
        <w:rPr>
          <w:szCs w:val="28"/>
        </w:rPr>
        <w:t xml:space="preserve">Администрации города: </w:t>
      </w:r>
      <w:hyperlink r:id="rId7" w:history="1">
        <w:r w:rsidRPr="0017780E">
          <w:rPr>
            <w:szCs w:val="28"/>
          </w:rPr>
          <w:t>www.admsurgut.ru</w:t>
        </w:r>
      </w:hyperlink>
      <w:r w:rsidRPr="0017780E">
        <w:rPr>
          <w:szCs w:val="28"/>
        </w:rPr>
        <w:t>.</w:t>
      </w:r>
    </w:p>
    <w:p w:rsidR="0017780E" w:rsidRPr="0017780E" w:rsidRDefault="0017780E" w:rsidP="0017780E">
      <w:pPr>
        <w:tabs>
          <w:tab w:val="left" w:pos="709"/>
        </w:tabs>
        <w:spacing w:line="240" w:lineRule="auto"/>
        <w:ind w:firstLine="709"/>
        <w:jc w:val="both"/>
        <w:rPr>
          <w:rFonts w:eastAsia="Calibri" w:cs="Calibri"/>
          <w:szCs w:val="28"/>
        </w:rPr>
      </w:pPr>
      <w:r w:rsidRPr="0017780E">
        <w:rPr>
          <w:rFonts w:cs="Calibri"/>
          <w:color w:val="000000"/>
          <w:szCs w:val="28"/>
        </w:rPr>
        <w:t xml:space="preserve">6. </w:t>
      </w:r>
      <w:r w:rsidRPr="0017780E">
        <w:rPr>
          <w:rFonts w:eastAsia="Calibri" w:cs="Calibri"/>
          <w:szCs w:val="28"/>
        </w:rPr>
        <w:t>С даты размещения проекта на официальном портале Администрации               города участники публичных слушаний имеют право вносить предложения                              и замечания, касающиеся проекта:</w:t>
      </w:r>
    </w:p>
    <w:p w:rsidR="0017780E" w:rsidRPr="0017780E" w:rsidRDefault="0017780E" w:rsidP="0017780E">
      <w:pPr>
        <w:spacing w:line="240" w:lineRule="auto"/>
        <w:ind w:firstLine="709"/>
        <w:jc w:val="both"/>
        <w:rPr>
          <w:rFonts w:eastAsia="Times New Roman"/>
          <w:spacing w:val="-6"/>
          <w:szCs w:val="28"/>
          <w:lang w:eastAsia="ru-RU"/>
        </w:rPr>
      </w:pPr>
      <w:r w:rsidRPr="0017780E">
        <w:rPr>
          <w:spacing w:val="-6"/>
          <w:szCs w:val="28"/>
        </w:rPr>
        <w:t>6.1. В письменной или устной форме в ходе проведения публичных слушаний.</w:t>
      </w:r>
    </w:p>
    <w:p w:rsidR="0017780E" w:rsidRPr="0017780E" w:rsidRDefault="0017780E" w:rsidP="0017780E">
      <w:pPr>
        <w:spacing w:line="240" w:lineRule="auto"/>
        <w:ind w:firstLine="709"/>
        <w:jc w:val="both"/>
      </w:pPr>
      <w:r w:rsidRPr="0017780E">
        <w:rPr>
          <w:szCs w:val="28"/>
        </w:rPr>
        <w:t xml:space="preserve">6.2. В письменной форме в адрес уполномоченного органа (город Сургут, улица Восход, </w:t>
      </w:r>
      <w:r w:rsidRPr="0017780E">
        <w:rPr>
          <w:color w:val="000000"/>
          <w:szCs w:val="28"/>
        </w:rPr>
        <w:t>дом</w:t>
      </w:r>
      <w:r w:rsidRPr="0017780E">
        <w:rPr>
          <w:szCs w:val="28"/>
        </w:rPr>
        <w:t xml:space="preserve"> 4, кабинет 319, в рабочие дни с 09.00 до 17.00, </w:t>
      </w:r>
      <w:r w:rsidRPr="0017780E">
        <w:rPr>
          <w:color w:val="000000"/>
          <w:szCs w:val="28"/>
        </w:rPr>
        <w:t xml:space="preserve">телефоны: </w:t>
      </w:r>
      <w:r w:rsidRPr="0017780E">
        <w:rPr>
          <w:color w:val="000000"/>
          <w:szCs w:val="28"/>
        </w:rPr>
        <w:br/>
        <w:t>8 (3462) 52-82-55, 52-82-66)</w:t>
      </w:r>
      <w:r w:rsidRPr="0017780E">
        <w:rPr>
          <w:szCs w:val="28"/>
          <w:shd w:val="clear" w:color="auto" w:fill="FEFEFE"/>
        </w:rPr>
        <w:t xml:space="preserve"> </w:t>
      </w:r>
      <w:r>
        <w:t xml:space="preserve">или на адрес электронной почты: </w:t>
      </w:r>
      <w:r w:rsidRPr="0017780E">
        <w:t>dag@admsurgut.ru.</w:t>
      </w:r>
    </w:p>
    <w:p w:rsidR="0017780E" w:rsidRPr="0017780E" w:rsidRDefault="0017780E" w:rsidP="0017780E">
      <w:pPr>
        <w:spacing w:line="240" w:lineRule="auto"/>
        <w:ind w:firstLine="709"/>
        <w:jc w:val="both"/>
        <w:rPr>
          <w:szCs w:val="28"/>
        </w:rPr>
      </w:pPr>
      <w:r w:rsidRPr="0017780E">
        <w:rPr>
          <w:szCs w:val="28"/>
        </w:rPr>
        <w:t>7. Управлению массовых коммуникаций разместить на официальном                   портале Администрации города</w:t>
      </w:r>
      <w:r>
        <w:rPr>
          <w:szCs w:val="28"/>
        </w:rPr>
        <w:t xml:space="preserve"> (</w:t>
      </w:r>
      <w:r w:rsidRPr="0017780E">
        <w:rPr>
          <w:szCs w:val="28"/>
        </w:rPr>
        <w:t>www.</w:t>
      </w:r>
      <w:r w:rsidRPr="0017780E">
        <w:rPr>
          <w:szCs w:val="28"/>
          <w:lang w:val="en-US"/>
        </w:rPr>
        <w:t>admsurgut</w:t>
      </w:r>
      <w:r w:rsidRPr="0017780E">
        <w:rPr>
          <w:szCs w:val="28"/>
        </w:rPr>
        <w:t>.</w:t>
      </w:r>
      <w:r w:rsidRPr="0017780E">
        <w:rPr>
          <w:szCs w:val="28"/>
          <w:lang w:val="en-US"/>
        </w:rPr>
        <w:t>ru</w:t>
      </w:r>
      <w:r>
        <w:rPr>
          <w:szCs w:val="28"/>
        </w:rPr>
        <w:t>)</w:t>
      </w:r>
      <w:r w:rsidRPr="0017780E">
        <w:rPr>
          <w:szCs w:val="28"/>
        </w:rPr>
        <w:t>:</w:t>
      </w:r>
    </w:p>
    <w:p w:rsidR="0017780E" w:rsidRPr="0017780E" w:rsidRDefault="0017780E" w:rsidP="0017780E">
      <w:pPr>
        <w:spacing w:line="240" w:lineRule="auto"/>
        <w:ind w:firstLine="709"/>
        <w:jc w:val="both"/>
        <w:rPr>
          <w:szCs w:val="28"/>
        </w:rPr>
      </w:pPr>
      <w:r w:rsidRPr="0017780E">
        <w:rPr>
          <w:szCs w:val="28"/>
        </w:rPr>
        <w:t>- до 31.01.2021 настоящее постановление;</w:t>
      </w:r>
    </w:p>
    <w:p w:rsidR="0017780E" w:rsidRPr="0017780E" w:rsidRDefault="0017780E" w:rsidP="0017780E">
      <w:pPr>
        <w:spacing w:line="240" w:lineRule="auto"/>
        <w:ind w:firstLine="709"/>
        <w:jc w:val="both"/>
        <w:rPr>
          <w:szCs w:val="28"/>
        </w:rPr>
      </w:pPr>
      <w:r w:rsidRPr="0017780E">
        <w:rPr>
          <w:szCs w:val="28"/>
        </w:rPr>
        <w:t>- до 28.02.2021 заключение о результатах публичных слушаний.</w:t>
      </w:r>
    </w:p>
    <w:p w:rsidR="0017780E" w:rsidRPr="0017780E" w:rsidRDefault="0017780E" w:rsidP="0017780E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17780E">
        <w:rPr>
          <w:rFonts w:cs="Times New Roman"/>
          <w:szCs w:val="28"/>
        </w:rPr>
        <w:t>8. Муниципальному казенному учреждению «Наш город» опубликовать                               в газете «Сургутские ведомости»:</w:t>
      </w:r>
    </w:p>
    <w:p w:rsidR="0017780E" w:rsidRPr="0017780E" w:rsidRDefault="0017780E" w:rsidP="0017780E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17780E">
        <w:rPr>
          <w:rFonts w:cs="Times New Roman"/>
          <w:szCs w:val="28"/>
        </w:rPr>
        <w:t>- до 31.01.2021 настоящее постановление;</w:t>
      </w:r>
    </w:p>
    <w:p w:rsidR="0017780E" w:rsidRPr="0017780E" w:rsidRDefault="0017780E" w:rsidP="0017780E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17780E">
        <w:rPr>
          <w:rFonts w:cs="Times New Roman"/>
          <w:szCs w:val="28"/>
        </w:rPr>
        <w:t>- до 28.02.2021 заключение о результатах публичных слушаний.</w:t>
      </w:r>
    </w:p>
    <w:p w:rsidR="0017780E" w:rsidRPr="0017780E" w:rsidRDefault="0017780E" w:rsidP="0017780E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17780E">
        <w:rPr>
          <w:rFonts w:cs="Times New Roman"/>
          <w:szCs w:val="28"/>
        </w:rPr>
        <w:t>9. Настоящее постановление вступает в силу с момента его издания.</w:t>
      </w:r>
    </w:p>
    <w:p w:rsidR="0017780E" w:rsidRPr="0017780E" w:rsidRDefault="0017780E" w:rsidP="0017780E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17780E">
        <w:rPr>
          <w:rFonts w:cs="Times New Roman"/>
          <w:szCs w:val="28"/>
        </w:rPr>
        <w:t xml:space="preserve">10. </w:t>
      </w:r>
      <w:r w:rsidRPr="0017780E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города, курирующего сферу а</w:t>
      </w:r>
      <w:r>
        <w:rPr>
          <w:rFonts w:eastAsia="Calibri" w:cs="Times New Roman"/>
          <w:szCs w:val="28"/>
        </w:rPr>
        <w:t>рхитектуры, градостроительства</w:t>
      </w:r>
      <w:r w:rsidRPr="0017780E">
        <w:rPr>
          <w:rFonts w:eastAsia="Calibri" w:cs="Times New Roman"/>
          <w:szCs w:val="28"/>
        </w:rPr>
        <w:t>, управ</w:t>
      </w:r>
      <w:r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</w:rPr>
        <w:br/>
      </w:r>
      <w:r w:rsidRPr="0017780E">
        <w:rPr>
          <w:rFonts w:eastAsia="Calibri" w:cs="Times New Roman"/>
          <w:szCs w:val="28"/>
        </w:rPr>
        <w:t>ления земельными ресурсами городского округа.</w:t>
      </w:r>
    </w:p>
    <w:p w:rsidR="0017780E" w:rsidRPr="0017780E" w:rsidRDefault="0017780E" w:rsidP="0017780E">
      <w:pPr>
        <w:spacing w:line="240" w:lineRule="auto"/>
        <w:jc w:val="both"/>
        <w:rPr>
          <w:rFonts w:cs="Times New Roman"/>
          <w:szCs w:val="28"/>
        </w:rPr>
      </w:pPr>
    </w:p>
    <w:p w:rsidR="0017780E" w:rsidRPr="0017780E" w:rsidRDefault="0017780E" w:rsidP="0017780E">
      <w:pPr>
        <w:spacing w:line="240" w:lineRule="auto"/>
        <w:jc w:val="both"/>
        <w:rPr>
          <w:rFonts w:cs="Calibri"/>
          <w:szCs w:val="28"/>
        </w:rPr>
      </w:pPr>
    </w:p>
    <w:p w:rsidR="0017780E" w:rsidRPr="0017780E" w:rsidRDefault="0017780E" w:rsidP="0017780E">
      <w:pPr>
        <w:spacing w:line="240" w:lineRule="auto"/>
        <w:jc w:val="both"/>
        <w:rPr>
          <w:rFonts w:cs="Calibri"/>
          <w:szCs w:val="28"/>
        </w:rPr>
      </w:pPr>
    </w:p>
    <w:p w:rsidR="0017780E" w:rsidRPr="0017780E" w:rsidRDefault="0017780E" w:rsidP="0017780E">
      <w:pPr>
        <w:spacing w:line="240" w:lineRule="auto"/>
        <w:jc w:val="both"/>
        <w:rPr>
          <w:rFonts w:cs="Calibri"/>
          <w:szCs w:val="28"/>
        </w:rPr>
      </w:pPr>
      <w:r w:rsidRPr="0017780E">
        <w:rPr>
          <w:rFonts w:cs="Calibri"/>
          <w:szCs w:val="28"/>
        </w:rPr>
        <w:t xml:space="preserve">И.о. Главы города                                                                                     </w:t>
      </w:r>
      <w:r>
        <w:rPr>
          <w:rFonts w:cs="Calibri"/>
          <w:szCs w:val="28"/>
        </w:rPr>
        <w:t xml:space="preserve">  </w:t>
      </w:r>
      <w:r w:rsidRPr="0017780E">
        <w:rPr>
          <w:rFonts w:cs="Calibri"/>
          <w:szCs w:val="28"/>
        </w:rPr>
        <w:t>А.Н. Томазова</w:t>
      </w:r>
    </w:p>
    <w:p w:rsidR="0017780E" w:rsidRPr="0017780E" w:rsidRDefault="0017780E" w:rsidP="0017780E"/>
    <w:sectPr w:rsidR="0017780E" w:rsidRPr="0017780E" w:rsidSect="001778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529" w:rsidRDefault="00D55529">
      <w:pPr>
        <w:spacing w:line="240" w:lineRule="auto"/>
      </w:pPr>
      <w:r>
        <w:separator/>
      </w:r>
    </w:p>
  </w:endnote>
  <w:endnote w:type="continuationSeparator" w:id="0">
    <w:p w:rsidR="00D55529" w:rsidRDefault="00D555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71364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71364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7136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529" w:rsidRDefault="00D55529">
      <w:pPr>
        <w:spacing w:line="240" w:lineRule="auto"/>
      </w:pPr>
      <w:r>
        <w:separator/>
      </w:r>
    </w:p>
  </w:footnote>
  <w:footnote w:type="continuationSeparator" w:id="0">
    <w:p w:rsidR="00D55529" w:rsidRDefault="00D555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71364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4694471"/>
      <w:docPartObj>
        <w:docPartGallery w:val="Page Numbers (Top of Page)"/>
        <w:docPartUnique/>
      </w:docPartObj>
    </w:sdtPr>
    <w:sdtEndPr/>
    <w:sdtContent>
      <w:p w:rsidR="0084630A" w:rsidRPr="0084630A" w:rsidRDefault="0016372F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13644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71364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71364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E2580"/>
    <w:multiLevelType w:val="hybridMultilevel"/>
    <w:tmpl w:val="E8FCD31A"/>
    <w:lvl w:ilvl="0" w:tplc="98940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80E"/>
    <w:rsid w:val="0016372F"/>
    <w:rsid w:val="0017780E"/>
    <w:rsid w:val="00236616"/>
    <w:rsid w:val="00713644"/>
    <w:rsid w:val="008F5F50"/>
    <w:rsid w:val="009E2C2B"/>
    <w:rsid w:val="00B02C20"/>
    <w:rsid w:val="00D5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BFA4A-193B-4736-AAA8-B47B8F0A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7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7780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17780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7780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780E"/>
    <w:rPr>
      <w:rFonts w:ascii="Times New Roman" w:hAnsi="Times New Roman"/>
      <w:sz w:val="28"/>
    </w:rPr>
  </w:style>
  <w:style w:type="character" w:styleId="a8">
    <w:name w:val="page number"/>
    <w:basedOn w:val="a0"/>
    <w:rsid w:val="00177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3599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2020-12-28T09:10:00Z</cp:lastPrinted>
  <dcterms:created xsi:type="dcterms:W3CDTF">2020-12-30T05:41:00Z</dcterms:created>
  <dcterms:modified xsi:type="dcterms:W3CDTF">2020-12-30T05:41:00Z</dcterms:modified>
</cp:coreProperties>
</file>