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74" w:rsidRDefault="00C1567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15674" w:rsidRDefault="00C15674" w:rsidP="00656C1A">
      <w:pPr>
        <w:spacing w:line="120" w:lineRule="atLeast"/>
        <w:jc w:val="center"/>
        <w:rPr>
          <w:sz w:val="24"/>
          <w:szCs w:val="24"/>
        </w:rPr>
      </w:pPr>
    </w:p>
    <w:p w:rsidR="00C15674" w:rsidRPr="00852378" w:rsidRDefault="00C15674" w:rsidP="00656C1A">
      <w:pPr>
        <w:spacing w:line="120" w:lineRule="atLeast"/>
        <w:jc w:val="center"/>
        <w:rPr>
          <w:sz w:val="10"/>
          <w:szCs w:val="10"/>
        </w:rPr>
      </w:pPr>
    </w:p>
    <w:p w:rsidR="00C15674" w:rsidRDefault="00C15674" w:rsidP="00656C1A">
      <w:pPr>
        <w:spacing w:line="120" w:lineRule="atLeast"/>
        <w:jc w:val="center"/>
        <w:rPr>
          <w:sz w:val="10"/>
          <w:szCs w:val="24"/>
        </w:rPr>
      </w:pPr>
    </w:p>
    <w:p w:rsidR="00C15674" w:rsidRPr="005541F0" w:rsidRDefault="00C156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5674" w:rsidRPr="005541F0" w:rsidRDefault="00C156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5674" w:rsidRPr="005649E4" w:rsidRDefault="00C15674" w:rsidP="00656C1A">
      <w:pPr>
        <w:spacing w:line="120" w:lineRule="atLeast"/>
        <w:jc w:val="center"/>
        <w:rPr>
          <w:sz w:val="18"/>
          <w:szCs w:val="24"/>
        </w:rPr>
      </w:pPr>
    </w:p>
    <w:p w:rsidR="00C15674" w:rsidRPr="00656C1A" w:rsidRDefault="00C156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5674" w:rsidRPr="005541F0" w:rsidRDefault="00C15674" w:rsidP="00656C1A">
      <w:pPr>
        <w:spacing w:line="120" w:lineRule="atLeast"/>
        <w:jc w:val="center"/>
        <w:rPr>
          <w:sz w:val="18"/>
          <w:szCs w:val="24"/>
        </w:rPr>
      </w:pPr>
    </w:p>
    <w:p w:rsidR="00C15674" w:rsidRPr="005541F0" w:rsidRDefault="00C15674" w:rsidP="00656C1A">
      <w:pPr>
        <w:spacing w:line="120" w:lineRule="atLeast"/>
        <w:jc w:val="center"/>
        <w:rPr>
          <w:sz w:val="20"/>
          <w:szCs w:val="24"/>
        </w:rPr>
      </w:pPr>
    </w:p>
    <w:p w:rsidR="00C15674" w:rsidRPr="00656C1A" w:rsidRDefault="00C1567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15674" w:rsidRDefault="00C15674" w:rsidP="00656C1A">
      <w:pPr>
        <w:spacing w:line="120" w:lineRule="atLeast"/>
        <w:jc w:val="center"/>
        <w:rPr>
          <w:sz w:val="30"/>
          <w:szCs w:val="24"/>
        </w:rPr>
      </w:pPr>
    </w:p>
    <w:p w:rsidR="00C15674" w:rsidRPr="00656C1A" w:rsidRDefault="00C1567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1567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5674" w:rsidRPr="00F8214F" w:rsidRDefault="00C156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5674" w:rsidRPr="00F8214F" w:rsidRDefault="008F21D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5674" w:rsidRPr="00F8214F" w:rsidRDefault="00C156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5674" w:rsidRPr="00F8214F" w:rsidRDefault="008F21D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15674" w:rsidRPr="00A63FB0" w:rsidRDefault="00C156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5674" w:rsidRPr="00A3761A" w:rsidRDefault="008F21D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15674" w:rsidRPr="00F8214F" w:rsidRDefault="00C1567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15674" w:rsidRPr="00F8214F" w:rsidRDefault="00C1567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15674" w:rsidRPr="00AB4194" w:rsidRDefault="00C156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15674" w:rsidRPr="00F8214F" w:rsidRDefault="008F21D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2517</w:t>
            </w:r>
          </w:p>
        </w:tc>
      </w:tr>
    </w:tbl>
    <w:p w:rsidR="00C15674" w:rsidRPr="000C4AB5" w:rsidRDefault="00C15674" w:rsidP="00C725A6">
      <w:pPr>
        <w:rPr>
          <w:rFonts w:cs="Times New Roman"/>
          <w:szCs w:val="28"/>
          <w:lang w:val="en-US"/>
        </w:rPr>
      </w:pPr>
    </w:p>
    <w:p w:rsidR="00C15674" w:rsidRDefault="00C15674" w:rsidP="00C15674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 внесении изменения</w:t>
      </w:r>
    </w:p>
    <w:p w:rsidR="00C15674" w:rsidRDefault="00C15674" w:rsidP="00C15674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в распоряжение Администрации</w:t>
      </w:r>
    </w:p>
    <w:p w:rsidR="00C15674" w:rsidRDefault="00C15674" w:rsidP="00C15674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города от 06.12.2013 № 4276</w:t>
      </w:r>
    </w:p>
    <w:p w:rsidR="00C15674" w:rsidRDefault="00C15674" w:rsidP="00C15674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«Об утверждении Положения</w:t>
      </w:r>
    </w:p>
    <w:p w:rsidR="009B1FAD" w:rsidRDefault="00C15674" w:rsidP="00C15674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 контрольно-ревизионном </w:t>
      </w:r>
    </w:p>
    <w:p w:rsidR="00C15674" w:rsidRDefault="00C15674" w:rsidP="00C15674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управлении»</w:t>
      </w:r>
    </w:p>
    <w:p w:rsidR="00C15674" w:rsidRDefault="00C15674" w:rsidP="00C15674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C15674" w:rsidRDefault="00C15674" w:rsidP="00C15674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C15674" w:rsidRPr="009B1FAD" w:rsidRDefault="00C15674" w:rsidP="009B1FAD">
      <w:pPr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</w:t>
      </w:r>
      <w:r w:rsidR="009B1FAD">
        <w:rPr>
          <w:bCs/>
          <w:szCs w:val="28"/>
        </w:rPr>
        <w:t xml:space="preserve"> с </w:t>
      </w:r>
      <w:r w:rsidR="009B1FAD">
        <w:rPr>
          <w:szCs w:val="28"/>
        </w:rPr>
        <w:t xml:space="preserve">распоряжениями Администрации города от 30.12.2005             № 3686 «Об утверждении Регламента </w:t>
      </w:r>
      <w:r w:rsidR="009B1FAD">
        <w:rPr>
          <w:spacing w:val="-6"/>
          <w:szCs w:val="28"/>
        </w:rPr>
        <w:t>Администрации города», от 10.01.2017 № 01                  «О передаче некоторых полномочий</w:t>
      </w:r>
      <w:r w:rsidR="009B1FAD">
        <w:rPr>
          <w:szCs w:val="28"/>
        </w:rPr>
        <w:t xml:space="preserve"> высшим должностным лицам Админи-                   страции города»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, </w:t>
      </w:r>
      <w:r>
        <w:rPr>
          <w:bCs/>
          <w:szCs w:val="28"/>
        </w:rPr>
        <w:t>в целях приведения муниципального правового акта в соответствии с действующим законодательством:</w:t>
      </w:r>
    </w:p>
    <w:p w:rsidR="00C15674" w:rsidRPr="00C15674" w:rsidRDefault="00C15674" w:rsidP="00C15674">
      <w:pPr>
        <w:pStyle w:val="a7"/>
        <w:spacing w:before="0"/>
        <w:ind w:left="0" w:right="0" w:firstLine="709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 Внести в распоряжение Администрации города от 06.12.2013 № 4276 «Об утверждении Положения о контрольно-ревизионном управлении»                    (с изменениями от 07.03.2014 № 561, 16.07.2014 № 2051, 14.01.2016 № 37, 05.04.2016 № 508, 26.09.2016 № 1770, 30.03.2017 № 504, 02.08.2017 № </w:t>
      </w:r>
      <w:r w:rsidRPr="00C15674">
        <w:rPr>
          <w:rFonts w:ascii="Times New Roman" w:hAnsi="Times New Roman"/>
          <w:bCs/>
          <w:color w:val="auto"/>
          <w:sz w:val="28"/>
          <w:szCs w:val="28"/>
        </w:rPr>
        <w:t>1321, 22.02.2018 № 292) изменение, изложив п</w:t>
      </w:r>
      <w:r>
        <w:rPr>
          <w:rFonts w:ascii="Times New Roman" w:hAnsi="Times New Roman"/>
          <w:color w:val="auto"/>
          <w:sz w:val="28"/>
          <w:szCs w:val="28"/>
        </w:rPr>
        <w:t xml:space="preserve">риложение к распоряжению в </w:t>
      </w:r>
      <w:r w:rsidRPr="00C15674">
        <w:rPr>
          <w:rFonts w:ascii="Times New Roman" w:hAnsi="Times New Roman"/>
          <w:color w:val="auto"/>
          <w:sz w:val="28"/>
          <w:szCs w:val="28"/>
        </w:rPr>
        <w:t xml:space="preserve">новой 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C15674">
        <w:rPr>
          <w:rFonts w:ascii="Times New Roman" w:hAnsi="Times New Roman"/>
          <w:color w:val="auto"/>
          <w:sz w:val="28"/>
          <w:szCs w:val="28"/>
        </w:rPr>
        <w:t>редакции согласно приложению к настоящему распоряжению.</w:t>
      </w:r>
    </w:p>
    <w:p w:rsidR="00C15674" w:rsidRPr="00C15674" w:rsidRDefault="00C15674" w:rsidP="00C156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bookmarkStart w:id="5" w:name="sub_4"/>
      <w:r w:rsidRPr="00C15674">
        <w:rPr>
          <w:rFonts w:eastAsia="Times New Roman"/>
          <w:szCs w:val="28"/>
          <w:lang w:eastAsia="ru-RU"/>
        </w:rPr>
        <w:t xml:space="preserve">2. </w:t>
      </w:r>
      <w:r w:rsidRPr="00C15674">
        <w:rPr>
          <w:rFonts w:eastAsia="Times New Roman"/>
          <w:szCs w:val="28"/>
        </w:rPr>
        <w:t>Управлению документационного и информационного обеспечения</w:t>
      </w:r>
      <w:r w:rsidRPr="00C15674">
        <w:rPr>
          <w:rFonts w:eastAsia="Times New Roman"/>
          <w:spacing w:val="-6"/>
          <w:szCs w:val="28"/>
          <w:lang w:eastAsia="ru-RU"/>
        </w:rPr>
        <w:t xml:space="preserve"> </w:t>
      </w:r>
      <w:r>
        <w:rPr>
          <w:rFonts w:eastAsia="Times New Roman"/>
          <w:spacing w:val="-6"/>
          <w:szCs w:val="28"/>
          <w:lang w:eastAsia="ru-RU"/>
        </w:rPr>
        <w:t xml:space="preserve">    </w:t>
      </w:r>
      <w:r w:rsidRPr="00C15674">
        <w:rPr>
          <w:rFonts w:eastAsia="Times New Roman"/>
          <w:szCs w:val="28"/>
          <w:lang w:eastAsia="ru-RU"/>
        </w:rPr>
        <w:t xml:space="preserve">разместить настоящее распоряжение на официальном портале Администрации города. </w:t>
      </w:r>
    </w:p>
    <w:bookmarkEnd w:id="5"/>
    <w:p w:rsidR="00C15674" w:rsidRDefault="00C15674" w:rsidP="00C156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</w:t>
      </w:r>
      <w:r w:rsidR="00E12419">
        <w:rPr>
          <w:szCs w:val="28"/>
        </w:rPr>
        <w:t>оставляю за собой.</w:t>
      </w:r>
    </w:p>
    <w:p w:rsidR="00E12419" w:rsidRDefault="00E12419" w:rsidP="00C1567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C15674" w:rsidRDefault="00C15674" w:rsidP="00C156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12419" w:rsidRDefault="00E12419" w:rsidP="00C156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12419" w:rsidRDefault="00E12419" w:rsidP="00E124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 А.А. Жердев</w:t>
      </w:r>
    </w:p>
    <w:p w:rsidR="00C15674" w:rsidRDefault="00C15674" w:rsidP="00C156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15674" w:rsidRDefault="00C15674" w:rsidP="00C156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15674" w:rsidRDefault="00C15674" w:rsidP="00C156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15674" w:rsidRDefault="00C15674" w:rsidP="00C156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15674" w:rsidRDefault="00C15674" w:rsidP="009B1FA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6A5C" w:rsidRDefault="00226A5C" w:rsidP="00C15674">
      <w:pPr>
        <w:rPr>
          <w:szCs w:val="28"/>
        </w:rPr>
      </w:pPr>
    </w:p>
    <w:p w:rsidR="00C15674" w:rsidRDefault="00C15674" w:rsidP="00C15674">
      <w:pPr>
        <w:ind w:left="5954"/>
        <w:rPr>
          <w:rStyle w:val="a9"/>
          <w:b w:val="0"/>
          <w:bCs/>
        </w:rPr>
      </w:pPr>
      <w:bookmarkStart w:id="6" w:name="sub_1000"/>
      <w:r>
        <w:rPr>
          <w:rStyle w:val="a9"/>
          <w:b w:val="0"/>
          <w:bCs/>
        </w:rPr>
        <w:lastRenderedPageBreak/>
        <w:t xml:space="preserve">Приложение </w:t>
      </w:r>
    </w:p>
    <w:p w:rsidR="00C15674" w:rsidRDefault="00C15674" w:rsidP="00C15674">
      <w:pPr>
        <w:ind w:left="5954"/>
        <w:rPr>
          <w:rStyle w:val="a9"/>
          <w:b w:val="0"/>
          <w:bCs/>
        </w:rPr>
      </w:pPr>
      <w:r>
        <w:rPr>
          <w:rStyle w:val="a9"/>
          <w:b w:val="0"/>
          <w:bCs/>
        </w:rPr>
        <w:t xml:space="preserve">к </w:t>
      </w:r>
      <w:r>
        <w:rPr>
          <w:rStyle w:val="aa"/>
        </w:rPr>
        <w:t>распоряжению</w:t>
      </w:r>
    </w:p>
    <w:p w:rsidR="00C15674" w:rsidRDefault="00C15674" w:rsidP="00C15674">
      <w:pPr>
        <w:ind w:left="5954"/>
        <w:rPr>
          <w:rStyle w:val="a9"/>
          <w:b w:val="0"/>
          <w:bCs/>
          <w:sz w:val="24"/>
        </w:rPr>
      </w:pPr>
      <w:r>
        <w:rPr>
          <w:rStyle w:val="a9"/>
          <w:b w:val="0"/>
          <w:bCs/>
        </w:rPr>
        <w:t>Администрации города</w:t>
      </w:r>
    </w:p>
    <w:p w:rsidR="00C15674" w:rsidRDefault="00C15674" w:rsidP="00C15674">
      <w:pPr>
        <w:ind w:left="5954"/>
        <w:rPr>
          <w:rStyle w:val="a9"/>
          <w:b w:val="0"/>
          <w:bCs/>
        </w:rPr>
      </w:pPr>
      <w:r>
        <w:rPr>
          <w:rStyle w:val="a9"/>
          <w:b w:val="0"/>
          <w:bCs/>
        </w:rPr>
        <w:t>от_____________№_______</w:t>
      </w:r>
    </w:p>
    <w:bookmarkEnd w:id="6"/>
    <w:p w:rsidR="00C15674" w:rsidRDefault="00C15674" w:rsidP="00C15674">
      <w:pPr>
        <w:pStyle w:val="1"/>
        <w:spacing w:before="0" w:after="0"/>
        <w:jc w:val="left"/>
        <w:rPr>
          <w:b w:val="0"/>
          <w:sz w:val="28"/>
          <w:szCs w:val="28"/>
        </w:rPr>
      </w:pPr>
    </w:p>
    <w:p w:rsidR="00C15674" w:rsidRPr="00C15674" w:rsidRDefault="00C15674" w:rsidP="00C15674">
      <w:pPr>
        <w:rPr>
          <w:lang w:eastAsia="ru-RU"/>
        </w:rPr>
      </w:pPr>
    </w:p>
    <w:p w:rsidR="00C15674" w:rsidRPr="00C15674" w:rsidRDefault="00C15674" w:rsidP="00C15674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C15674">
        <w:rPr>
          <w:b w:val="0"/>
          <w:color w:val="auto"/>
          <w:sz w:val="28"/>
          <w:szCs w:val="28"/>
        </w:rPr>
        <w:t xml:space="preserve">Положение </w:t>
      </w:r>
      <w:r w:rsidRPr="00C15674">
        <w:rPr>
          <w:b w:val="0"/>
          <w:color w:val="auto"/>
          <w:sz w:val="28"/>
          <w:szCs w:val="28"/>
        </w:rPr>
        <w:br/>
        <w:t>о контрольно-ревизионном управлении</w:t>
      </w:r>
    </w:p>
    <w:p w:rsidR="00C15674" w:rsidRPr="00C15674" w:rsidRDefault="00C15674" w:rsidP="00C15674">
      <w:pPr>
        <w:jc w:val="center"/>
        <w:rPr>
          <w:szCs w:val="28"/>
        </w:rPr>
      </w:pPr>
    </w:p>
    <w:p w:rsidR="00C15674" w:rsidRPr="00C15674" w:rsidRDefault="00C15674" w:rsidP="009B1FAD">
      <w:pPr>
        <w:pStyle w:val="1"/>
        <w:spacing w:before="0" w:after="0"/>
        <w:ind w:firstLine="709"/>
        <w:jc w:val="both"/>
        <w:rPr>
          <w:color w:val="auto"/>
          <w:sz w:val="16"/>
          <w:szCs w:val="16"/>
        </w:rPr>
      </w:pPr>
      <w:bookmarkStart w:id="7" w:name="sub_1001"/>
      <w:r w:rsidRPr="00C15674">
        <w:rPr>
          <w:b w:val="0"/>
          <w:color w:val="auto"/>
          <w:sz w:val="28"/>
          <w:szCs w:val="28"/>
        </w:rPr>
        <w:t xml:space="preserve">Раздел </w:t>
      </w:r>
      <w:r w:rsidRPr="00C15674">
        <w:rPr>
          <w:b w:val="0"/>
          <w:color w:val="auto"/>
          <w:sz w:val="28"/>
          <w:szCs w:val="28"/>
          <w:lang w:val="en-US"/>
        </w:rPr>
        <w:t>I</w:t>
      </w:r>
      <w:r w:rsidRPr="00C15674">
        <w:rPr>
          <w:b w:val="0"/>
          <w:color w:val="auto"/>
          <w:sz w:val="28"/>
          <w:szCs w:val="28"/>
        </w:rPr>
        <w:t>. Общие положения</w:t>
      </w:r>
      <w:bookmarkEnd w:id="7"/>
    </w:p>
    <w:p w:rsidR="00C15674" w:rsidRDefault="00C15674" w:rsidP="009B1FAD">
      <w:pPr>
        <w:ind w:firstLine="709"/>
        <w:jc w:val="both"/>
        <w:rPr>
          <w:szCs w:val="28"/>
        </w:rPr>
      </w:pPr>
      <w:bookmarkStart w:id="8" w:name="sub_1011"/>
      <w:r>
        <w:rPr>
          <w:szCs w:val="28"/>
        </w:rPr>
        <w:t>1. Контрольно</w:t>
      </w:r>
      <w:r w:rsidR="009B1FAD">
        <w:rPr>
          <w:szCs w:val="28"/>
        </w:rPr>
        <w:t>-ревизионное управление (далее –</w:t>
      </w:r>
      <w:r>
        <w:rPr>
          <w:szCs w:val="28"/>
        </w:rPr>
        <w:t xml:space="preserve"> управление) является структурным подразделением исполнительно-распорядительного органа местного самоуправления </w:t>
      </w:r>
      <w:r w:rsidR="009B1FAD">
        <w:rPr>
          <w:szCs w:val="28"/>
        </w:rPr>
        <w:t xml:space="preserve">городского округа город Сургут – </w:t>
      </w:r>
      <w:r>
        <w:rPr>
          <w:szCs w:val="28"/>
        </w:rPr>
        <w:t>Администрации города.</w:t>
      </w:r>
    </w:p>
    <w:p w:rsidR="00C15674" w:rsidRDefault="00C15674" w:rsidP="009B1FAD">
      <w:pPr>
        <w:ind w:firstLine="709"/>
        <w:jc w:val="both"/>
        <w:rPr>
          <w:szCs w:val="28"/>
        </w:rPr>
      </w:pPr>
      <w:bookmarkStart w:id="9" w:name="sub_1012"/>
      <w:bookmarkEnd w:id="8"/>
      <w:r>
        <w:rPr>
          <w:szCs w:val="28"/>
        </w:rPr>
        <w:t xml:space="preserve">2. Управление в своей деятельности руководствуется </w:t>
      </w:r>
      <w:hyperlink r:id="rId6" w:history="1">
        <w:r>
          <w:rPr>
            <w:rStyle w:val="aa"/>
            <w:szCs w:val="28"/>
          </w:rPr>
          <w:t>Конституцией</w:t>
        </w:r>
      </w:hyperlink>
      <w:r>
        <w:rPr>
          <w:szCs w:val="28"/>
        </w:rPr>
        <w:t xml:space="preserve">   </w:t>
      </w:r>
      <w:r w:rsidR="009B1FAD">
        <w:rPr>
          <w:szCs w:val="28"/>
        </w:rPr>
        <w:t xml:space="preserve">                   </w:t>
      </w:r>
      <w:r>
        <w:rPr>
          <w:szCs w:val="28"/>
        </w:rPr>
        <w:t xml:space="preserve"> Российской Федерации, законодательством Российской Федерации, законодательством Ханты-Мансийского автономного округа – Югры, </w:t>
      </w:r>
      <w:hyperlink r:id="rId7" w:history="1">
        <w:r>
          <w:rPr>
            <w:rStyle w:val="aa"/>
            <w:szCs w:val="28"/>
          </w:rPr>
          <w:t>Уставом</w:t>
        </w:r>
      </w:hyperlink>
      <w:r>
        <w:rPr>
          <w:szCs w:val="28"/>
        </w:rPr>
        <w:t xml:space="preserve"> муниципального образования городской округ город Сургут, иными муниципальными правовыми актами гор</w:t>
      </w:r>
      <w:r w:rsidR="009B1FAD">
        <w:rPr>
          <w:szCs w:val="28"/>
        </w:rPr>
        <w:t>ода Сургута, а также настоящим п</w:t>
      </w:r>
      <w:r>
        <w:rPr>
          <w:szCs w:val="28"/>
        </w:rPr>
        <w:t>оложением.</w:t>
      </w:r>
    </w:p>
    <w:p w:rsidR="00C15674" w:rsidRDefault="00C15674" w:rsidP="009B1FAD">
      <w:pPr>
        <w:ind w:firstLine="709"/>
        <w:jc w:val="both"/>
        <w:rPr>
          <w:szCs w:val="28"/>
        </w:rPr>
      </w:pPr>
      <w:bookmarkStart w:id="10" w:name="sub_1013"/>
      <w:bookmarkEnd w:id="9"/>
      <w:r>
        <w:rPr>
          <w:szCs w:val="28"/>
        </w:rPr>
        <w:t xml:space="preserve">3. Управление не является юридическим лицом, имеет круглую печать </w:t>
      </w:r>
      <w:r w:rsidR="009B1FAD">
        <w:rPr>
          <w:szCs w:val="28"/>
        </w:rPr>
        <w:t xml:space="preserve">                    </w:t>
      </w:r>
      <w:r>
        <w:rPr>
          <w:szCs w:val="28"/>
        </w:rPr>
        <w:t>с собственным наименованием, соответствующие штампы и бланки, необхо</w:t>
      </w:r>
      <w:r w:rsidR="009B1FAD">
        <w:rPr>
          <w:szCs w:val="28"/>
        </w:rPr>
        <w:t xml:space="preserve">-            </w:t>
      </w:r>
      <w:r>
        <w:rPr>
          <w:szCs w:val="28"/>
        </w:rPr>
        <w:t>димые для его деятельности.</w:t>
      </w:r>
    </w:p>
    <w:bookmarkEnd w:id="10"/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4. Местонахождение управления: 628400, Тюменская область, Ханты-</w:t>
      </w:r>
      <w:r w:rsidR="009B1FAD">
        <w:rPr>
          <w:szCs w:val="28"/>
        </w:rPr>
        <w:t xml:space="preserve">   </w:t>
      </w:r>
      <w:r>
        <w:rPr>
          <w:szCs w:val="28"/>
        </w:rPr>
        <w:t>Мансийский автономный округ – Югра, город Сургут, улица Гагарина, 11.</w:t>
      </w:r>
    </w:p>
    <w:p w:rsidR="00C15674" w:rsidRDefault="00C15674" w:rsidP="009B1FAD">
      <w:pPr>
        <w:ind w:firstLine="709"/>
        <w:jc w:val="both"/>
        <w:rPr>
          <w:szCs w:val="28"/>
        </w:rPr>
      </w:pPr>
      <w:bookmarkStart w:id="11" w:name="sub_1015"/>
      <w:r>
        <w:rPr>
          <w:szCs w:val="28"/>
        </w:rPr>
        <w:t xml:space="preserve">5. Финансирование расходов на содержание управления осуществляется </w:t>
      </w:r>
      <w:r w:rsidR="009B1FAD">
        <w:rPr>
          <w:szCs w:val="28"/>
        </w:rPr>
        <w:t xml:space="preserve">       </w:t>
      </w:r>
      <w:r>
        <w:rPr>
          <w:szCs w:val="28"/>
        </w:rPr>
        <w:t>за счет средств бюджета города в пределах утвержденных ассигнований.</w:t>
      </w:r>
    </w:p>
    <w:p w:rsidR="00C15674" w:rsidRDefault="00C15674" w:rsidP="009B1FAD">
      <w:pPr>
        <w:ind w:firstLine="709"/>
        <w:jc w:val="both"/>
        <w:rPr>
          <w:szCs w:val="28"/>
        </w:rPr>
      </w:pPr>
    </w:p>
    <w:bookmarkEnd w:id="11"/>
    <w:p w:rsidR="00C15674" w:rsidRPr="00C15674" w:rsidRDefault="00C15674" w:rsidP="009B1FAD">
      <w:pPr>
        <w:pStyle w:val="1"/>
        <w:spacing w:before="0" w:after="0"/>
        <w:ind w:firstLine="709"/>
        <w:jc w:val="both"/>
        <w:rPr>
          <w:color w:val="auto"/>
          <w:sz w:val="16"/>
          <w:szCs w:val="16"/>
        </w:rPr>
      </w:pPr>
      <w:r w:rsidRPr="00C15674">
        <w:rPr>
          <w:b w:val="0"/>
          <w:color w:val="auto"/>
          <w:sz w:val="28"/>
          <w:szCs w:val="28"/>
        </w:rPr>
        <w:t xml:space="preserve">Раздел </w:t>
      </w:r>
      <w:r w:rsidRPr="00C15674">
        <w:rPr>
          <w:b w:val="0"/>
          <w:color w:val="auto"/>
          <w:sz w:val="28"/>
          <w:szCs w:val="28"/>
          <w:lang w:val="en-US"/>
        </w:rPr>
        <w:t>II</w:t>
      </w:r>
      <w:r w:rsidRPr="00C15674">
        <w:rPr>
          <w:b w:val="0"/>
          <w:color w:val="auto"/>
          <w:sz w:val="28"/>
          <w:szCs w:val="28"/>
        </w:rPr>
        <w:t>. Цели управления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Управление создано в целях осуществления функций органа внутреннего муниципального финансового контроля, контрольного органа в сфере закупок товаров, работ, услуг для обеспечения муниципальных нужд.</w:t>
      </w:r>
    </w:p>
    <w:p w:rsidR="00C15674" w:rsidRDefault="00C15674" w:rsidP="009B1FAD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12" w:name="sub_1003"/>
    </w:p>
    <w:p w:rsidR="00C15674" w:rsidRPr="00C15674" w:rsidRDefault="00C15674" w:rsidP="009B1FAD">
      <w:pPr>
        <w:pStyle w:val="1"/>
        <w:spacing w:before="0" w:after="0"/>
        <w:ind w:firstLine="709"/>
        <w:jc w:val="both"/>
        <w:rPr>
          <w:color w:val="auto"/>
          <w:sz w:val="16"/>
          <w:szCs w:val="16"/>
        </w:rPr>
      </w:pPr>
      <w:r w:rsidRPr="00C15674">
        <w:rPr>
          <w:b w:val="0"/>
          <w:color w:val="auto"/>
          <w:sz w:val="28"/>
          <w:szCs w:val="28"/>
        </w:rPr>
        <w:t xml:space="preserve">Раздел </w:t>
      </w:r>
      <w:r w:rsidRPr="00C15674">
        <w:rPr>
          <w:b w:val="0"/>
          <w:color w:val="auto"/>
          <w:sz w:val="28"/>
          <w:szCs w:val="28"/>
          <w:lang w:val="en-US"/>
        </w:rPr>
        <w:t>III</w:t>
      </w:r>
      <w:r w:rsidRPr="00C15674">
        <w:rPr>
          <w:b w:val="0"/>
          <w:color w:val="auto"/>
          <w:sz w:val="28"/>
          <w:szCs w:val="28"/>
        </w:rPr>
        <w:t>. Функции управления</w:t>
      </w:r>
    </w:p>
    <w:bookmarkEnd w:id="12"/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1. Проводит проверки, ревизии, обследования объектов контроля, определенных </w:t>
      </w:r>
      <w:hyperlink r:id="rId8" w:history="1">
        <w:r>
          <w:rPr>
            <w:rStyle w:val="aa"/>
            <w:szCs w:val="28"/>
          </w:rPr>
          <w:t>Бюджетным кодексом</w:t>
        </w:r>
      </w:hyperlink>
      <w:r>
        <w:rPr>
          <w:szCs w:val="28"/>
        </w:rPr>
        <w:t xml:space="preserve"> Российской Ф</w:t>
      </w:r>
      <w:r w:rsidR="009B1FAD">
        <w:rPr>
          <w:szCs w:val="28"/>
        </w:rPr>
        <w:t xml:space="preserve">едерации, проводит проверки                    в </w:t>
      </w:r>
      <w:r>
        <w:rPr>
          <w:szCs w:val="28"/>
        </w:rPr>
        <w:t xml:space="preserve">отношении субъектов контроля, определенных </w:t>
      </w:r>
      <w:hyperlink r:id="rId9" w:history="1">
        <w:r>
          <w:rPr>
            <w:rStyle w:val="aa"/>
            <w:szCs w:val="28"/>
          </w:rPr>
          <w:t>Федеральным законом</w:t>
        </w:r>
      </w:hyperlink>
      <w:r>
        <w:rPr>
          <w:szCs w:val="28"/>
        </w:rPr>
        <w:t xml:space="preserve"> </w:t>
      </w:r>
      <w:r w:rsidR="009B1FAD">
        <w:rPr>
          <w:szCs w:val="28"/>
        </w:rPr>
        <w:t xml:space="preserve">                          </w:t>
      </w:r>
      <w:r>
        <w:rPr>
          <w:szCs w:val="28"/>
        </w:rPr>
        <w:t>от 05.04.2013 № 44-ФЗ «О контрактной системе в сфере закупок товаров, работ, услуг для обеспечения государственных и му</w:t>
      </w:r>
      <w:r w:rsidR="009B1FAD">
        <w:rPr>
          <w:szCs w:val="28"/>
        </w:rPr>
        <w:t>ниципальных нужд» (далее –</w:t>
      </w:r>
      <w:r w:rsidR="00E12419">
        <w:rPr>
          <w:szCs w:val="28"/>
        </w:rPr>
        <w:t xml:space="preserve">                      Закон № 44-ФЗ</w:t>
      </w:r>
      <w:r w:rsidR="009B1FAD">
        <w:rPr>
          <w:szCs w:val="28"/>
        </w:rPr>
        <w:t>),</w:t>
      </w:r>
      <w:r>
        <w:rPr>
          <w:szCs w:val="28"/>
        </w:rPr>
        <w:t xml:space="preserve"> поверки в отношении субъектов ценообразования, опреде</w:t>
      </w:r>
      <w:r w:rsidR="00E12419">
        <w:rPr>
          <w:szCs w:val="28"/>
        </w:rPr>
        <w:t xml:space="preserve">-           </w:t>
      </w:r>
      <w:r>
        <w:rPr>
          <w:szCs w:val="28"/>
        </w:rPr>
        <w:t xml:space="preserve">ленных </w:t>
      </w:r>
      <w:hyperlink r:id="rId10" w:history="1">
        <w:r>
          <w:rPr>
            <w:rStyle w:val="aa"/>
            <w:szCs w:val="28"/>
          </w:rPr>
          <w:t>решением</w:t>
        </w:r>
      </w:hyperlink>
      <w:r>
        <w:rPr>
          <w:szCs w:val="28"/>
        </w:rPr>
        <w:t xml:space="preserve"> городской Д</w:t>
      </w:r>
      <w:r w:rsidR="009B1FAD">
        <w:rPr>
          <w:szCs w:val="28"/>
        </w:rPr>
        <w:t>умы от 28.02.2006 № 575-III ГД «Об утвер</w:t>
      </w:r>
      <w:r>
        <w:rPr>
          <w:szCs w:val="28"/>
        </w:rPr>
        <w:t>ждении Положения о порядке установления тарифов на услуги (работы), предоставля</w:t>
      </w:r>
      <w:r w:rsidR="00E12419">
        <w:rPr>
          <w:szCs w:val="28"/>
        </w:rPr>
        <w:t xml:space="preserve">- </w:t>
      </w:r>
      <w:r>
        <w:rPr>
          <w:szCs w:val="28"/>
        </w:rPr>
        <w:t xml:space="preserve">емые (выполняемые) муниципальными предприятиями и учреждениями </w:t>
      </w:r>
      <w:r w:rsidR="00E12419">
        <w:rPr>
          <w:szCs w:val="28"/>
        </w:rPr>
        <w:t xml:space="preserve">                   </w:t>
      </w:r>
      <w:r>
        <w:rPr>
          <w:szCs w:val="28"/>
        </w:rPr>
        <w:t>на территории города».</w:t>
      </w:r>
    </w:p>
    <w:p w:rsidR="00C15674" w:rsidRDefault="00C15674" w:rsidP="009B1FAD">
      <w:pPr>
        <w:jc w:val="both"/>
        <w:rPr>
          <w:szCs w:val="28"/>
        </w:rPr>
      </w:pPr>
    </w:p>
    <w:p w:rsidR="00C15674" w:rsidRDefault="00C15674" w:rsidP="009B1FAD">
      <w:pPr>
        <w:jc w:val="both"/>
        <w:rPr>
          <w:szCs w:val="28"/>
        </w:rPr>
      </w:pP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Осуществляет контроль за: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-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- соблюдением положений правовых актов, обусловливающих публичные нормативные обязательства и обязательства по иным выплатам физическим  </w:t>
      </w:r>
      <w:r w:rsidR="009B1FAD">
        <w:rPr>
          <w:szCs w:val="28"/>
        </w:rPr>
        <w:t xml:space="preserve">              </w:t>
      </w:r>
      <w:r>
        <w:rPr>
          <w:szCs w:val="28"/>
        </w:rPr>
        <w:t xml:space="preserve">лицам из бюджета, а также за соблюдением условий договоров (соглашений) </w:t>
      </w:r>
      <w:r w:rsidR="009B1FAD">
        <w:rPr>
          <w:szCs w:val="28"/>
        </w:rPr>
        <w:t xml:space="preserve">                  </w:t>
      </w:r>
      <w:r>
        <w:rPr>
          <w:szCs w:val="28"/>
        </w:rPr>
        <w:t>о предоставлении средств из бюджета, муниципальных контрактов;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- соблюдением условий договоров (соглашений), заключенных в целях </w:t>
      </w:r>
      <w:r w:rsidR="009B1FAD">
        <w:rPr>
          <w:szCs w:val="28"/>
        </w:rPr>
        <w:t xml:space="preserve">              </w:t>
      </w:r>
      <w:r>
        <w:rPr>
          <w:szCs w:val="28"/>
        </w:rPr>
        <w:t xml:space="preserve">исполнения договоров (соглашений) о предоставлении средств из бюджета,      </w:t>
      </w:r>
      <w:r w:rsidR="009B1FAD">
        <w:rPr>
          <w:szCs w:val="28"/>
        </w:rPr>
        <w:t xml:space="preserve">                 </w:t>
      </w:r>
      <w:r>
        <w:rPr>
          <w:szCs w:val="28"/>
        </w:rPr>
        <w:t xml:space="preserve"> а также в случаях, предусмотренных условиями договоров (соглашений),        </w:t>
      </w:r>
      <w:r w:rsidR="009B1FAD">
        <w:rPr>
          <w:szCs w:val="28"/>
        </w:rPr>
        <w:t xml:space="preserve">                 </w:t>
      </w:r>
      <w:r>
        <w:rPr>
          <w:szCs w:val="28"/>
        </w:rPr>
        <w:t>заключенных в целях исполнения муниципальных контрактов;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-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</w:t>
      </w:r>
      <w:r w:rsidR="009B1FAD">
        <w:rPr>
          <w:szCs w:val="28"/>
        </w:rPr>
        <w:t>-</w:t>
      </w:r>
      <w:r>
        <w:rPr>
          <w:szCs w:val="28"/>
        </w:rPr>
        <w:t>ности предоставления средств из бюджета;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- законным, целевым и эффективным использованием средств бюджета, муниципального имущества;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- соблюдением правил нормирования в сфере закупок, предусмотренного </w:t>
      </w:r>
      <w:hyperlink r:id="rId11" w:history="1">
        <w:r>
          <w:rPr>
            <w:rStyle w:val="aa"/>
            <w:szCs w:val="28"/>
          </w:rPr>
          <w:t>статьей 19</w:t>
        </w:r>
      </w:hyperlink>
      <w:r>
        <w:rPr>
          <w:szCs w:val="28"/>
        </w:rPr>
        <w:t xml:space="preserve"> Закона № 44 ФЗ;</w:t>
      </w:r>
    </w:p>
    <w:p w:rsidR="00C15674" w:rsidRDefault="00C15674" w:rsidP="009B1FAD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- о</w:t>
      </w:r>
      <w:r>
        <w:rPr>
          <w:rFonts w:cs="Times New Roman"/>
          <w:szCs w:val="28"/>
        </w:rPr>
        <w:t xml:space="preserve">пределением и обоснованием начальной (максимальной) цены </w:t>
      </w:r>
      <w:r w:rsidR="009B1FAD">
        <w:rPr>
          <w:rFonts w:cs="Times New Roman"/>
          <w:szCs w:val="28"/>
        </w:rPr>
        <w:t xml:space="preserve">                         контракта,</w:t>
      </w:r>
      <w:r>
        <w:rPr>
          <w:rFonts w:cs="Times New Roman"/>
          <w:szCs w:val="28"/>
        </w:rPr>
        <w:t xml:space="preserve"> цены контракта, заключаемого</w:t>
      </w:r>
      <w:r w:rsidR="009B1FAD">
        <w:rPr>
          <w:rFonts w:cs="Times New Roman"/>
          <w:szCs w:val="28"/>
        </w:rPr>
        <w:t xml:space="preserve"> с единственным поставщиком                    (подрядчиком, исполнителем), </w:t>
      </w:r>
      <w:r>
        <w:rPr>
          <w:rFonts w:cs="Times New Roman"/>
          <w:szCs w:val="28"/>
        </w:rPr>
        <w:t>начальной цены</w:t>
      </w:r>
      <w:r w:rsidR="009B1FAD">
        <w:rPr>
          <w:rFonts w:cs="Times New Roman"/>
          <w:szCs w:val="28"/>
        </w:rPr>
        <w:t xml:space="preserve"> единицы товара, работы, услуги,</w:t>
      </w:r>
      <w:r>
        <w:rPr>
          <w:rFonts w:cs="Times New Roman"/>
          <w:szCs w:val="28"/>
        </w:rPr>
        <w:t xml:space="preserve"> начальной суммы цен единиц товара, работы, услуги;</w:t>
      </w:r>
    </w:p>
    <w:p w:rsidR="00C15674" w:rsidRDefault="00C15674" w:rsidP="009B1FAD">
      <w:pPr>
        <w:ind w:firstLine="709"/>
        <w:jc w:val="both"/>
        <w:rPr>
          <w:rFonts w:ascii="Times New Roman CYR" w:hAnsi="Times New Roman CYR" w:cs="Times New Roman CYR"/>
          <w:szCs w:val="28"/>
          <w:lang w:eastAsia="ru-RU"/>
        </w:rPr>
      </w:pPr>
      <w:r>
        <w:rPr>
          <w:szCs w:val="28"/>
        </w:rPr>
        <w:t xml:space="preserve">- применением заказчиком мер ответственности и совершения иных </w:t>
      </w:r>
      <w:r w:rsidR="009B1FAD">
        <w:rPr>
          <w:szCs w:val="28"/>
        </w:rPr>
        <w:t xml:space="preserve">                   </w:t>
      </w:r>
      <w:r>
        <w:rPr>
          <w:szCs w:val="28"/>
        </w:rPr>
        <w:t xml:space="preserve">действий в случае нарушения поставщиком (подрядчиком, исполнителем)  </w:t>
      </w:r>
      <w:r w:rsidR="009B1FAD">
        <w:rPr>
          <w:szCs w:val="28"/>
        </w:rPr>
        <w:t xml:space="preserve">                  </w:t>
      </w:r>
      <w:r>
        <w:rPr>
          <w:szCs w:val="28"/>
        </w:rPr>
        <w:t>условий контракта;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- соответствием поставленного товара, выполненной работы (ее результата) или оказанной услуги условиям контракта;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- соответствием использования пос</w:t>
      </w:r>
      <w:r w:rsidR="009B1FAD">
        <w:rPr>
          <w:szCs w:val="28"/>
        </w:rPr>
        <w:t xml:space="preserve">тавленного товара, выполненной                     </w:t>
      </w:r>
      <w:r>
        <w:rPr>
          <w:szCs w:val="28"/>
        </w:rPr>
        <w:t>работы (ее результата) или оказанной услуги целям осуществления закупки;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- за своевременностью и полнотой устранения объектами (субъектами) </w:t>
      </w:r>
      <w:r w:rsidR="009B1FAD">
        <w:rPr>
          <w:szCs w:val="28"/>
        </w:rPr>
        <w:t xml:space="preserve">            </w:t>
      </w:r>
      <w:r>
        <w:rPr>
          <w:szCs w:val="28"/>
        </w:rPr>
        <w:t>муни</w:t>
      </w:r>
      <w:r w:rsidR="009B1FAD">
        <w:rPr>
          <w:szCs w:val="28"/>
        </w:rPr>
        <w:t>ципального финансового контроля</w:t>
      </w:r>
      <w:r>
        <w:rPr>
          <w:szCs w:val="28"/>
        </w:rPr>
        <w:t xml:space="preserve"> и контроля в сфере закупок нарушений законодательства и (или) возмещения причиненного такими нарушениями ущерба муниципальному образованию в установленной сфере деятельности, в том числе и путем проведения плановой (внеплановой) проверки устран</w:t>
      </w:r>
      <w:r w:rsidR="009B1FAD">
        <w:rPr>
          <w:szCs w:val="28"/>
        </w:rPr>
        <w:t>ения ранее выявленных нарушений;</w:t>
      </w:r>
    </w:p>
    <w:p w:rsidR="00C15674" w:rsidRDefault="00C15674" w:rsidP="009B1FAD">
      <w:pPr>
        <w:ind w:firstLine="709"/>
        <w:jc w:val="both"/>
        <w:rPr>
          <w:szCs w:val="28"/>
        </w:rPr>
      </w:pPr>
      <w:bookmarkStart w:id="13" w:name="sub_32014"/>
      <w:r>
        <w:rPr>
          <w:szCs w:val="28"/>
        </w:rPr>
        <w:t xml:space="preserve">- соблюдением заказчиками, уполномоченным органом, контрактными службами, контрактными управляющими, комиссиями по осуществлению     </w:t>
      </w:r>
      <w:r w:rsidR="009B1FAD">
        <w:rPr>
          <w:szCs w:val="28"/>
        </w:rPr>
        <w:t xml:space="preserve">                  </w:t>
      </w:r>
      <w:r>
        <w:rPr>
          <w:szCs w:val="28"/>
        </w:rPr>
        <w:t xml:space="preserve"> закупок и их членами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</w:t>
      </w:r>
      <w:r w:rsidR="009B1FAD">
        <w:rPr>
          <w:szCs w:val="28"/>
        </w:rPr>
        <w:t>ых и муниципальных нужд (далее –</w:t>
      </w:r>
      <w:r>
        <w:rPr>
          <w:szCs w:val="28"/>
        </w:rPr>
        <w:t xml:space="preserve"> </w:t>
      </w:r>
      <w:r w:rsidR="009B1FAD">
        <w:rPr>
          <w:szCs w:val="28"/>
        </w:rPr>
        <w:t xml:space="preserve">                 </w:t>
      </w:r>
      <w:r>
        <w:rPr>
          <w:szCs w:val="28"/>
        </w:rPr>
        <w:t xml:space="preserve">контрактная система в сфере закупок) в соответствии с </w:t>
      </w:r>
      <w:hyperlink r:id="rId12" w:history="1">
        <w:r>
          <w:rPr>
            <w:rStyle w:val="aa"/>
            <w:szCs w:val="28"/>
          </w:rPr>
          <w:t>частью 3 статьи 99</w:t>
        </w:r>
      </w:hyperlink>
      <w:r>
        <w:rPr>
          <w:szCs w:val="28"/>
        </w:rPr>
        <w:t xml:space="preserve"> </w:t>
      </w:r>
      <w:r w:rsidR="009B1FAD">
        <w:rPr>
          <w:szCs w:val="28"/>
        </w:rPr>
        <w:t xml:space="preserve">                 З</w:t>
      </w:r>
      <w:r>
        <w:rPr>
          <w:szCs w:val="28"/>
        </w:rPr>
        <w:t>акона № 44-ФЗ;</w:t>
      </w:r>
    </w:p>
    <w:p w:rsidR="00C15674" w:rsidRDefault="00C15674" w:rsidP="009B1FAD">
      <w:pPr>
        <w:ind w:firstLine="709"/>
        <w:jc w:val="both"/>
        <w:rPr>
          <w:szCs w:val="28"/>
        </w:rPr>
      </w:pPr>
      <w:bookmarkStart w:id="14" w:name="sub_3215"/>
      <w:bookmarkEnd w:id="13"/>
      <w:r>
        <w:rPr>
          <w:szCs w:val="28"/>
        </w:rPr>
        <w:t xml:space="preserve">- соблюдением законодательства и иных нормативных правовых актов </w:t>
      </w:r>
      <w:r w:rsidR="009B1FAD">
        <w:rPr>
          <w:szCs w:val="28"/>
        </w:rPr>
        <w:t xml:space="preserve">                  </w:t>
      </w:r>
      <w:r>
        <w:rPr>
          <w:szCs w:val="28"/>
        </w:rPr>
        <w:t>при осуществлении финансово-хозяйственной деятельности муниципальными предприятиями и учреждениями.</w:t>
      </w:r>
    </w:p>
    <w:p w:rsidR="00C15674" w:rsidRDefault="00C15674" w:rsidP="009B1FAD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bookmarkStart w:id="15" w:name="sub_1034"/>
      <w:bookmarkEnd w:id="14"/>
      <w:r>
        <w:rPr>
          <w:szCs w:val="28"/>
        </w:rPr>
        <w:t>3. Осуществляет последующий контроль за поступлением в установ</w:t>
      </w:r>
      <w:r w:rsidR="009B1FAD">
        <w:rPr>
          <w:szCs w:val="28"/>
        </w:rPr>
        <w:t xml:space="preserve">-          </w:t>
      </w:r>
      <w:r>
        <w:rPr>
          <w:szCs w:val="28"/>
        </w:rPr>
        <w:t xml:space="preserve">ленном порядке в местный бюджет части прибыли (доходов от оказания платных услуг) муниципальных предприятий и учреждений, средств от использования </w:t>
      </w:r>
      <w:r w:rsidR="009B1FAD">
        <w:rPr>
          <w:szCs w:val="28"/>
        </w:rPr>
        <w:t xml:space="preserve">  </w:t>
      </w:r>
      <w:r>
        <w:rPr>
          <w:szCs w:val="28"/>
        </w:rPr>
        <w:t>земельных ресурсов и муниципального имущества.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4. При осуществлении полномочий по внутреннему муниципальному  </w:t>
      </w:r>
      <w:r w:rsidR="009B1FAD">
        <w:rPr>
          <w:szCs w:val="28"/>
        </w:rPr>
        <w:t xml:space="preserve">                 </w:t>
      </w:r>
      <w:r>
        <w:rPr>
          <w:szCs w:val="28"/>
        </w:rPr>
        <w:t xml:space="preserve"> финансовому контролю управление:</w:t>
      </w:r>
    </w:p>
    <w:bookmarkEnd w:id="15"/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- назначает (организует) проведение экспертиз, необходимых для прове</w:t>
      </w:r>
      <w:r w:rsidR="009B1FAD">
        <w:rPr>
          <w:szCs w:val="28"/>
        </w:rPr>
        <w:t>-</w:t>
      </w:r>
      <w:r>
        <w:rPr>
          <w:szCs w:val="28"/>
        </w:rPr>
        <w:t>дения проверок, ревизий и обследований;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- получает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</w:t>
      </w:r>
      <w:r w:rsidRPr="00C15674">
        <w:rPr>
          <w:rFonts w:cs="Times New Roman"/>
          <w:szCs w:val="28"/>
        </w:rPr>
        <w:t>законодательством</w:t>
      </w:r>
      <w:r>
        <w:rPr>
          <w:szCs w:val="28"/>
        </w:rPr>
        <w:t xml:space="preserve">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5. По результатам проведенных контрольных мероприятий в случае     </w:t>
      </w:r>
      <w:r w:rsidR="009B1FAD">
        <w:rPr>
          <w:szCs w:val="28"/>
        </w:rPr>
        <w:t xml:space="preserve">              </w:t>
      </w:r>
      <w:r>
        <w:rPr>
          <w:szCs w:val="28"/>
        </w:rPr>
        <w:t xml:space="preserve"> выявления нарушений законодательства и иных нормативных правовых актов, </w:t>
      </w:r>
      <w:r w:rsidR="009B1FAD">
        <w:rPr>
          <w:szCs w:val="28"/>
        </w:rPr>
        <w:t xml:space="preserve">              </w:t>
      </w:r>
      <w:r>
        <w:rPr>
          <w:szCs w:val="28"/>
        </w:rPr>
        <w:t>в том числе при проведении контрольных мероприятий в сфере закупок, в установленном порядке: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5.1. Направляет: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- объекту (субъ</w:t>
      </w:r>
      <w:r w:rsidR="009B1FAD">
        <w:rPr>
          <w:szCs w:val="28"/>
        </w:rPr>
        <w:t>екту) контроля (его должностным лицам</w:t>
      </w:r>
      <w:r>
        <w:rPr>
          <w:szCs w:val="28"/>
        </w:rPr>
        <w:t>) акты, заклю</w:t>
      </w:r>
      <w:r w:rsidR="009B1FAD">
        <w:rPr>
          <w:szCs w:val="28"/>
        </w:rPr>
        <w:t xml:space="preserve">-                 </w:t>
      </w:r>
      <w:r>
        <w:rPr>
          <w:szCs w:val="28"/>
        </w:rPr>
        <w:t>чения, обязательное для исполнения предписание (представление);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- в вышестоящую по отношению к проверяемому объекту (субъекту) </w:t>
      </w:r>
      <w:r w:rsidR="009B1FAD">
        <w:rPr>
          <w:szCs w:val="28"/>
        </w:rPr>
        <w:t xml:space="preserve">                </w:t>
      </w:r>
      <w:r>
        <w:rPr>
          <w:szCs w:val="28"/>
        </w:rPr>
        <w:t xml:space="preserve">контроля организацию (куратору) информацию о выявленных нарушениях </w:t>
      </w:r>
      <w:r w:rsidR="009B1FAD">
        <w:rPr>
          <w:szCs w:val="28"/>
        </w:rPr>
        <w:t xml:space="preserve">                           </w:t>
      </w:r>
      <w:r>
        <w:rPr>
          <w:szCs w:val="28"/>
        </w:rPr>
        <w:t>в целях принятия мер для привлечения виновного лица к дисциплинарной ответственности;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 xml:space="preserve">- в правоохранительные органы в соответствии с их компетенцией </w:t>
      </w:r>
      <w:r w:rsidR="009B1FAD">
        <w:rPr>
          <w:szCs w:val="28"/>
        </w:rPr>
        <w:t xml:space="preserve">                      </w:t>
      </w:r>
      <w:r>
        <w:rPr>
          <w:szCs w:val="28"/>
        </w:rPr>
        <w:t>по поручению заместителя Главы города, курирующего деятельность управ</w:t>
      </w:r>
      <w:r w:rsidR="009B1FAD">
        <w:rPr>
          <w:szCs w:val="28"/>
        </w:rPr>
        <w:t xml:space="preserve">-         </w:t>
      </w:r>
      <w:r>
        <w:rPr>
          <w:szCs w:val="28"/>
        </w:rPr>
        <w:t xml:space="preserve">ления, Главы города материалы контрольного мероприятия, в том числе </w:t>
      </w:r>
      <w:r w:rsidR="009B1FAD">
        <w:rPr>
          <w:szCs w:val="28"/>
        </w:rPr>
        <w:t xml:space="preserve">                             </w:t>
      </w:r>
      <w:r>
        <w:rPr>
          <w:szCs w:val="28"/>
        </w:rPr>
        <w:t>при выявлении факта совершения дейс</w:t>
      </w:r>
      <w:r w:rsidR="009B1FAD">
        <w:rPr>
          <w:szCs w:val="28"/>
        </w:rPr>
        <w:t xml:space="preserve">твия (бездействия), содержащего                        </w:t>
      </w:r>
      <w:r>
        <w:rPr>
          <w:szCs w:val="28"/>
        </w:rPr>
        <w:t xml:space="preserve"> признаки состава преступления;</w:t>
      </w:r>
    </w:p>
    <w:p w:rsidR="00C15674" w:rsidRDefault="00C15674" w:rsidP="009B1FAD">
      <w:pPr>
        <w:ind w:firstLine="709"/>
        <w:jc w:val="both"/>
        <w:rPr>
          <w:szCs w:val="28"/>
        </w:rPr>
      </w:pPr>
      <w:r>
        <w:rPr>
          <w:szCs w:val="28"/>
        </w:rPr>
        <w:t>- в департамент финансов Администрации города уведомление о приме</w:t>
      </w:r>
      <w:r w:rsidR="009B1FAD">
        <w:rPr>
          <w:szCs w:val="28"/>
        </w:rPr>
        <w:t>-нении бюджетных мер принуждения.</w:t>
      </w:r>
    </w:p>
    <w:p w:rsidR="00C15674" w:rsidRDefault="009B1FAD" w:rsidP="009B1FAD">
      <w:pPr>
        <w:ind w:firstLine="709"/>
        <w:jc w:val="both"/>
        <w:rPr>
          <w:szCs w:val="28"/>
        </w:rPr>
      </w:pPr>
      <w:r>
        <w:rPr>
          <w:szCs w:val="28"/>
        </w:rPr>
        <w:t>5.2. Осуществляет</w:t>
      </w:r>
      <w:r w:rsidR="00C15674">
        <w:rPr>
          <w:szCs w:val="28"/>
        </w:rPr>
        <w:t xml:space="preserve"> производство по делам об административных правонарушениях в </w:t>
      </w:r>
      <w:r w:rsidR="00C15674" w:rsidRPr="00C15674">
        <w:rPr>
          <w:rFonts w:cs="Times New Roman"/>
          <w:szCs w:val="28"/>
        </w:rPr>
        <w:t>порядке</w:t>
      </w:r>
      <w:r w:rsidR="00C15674">
        <w:rPr>
          <w:szCs w:val="28"/>
        </w:rPr>
        <w:t>, установлен</w:t>
      </w:r>
      <w:r>
        <w:rPr>
          <w:szCs w:val="28"/>
        </w:rPr>
        <w:t>ном законодательством об административных правонарушениях.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 xml:space="preserve">6. Готовит и направляет Главе города, высшему должностному лицу   </w:t>
      </w:r>
      <w:r w:rsidR="009B1FAD">
        <w:rPr>
          <w:szCs w:val="28"/>
        </w:rPr>
        <w:t xml:space="preserve">               </w:t>
      </w:r>
      <w:r w:rsidRPr="00C15674">
        <w:rPr>
          <w:szCs w:val="28"/>
        </w:rPr>
        <w:t xml:space="preserve"> Администрации города, курирующему деятельность управления, аналитическую информацию о выявленных в ходе контрольных мероприятий нарушениях </w:t>
      </w:r>
      <w:r w:rsidR="009B1FAD">
        <w:rPr>
          <w:szCs w:val="28"/>
        </w:rPr>
        <w:t xml:space="preserve">                   </w:t>
      </w:r>
      <w:r w:rsidRPr="00C15674">
        <w:rPr>
          <w:szCs w:val="28"/>
        </w:rPr>
        <w:t>в финансово-хозяйственной деятельности структурных подр</w:t>
      </w:r>
      <w:r w:rsidR="009B1FAD">
        <w:rPr>
          <w:szCs w:val="28"/>
        </w:rPr>
        <w:t xml:space="preserve">азделений </w:t>
      </w:r>
      <w:r w:rsidRPr="00C15674">
        <w:rPr>
          <w:szCs w:val="28"/>
        </w:rPr>
        <w:t>Администрации города, муниципальных учреждений и предприятий, использовании бюджетных средств, муниципального имущества, нарушениях в сфере закупок, а также нарушениях муниципальны</w:t>
      </w:r>
      <w:r w:rsidR="009B1FAD">
        <w:rPr>
          <w:szCs w:val="28"/>
        </w:rPr>
        <w:t xml:space="preserve">х нормативных правовых актов </w:t>
      </w:r>
      <w:r w:rsidRPr="00C15674">
        <w:rPr>
          <w:szCs w:val="28"/>
        </w:rPr>
        <w:t>об установлении тарифов на платные услуги (работы).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16" w:name="sub_1037"/>
      <w:r w:rsidRPr="00C15674">
        <w:rPr>
          <w:szCs w:val="28"/>
        </w:rPr>
        <w:t>7. Ведет систематизированный учет и хранение поступающих в управ</w:t>
      </w:r>
      <w:r w:rsidR="009B1FAD">
        <w:rPr>
          <w:szCs w:val="28"/>
        </w:rPr>
        <w:t xml:space="preserve">-       </w:t>
      </w:r>
      <w:r w:rsidRPr="00C15674">
        <w:rPr>
          <w:szCs w:val="28"/>
        </w:rPr>
        <w:t>ление материалов контрольных мероприятий, информации о выполнении мероприятий по результатам контрольных мероприятий, правовых актов.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17" w:name="sub_1038"/>
      <w:bookmarkEnd w:id="16"/>
      <w:r w:rsidRPr="00C15674">
        <w:rPr>
          <w:szCs w:val="28"/>
        </w:rPr>
        <w:t>8. Разрабатывает предложения по укреплению и совершенствованию внутреннего муниципального финансового контроля в муниципальном образовании городской округ город Сургут и представляет их Главе города и другим высшим должностным лицам для принятия решения.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18" w:name="sub_1039"/>
      <w:bookmarkEnd w:id="17"/>
      <w:r w:rsidRPr="00C15674">
        <w:rPr>
          <w:szCs w:val="28"/>
        </w:rPr>
        <w:t>9. Готовит проекты муниципальных правовы</w:t>
      </w:r>
      <w:r w:rsidR="009B1FAD">
        <w:rPr>
          <w:szCs w:val="28"/>
        </w:rPr>
        <w:t>х актов, относящихся                             к</w:t>
      </w:r>
      <w:r w:rsidRPr="00C15674">
        <w:rPr>
          <w:szCs w:val="28"/>
        </w:rPr>
        <w:t xml:space="preserve"> компетенции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19" w:name="sub_1310"/>
      <w:bookmarkEnd w:id="18"/>
      <w:r w:rsidRPr="00C15674">
        <w:rPr>
          <w:szCs w:val="28"/>
        </w:rPr>
        <w:t>10. Ведет работу с обращениями по вопросам своей деятельности, дает разъяснения, готовит соответствующие ответы и заключения в пределах своей компетенции.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20" w:name="sub_1311"/>
      <w:bookmarkEnd w:id="19"/>
      <w:r w:rsidRPr="00C15674">
        <w:rPr>
          <w:szCs w:val="28"/>
        </w:rPr>
        <w:t>11. Участвует в мероприятиях по противодействию коррупции в соответствии с муниципальными правовыми актами.</w:t>
      </w:r>
    </w:p>
    <w:bookmarkEnd w:id="20"/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 xml:space="preserve">12. Участвует в профилактике терроризма и экстремизма, а также минимизации и (или) ликвидации последствий проявлений терроризма и экстремизма </w:t>
      </w:r>
      <w:r w:rsidR="009B1FAD">
        <w:rPr>
          <w:szCs w:val="28"/>
        </w:rPr>
        <w:t xml:space="preserve">                     </w:t>
      </w:r>
      <w:r w:rsidRPr="00C15674">
        <w:rPr>
          <w:szCs w:val="28"/>
        </w:rPr>
        <w:t>в соответствии с функциями, возложенными на управление, настоящим положением, в том числе: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-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 (или) исполнительными органами государственной власти Ханты-Мансийского автономного округа – Югры;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- осуществляет иные полномочия по решению вопросов местного значения по участию в профилактике терроризма, а также минимизации и (или) ликви</w:t>
      </w:r>
      <w:r w:rsidR="009B1FAD">
        <w:rPr>
          <w:szCs w:val="28"/>
        </w:rPr>
        <w:t>-</w:t>
      </w:r>
      <w:r w:rsidRPr="00C15674">
        <w:rPr>
          <w:szCs w:val="28"/>
        </w:rPr>
        <w:t>дации последствий его проявлений.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13. В порядке, установленном законодатель</w:t>
      </w:r>
      <w:r w:rsidR="009B1FAD">
        <w:rPr>
          <w:szCs w:val="28"/>
        </w:rPr>
        <w:t>ством Российской Федерации, имее</w:t>
      </w:r>
      <w:r w:rsidRPr="00C15674">
        <w:rPr>
          <w:szCs w:val="28"/>
        </w:rPr>
        <w:t>т право обращаться в суд, арбитражный суд с исками о признании</w:t>
      </w:r>
      <w:r w:rsidR="009B1FAD">
        <w:rPr>
          <w:szCs w:val="28"/>
        </w:rPr>
        <w:t xml:space="preserve">                        </w:t>
      </w:r>
      <w:r w:rsidRPr="00C15674">
        <w:rPr>
          <w:szCs w:val="28"/>
        </w:rPr>
        <w:t xml:space="preserve">осуществленных закупок недействительными в соответствии с </w:t>
      </w:r>
      <w:r w:rsidRPr="00C15674">
        <w:rPr>
          <w:rStyle w:val="aa"/>
          <w:szCs w:val="28"/>
        </w:rPr>
        <w:t xml:space="preserve">Гражданским </w:t>
      </w:r>
      <w:r w:rsidR="009B1FAD">
        <w:rPr>
          <w:rStyle w:val="aa"/>
          <w:szCs w:val="28"/>
        </w:rPr>
        <w:t xml:space="preserve">              </w:t>
      </w:r>
      <w:r w:rsidRPr="00C15674">
        <w:rPr>
          <w:rStyle w:val="aa"/>
          <w:szCs w:val="28"/>
        </w:rPr>
        <w:t>кодексом</w:t>
      </w:r>
      <w:r w:rsidRPr="00C15674">
        <w:rPr>
          <w:szCs w:val="28"/>
        </w:rPr>
        <w:t xml:space="preserve"> Российской Федерации.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 xml:space="preserve">14. Рассматривает обращения заказчиков о согласовании заключения </w:t>
      </w:r>
      <w:r w:rsidR="009B1FAD">
        <w:rPr>
          <w:szCs w:val="28"/>
        </w:rPr>
        <w:t xml:space="preserve">                  </w:t>
      </w:r>
      <w:r w:rsidRPr="00C15674">
        <w:rPr>
          <w:szCs w:val="28"/>
        </w:rPr>
        <w:t xml:space="preserve"> контракта с единственным поставщиком (подрядчиком, исполнителем) </w:t>
      </w:r>
      <w:r w:rsidR="009B1FAD">
        <w:rPr>
          <w:szCs w:val="28"/>
        </w:rPr>
        <w:t xml:space="preserve">                                 </w:t>
      </w:r>
      <w:r w:rsidRPr="00C15674">
        <w:rPr>
          <w:szCs w:val="28"/>
        </w:rPr>
        <w:t xml:space="preserve">в случаях, предусмотренных </w:t>
      </w:r>
      <w:hyperlink r:id="rId13" w:history="1">
        <w:r w:rsidRPr="00C15674">
          <w:rPr>
            <w:rStyle w:val="aa"/>
            <w:szCs w:val="28"/>
          </w:rPr>
          <w:t>пунктом 25 части 1 статьи 93</w:t>
        </w:r>
      </w:hyperlink>
      <w:r w:rsidRPr="00C15674">
        <w:rPr>
          <w:szCs w:val="28"/>
        </w:rPr>
        <w:t xml:space="preserve"> Закона № 44-ФЗ,        </w:t>
      </w:r>
      <w:r w:rsidR="009B1FAD">
        <w:rPr>
          <w:szCs w:val="28"/>
        </w:rPr>
        <w:t xml:space="preserve">                 </w:t>
      </w:r>
      <w:r w:rsidRPr="00C15674">
        <w:rPr>
          <w:szCs w:val="28"/>
        </w:rPr>
        <w:t xml:space="preserve"> в соответствии с порядком, установлен</w:t>
      </w:r>
      <w:r w:rsidR="009B1FAD">
        <w:rPr>
          <w:szCs w:val="28"/>
        </w:rPr>
        <w:t>ным федеральным органом исполни</w:t>
      </w:r>
      <w:r w:rsidRPr="00C15674">
        <w:rPr>
          <w:szCs w:val="28"/>
        </w:rPr>
        <w:t>те</w:t>
      </w:r>
      <w:r w:rsidR="009B1FAD">
        <w:rPr>
          <w:szCs w:val="28"/>
        </w:rPr>
        <w:t>-</w:t>
      </w:r>
      <w:r w:rsidRPr="00C15674">
        <w:rPr>
          <w:szCs w:val="28"/>
        </w:rPr>
        <w:t>льной власти по регулированию контрактной системы в сфере закупок.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15. Рассматривает жалобы участников закупок, а также осуществляющих общественный контроль общественных объединений, объединений юридичес</w:t>
      </w:r>
      <w:r w:rsidR="009B1FAD">
        <w:rPr>
          <w:szCs w:val="28"/>
        </w:rPr>
        <w:t>ких лиц на действия (бездействия</w:t>
      </w:r>
      <w:r w:rsidRPr="00C15674">
        <w:rPr>
          <w:szCs w:val="28"/>
        </w:rPr>
        <w:t xml:space="preserve">) заказчика, уполномоченного органа, </w:t>
      </w:r>
      <w:r w:rsidR="009B1FAD">
        <w:rPr>
          <w:szCs w:val="28"/>
        </w:rPr>
        <w:t xml:space="preserve">                          </w:t>
      </w:r>
      <w:r w:rsidRPr="00C15674">
        <w:rPr>
          <w:szCs w:val="28"/>
        </w:rPr>
        <w:t>комиссии по осуществлению закупок и ее членов, должностных лиц контрактной службы, контрактного управляющего.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 xml:space="preserve">16. Ведет реестр жалоб, плановых и внеплановых проверок, принятых </w:t>
      </w:r>
      <w:r w:rsidR="009B1FAD">
        <w:rPr>
          <w:szCs w:val="28"/>
        </w:rPr>
        <w:t xml:space="preserve">                   </w:t>
      </w:r>
      <w:r w:rsidRPr="00C15674">
        <w:rPr>
          <w:szCs w:val="28"/>
        </w:rPr>
        <w:t>по ним решений и выданных предписаний в порядке, установленном Правительством Российской Федерации.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21" w:name="sub_1313"/>
      <w:r w:rsidRPr="00C15674">
        <w:rPr>
          <w:szCs w:val="28"/>
        </w:rPr>
        <w:t xml:space="preserve">17. Осуществляет иные функции, необходимые для реализации целей   </w:t>
      </w:r>
      <w:r w:rsidR="009B1FAD">
        <w:rPr>
          <w:szCs w:val="28"/>
        </w:rPr>
        <w:t xml:space="preserve">                </w:t>
      </w:r>
      <w:r w:rsidRPr="00C15674">
        <w:rPr>
          <w:szCs w:val="28"/>
        </w:rPr>
        <w:t xml:space="preserve"> создания управления, в соответствии с муниципальными правовыми актами.</w:t>
      </w:r>
    </w:p>
    <w:p w:rsidR="00C15674" w:rsidRPr="00C15674" w:rsidRDefault="00C15674" w:rsidP="009B1FAD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bookmarkStart w:id="22" w:name="sub_1004"/>
      <w:bookmarkEnd w:id="21"/>
    </w:p>
    <w:p w:rsidR="00C15674" w:rsidRPr="00C15674" w:rsidRDefault="00C15674" w:rsidP="009B1FAD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 w:rsidRPr="00C15674">
        <w:rPr>
          <w:b w:val="0"/>
          <w:color w:val="auto"/>
          <w:sz w:val="28"/>
          <w:szCs w:val="28"/>
        </w:rPr>
        <w:t xml:space="preserve">Раздел </w:t>
      </w:r>
      <w:r w:rsidRPr="00C15674">
        <w:rPr>
          <w:b w:val="0"/>
          <w:color w:val="auto"/>
          <w:sz w:val="28"/>
          <w:szCs w:val="28"/>
          <w:lang w:val="en-US"/>
        </w:rPr>
        <w:t>IV</w:t>
      </w:r>
      <w:r w:rsidRPr="00C15674">
        <w:rPr>
          <w:b w:val="0"/>
          <w:color w:val="auto"/>
          <w:sz w:val="28"/>
          <w:szCs w:val="28"/>
        </w:rPr>
        <w:t>. Структура управления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23" w:name="sub_1041"/>
      <w:bookmarkEnd w:id="22"/>
      <w:r w:rsidRPr="00C15674">
        <w:rPr>
          <w:szCs w:val="28"/>
        </w:rPr>
        <w:t>1. Структура и штатное расписание управления утверждается распоряжением Администрации города.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24" w:name="sub_1042"/>
      <w:bookmarkEnd w:id="23"/>
      <w:r w:rsidRPr="00C15674">
        <w:rPr>
          <w:szCs w:val="28"/>
        </w:rPr>
        <w:t xml:space="preserve">2. Деятельность структурных подразделений управления осуществляется </w:t>
      </w:r>
      <w:r w:rsidR="009B1FAD">
        <w:rPr>
          <w:szCs w:val="28"/>
        </w:rPr>
        <w:t xml:space="preserve">   </w:t>
      </w:r>
      <w:r w:rsidRPr="00C15674">
        <w:rPr>
          <w:szCs w:val="28"/>
        </w:rPr>
        <w:t>в соответствии с положениями, утвержде</w:t>
      </w:r>
      <w:r w:rsidR="009B1FAD">
        <w:rPr>
          <w:szCs w:val="28"/>
        </w:rPr>
        <w:t xml:space="preserve">нными приказом начальника </w:t>
      </w:r>
      <w:r w:rsidRPr="00C15674">
        <w:rPr>
          <w:szCs w:val="28"/>
        </w:rPr>
        <w:t>управ</w:t>
      </w:r>
      <w:r w:rsidR="009B1FAD">
        <w:rPr>
          <w:szCs w:val="28"/>
        </w:rPr>
        <w:t xml:space="preserve">-             </w:t>
      </w:r>
      <w:r w:rsidRPr="00C15674">
        <w:rPr>
          <w:szCs w:val="28"/>
        </w:rPr>
        <w:t>ления.</w:t>
      </w:r>
    </w:p>
    <w:bookmarkEnd w:id="24"/>
    <w:p w:rsidR="00C15674" w:rsidRPr="00C15674" w:rsidRDefault="00C15674" w:rsidP="009B1FAD">
      <w:pPr>
        <w:ind w:firstLine="709"/>
        <w:jc w:val="both"/>
        <w:rPr>
          <w:szCs w:val="28"/>
        </w:rPr>
      </w:pPr>
    </w:p>
    <w:p w:rsidR="00C15674" w:rsidRPr="00C15674" w:rsidRDefault="00C15674" w:rsidP="009B1FAD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bookmarkStart w:id="25" w:name="sub_1005"/>
      <w:r w:rsidRPr="00C15674">
        <w:rPr>
          <w:b w:val="0"/>
          <w:color w:val="auto"/>
          <w:sz w:val="28"/>
          <w:szCs w:val="28"/>
        </w:rPr>
        <w:t xml:space="preserve">Раздел </w:t>
      </w:r>
      <w:r w:rsidRPr="00C15674">
        <w:rPr>
          <w:b w:val="0"/>
          <w:color w:val="auto"/>
          <w:sz w:val="28"/>
          <w:szCs w:val="28"/>
          <w:lang w:val="en-US"/>
        </w:rPr>
        <w:t>V</w:t>
      </w:r>
      <w:r w:rsidRPr="00C15674">
        <w:rPr>
          <w:b w:val="0"/>
          <w:color w:val="auto"/>
          <w:sz w:val="28"/>
          <w:szCs w:val="28"/>
        </w:rPr>
        <w:t>. Статус начальника управления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26" w:name="sub_1051"/>
      <w:bookmarkEnd w:id="25"/>
      <w:r w:rsidRPr="00C15674">
        <w:rPr>
          <w:szCs w:val="28"/>
        </w:rPr>
        <w:t xml:space="preserve">1. Управление возглавляет начальник, назначаемый на должность и освобождаемый от должности Главой города по представлению высшего должностного лица Администрации города, курирующего деятельность управления, если иное не предусмотрено законодательством и муниципальными правовыми </w:t>
      </w:r>
      <w:r w:rsidR="009B1FAD">
        <w:rPr>
          <w:szCs w:val="28"/>
        </w:rPr>
        <w:t xml:space="preserve">                     </w:t>
      </w:r>
      <w:r w:rsidRPr="00C15674">
        <w:rPr>
          <w:szCs w:val="28"/>
        </w:rPr>
        <w:t>актами.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27" w:name="sub_1052"/>
      <w:bookmarkEnd w:id="26"/>
      <w:r w:rsidRPr="00C15674">
        <w:rPr>
          <w:szCs w:val="28"/>
        </w:rPr>
        <w:t xml:space="preserve">2. Начальник управления осуществляет непосредственное руководство </w:t>
      </w:r>
      <w:r w:rsidR="009B1FAD">
        <w:rPr>
          <w:szCs w:val="28"/>
        </w:rPr>
        <w:t xml:space="preserve">                  </w:t>
      </w:r>
      <w:r w:rsidRPr="00C15674">
        <w:rPr>
          <w:szCs w:val="28"/>
        </w:rPr>
        <w:t xml:space="preserve">деятельностью управления на основе единоначалия и несет персональную     </w:t>
      </w:r>
      <w:r w:rsidR="009B1FAD">
        <w:rPr>
          <w:szCs w:val="28"/>
        </w:rPr>
        <w:t xml:space="preserve">                    </w:t>
      </w:r>
      <w:r w:rsidRPr="00C15674">
        <w:rPr>
          <w:szCs w:val="28"/>
        </w:rPr>
        <w:t xml:space="preserve"> ответственность за невыполнение возложенных на управление функций, несоблюдение действующего законодательства, сохранность документов, находящихся в ведении управления, за разглашение служебной информации, состояние трудовой и исполнительной дисциплины.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28" w:name="sub_1053"/>
      <w:bookmarkEnd w:id="27"/>
      <w:r w:rsidRPr="00C15674">
        <w:rPr>
          <w:szCs w:val="28"/>
        </w:rPr>
        <w:t>3. Начальник управления:</w:t>
      </w:r>
    </w:p>
    <w:bookmarkEnd w:id="28"/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3.1. Подписывает документы, связанные с деятельностью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3.2. Представляет на утверждение Главе города</w:t>
      </w:r>
      <w:r w:rsidR="009B1FAD">
        <w:rPr>
          <w:szCs w:val="28"/>
        </w:rPr>
        <w:t xml:space="preserve"> п</w:t>
      </w:r>
      <w:r w:rsidRPr="00C15674">
        <w:rPr>
          <w:szCs w:val="28"/>
        </w:rPr>
        <w:t>оложение об упра</w:t>
      </w:r>
      <w:r>
        <w:rPr>
          <w:szCs w:val="28"/>
        </w:rPr>
        <w:t>в</w:t>
      </w:r>
      <w:r w:rsidRPr="00C15674">
        <w:rPr>
          <w:szCs w:val="28"/>
        </w:rPr>
        <w:t>лении.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3.3. Утверждает приказом положения об отделах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3.4. Представляет Главе города предложения о замещении вакантных должностей работников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3.5. Дает работникам управления об</w:t>
      </w:r>
      <w:r>
        <w:rPr>
          <w:szCs w:val="28"/>
        </w:rPr>
        <w:t xml:space="preserve">язательные для них письменные      </w:t>
      </w:r>
      <w:r w:rsidR="009B1FAD">
        <w:rPr>
          <w:szCs w:val="28"/>
        </w:rPr>
        <w:t xml:space="preserve">                  </w:t>
      </w:r>
      <w:r>
        <w:rPr>
          <w:szCs w:val="28"/>
        </w:rPr>
        <w:t xml:space="preserve">   и </w:t>
      </w:r>
      <w:r w:rsidRPr="00C15674">
        <w:rPr>
          <w:szCs w:val="28"/>
        </w:rPr>
        <w:t>устные указания по вопросам, отнесенным к компетенции управления, контролирует их исполнение.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3.6. Проводит совещания по вопросам деятельности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3.7. Направляет Главе города представления о поощрении или дисциплинарном взыскании работников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3.8. Отвечает в установленном порядке на письма граждан и организаций.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3.9. Направляет Главе города предложения о необходимости повышения квалификации работников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 xml:space="preserve">3.10. Издает в пределах своей компетенции приказы, обязательные </w:t>
      </w:r>
      <w:r w:rsidR="009B1FAD">
        <w:rPr>
          <w:szCs w:val="28"/>
        </w:rPr>
        <w:t xml:space="preserve">                  </w:t>
      </w:r>
      <w:r w:rsidRPr="00C15674">
        <w:rPr>
          <w:szCs w:val="28"/>
        </w:rPr>
        <w:t>для исполнения работниками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 xml:space="preserve">3.11. Ведет в пределах функций, возложенных на управление, прием </w:t>
      </w:r>
      <w:r w:rsidR="009B1FAD">
        <w:rPr>
          <w:szCs w:val="28"/>
        </w:rPr>
        <w:t xml:space="preserve">                    </w:t>
      </w:r>
      <w:r w:rsidRPr="00C15674">
        <w:rPr>
          <w:szCs w:val="28"/>
        </w:rPr>
        <w:t>граждан и представителей организаций.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 xml:space="preserve">3.12. Вносит в установленном порядке на рассмотрение Главы города </w:t>
      </w:r>
      <w:r w:rsidR="009B1FAD">
        <w:rPr>
          <w:szCs w:val="28"/>
        </w:rPr>
        <w:t xml:space="preserve">                   </w:t>
      </w:r>
      <w:r w:rsidRPr="00C15674">
        <w:rPr>
          <w:szCs w:val="28"/>
        </w:rPr>
        <w:t>проекты муниципальных правовых актов по вопросам, входящим в компетенцию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 xml:space="preserve">3.13. Организует исполнение законодательства и муниципальных </w:t>
      </w:r>
      <w:r w:rsidR="009B1FAD">
        <w:rPr>
          <w:szCs w:val="28"/>
        </w:rPr>
        <w:t xml:space="preserve">                    </w:t>
      </w:r>
      <w:r w:rsidRPr="00C15674">
        <w:rPr>
          <w:szCs w:val="28"/>
        </w:rPr>
        <w:t>правовых актов, касающихся деятельности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3.14. Получает в установленном порядке от структурных подразделений Администрации города материалы и документы, необходимые для деятельности управления.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 xml:space="preserve">3.15. Привлекает в установленном порядке для участия в проведении </w:t>
      </w:r>
      <w:r w:rsidR="009B1FAD">
        <w:rPr>
          <w:szCs w:val="28"/>
        </w:rPr>
        <w:t xml:space="preserve">                 </w:t>
      </w:r>
      <w:r w:rsidRPr="00C15674">
        <w:rPr>
          <w:szCs w:val="28"/>
        </w:rPr>
        <w:t>контрольных мероприятий специалистов структурных подразделений Администрации города.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3.16. Обеспечивает взаимодействие управления в своей работе с другими структурными подразделениями Администрации города, Контрольно-счетной палатой города в целях обеспечения комплексности и периодичности прове</w:t>
      </w:r>
      <w:r w:rsidR="009B1FAD">
        <w:rPr>
          <w:szCs w:val="28"/>
        </w:rPr>
        <w:t xml:space="preserve">-     </w:t>
      </w:r>
      <w:r w:rsidRPr="00C15674">
        <w:rPr>
          <w:szCs w:val="28"/>
        </w:rPr>
        <w:t>дения контрольных мероприятий.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r w:rsidRPr="00C15674">
        <w:rPr>
          <w:szCs w:val="28"/>
        </w:rPr>
        <w:t>3.17. Осуществляет иные по</w:t>
      </w:r>
      <w:r>
        <w:rPr>
          <w:szCs w:val="28"/>
        </w:rPr>
        <w:t xml:space="preserve">лномочия, возложенные на него в </w:t>
      </w:r>
      <w:r w:rsidRPr="00C15674">
        <w:rPr>
          <w:szCs w:val="28"/>
        </w:rPr>
        <w:t>установ</w:t>
      </w:r>
      <w:r w:rsidR="009B1FAD">
        <w:rPr>
          <w:szCs w:val="28"/>
        </w:rPr>
        <w:t xml:space="preserve">- </w:t>
      </w:r>
      <w:r w:rsidRPr="00C15674">
        <w:rPr>
          <w:szCs w:val="28"/>
        </w:rPr>
        <w:t>ленном порядке.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29" w:name="sub_1054"/>
      <w:r w:rsidRPr="00C15674">
        <w:rPr>
          <w:szCs w:val="28"/>
        </w:rPr>
        <w:t>4. Начальник управления имеет заместителя.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30" w:name="sub_1055"/>
      <w:bookmarkEnd w:id="29"/>
      <w:r w:rsidRPr="00C15674">
        <w:rPr>
          <w:szCs w:val="28"/>
        </w:rPr>
        <w:t>5. Заместитель начальника управления</w:t>
      </w:r>
      <w:r>
        <w:rPr>
          <w:szCs w:val="28"/>
        </w:rPr>
        <w:t xml:space="preserve"> назначается и освобождается      </w:t>
      </w:r>
      <w:r w:rsidR="009B1FAD">
        <w:rPr>
          <w:szCs w:val="28"/>
        </w:rPr>
        <w:t xml:space="preserve">                 </w:t>
      </w:r>
      <w:r>
        <w:rPr>
          <w:szCs w:val="28"/>
        </w:rPr>
        <w:t xml:space="preserve"> от </w:t>
      </w:r>
      <w:r w:rsidRPr="00C15674">
        <w:rPr>
          <w:szCs w:val="28"/>
        </w:rPr>
        <w:t>должности Главой города по предст</w:t>
      </w:r>
      <w:r>
        <w:rPr>
          <w:szCs w:val="28"/>
        </w:rPr>
        <w:t xml:space="preserve">авлению начальника управления и </w:t>
      </w:r>
      <w:r w:rsidRPr="00C15674">
        <w:rPr>
          <w:szCs w:val="28"/>
        </w:rPr>
        <w:t>согласованию с высшим должностным лицом Администрации города, курирующим деятельность управления, если иной порядок не установлен законодательством и муниципальными правовыми актами.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31" w:name="sub_1056"/>
      <w:bookmarkEnd w:id="30"/>
      <w:r w:rsidRPr="00C15674">
        <w:rPr>
          <w:szCs w:val="28"/>
        </w:rPr>
        <w:t>6. Начальник управления вправе в установленном порядке делегировать отдельные предоставленные ему полномочия своему заместителю.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32" w:name="sub_1057"/>
      <w:bookmarkEnd w:id="31"/>
      <w:r w:rsidRPr="00C15674">
        <w:rPr>
          <w:szCs w:val="28"/>
        </w:rPr>
        <w:t>7. В период отсутствия начальника управления его обязанности исполняет заместитель начальника управления.</w:t>
      </w:r>
    </w:p>
    <w:bookmarkEnd w:id="32"/>
    <w:p w:rsidR="00C15674" w:rsidRPr="00C15674" w:rsidRDefault="00C15674" w:rsidP="009B1FAD">
      <w:pPr>
        <w:ind w:firstLine="709"/>
        <w:jc w:val="both"/>
        <w:rPr>
          <w:szCs w:val="28"/>
        </w:rPr>
      </w:pPr>
    </w:p>
    <w:p w:rsidR="00C15674" w:rsidRPr="00C15674" w:rsidRDefault="00C15674" w:rsidP="009B1FAD">
      <w:pPr>
        <w:pStyle w:val="1"/>
        <w:spacing w:before="0" w:after="0"/>
        <w:ind w:firstLine="709"/>
        <w:jc w:val="both"/>
        <w:rPr>
          <w:color w:val="auto"/>
          <w:sz w:val="16"/>
          <w:szCs w:val="16"/>
        </w:rPr>
      </w:pPr>
      <w:bookmarkStart w:id="33" w:name="sub_1006"/>
      <w:r w:rsidRPr="00C15674">
        <w:rPr>
          <w:b w:val="0"/>
          <w:color w:val="auto"/>
          <w:sz w:val="28"/>
          <w:szCs w:val="28"/>
        </w:rPr>
        <w:t xml:space="preserve">Раздел </w:t>
      </w:r>
      <w:r w:rsidRPr="00C15674">
        <w:rPr>
          <w:b w:val="0"/>
          <w:color w:val="auto"/>
          <w:sz w:val="28"/>
          <w:szCs w:val="28"/>
          <w:lang w:val="en-US"/>
        </w:rPr>
        <w:t>VI</w:t>
      </w:r>
      <w:r w:rsidRPr="00C15674">
        <w:rPr>
          <w:b w:val="0"/>
          <w:color w:val="auto"/>
          <w:sz w:val="28"/>
          <w:szCs w:val="28"/>
        </w:rPr>
        <w:t>. Заключительные положения</w:t>
      </w:r>
      <w:bookmarkEnd w:id="33"/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34" w:name="sub_1061"/>
      <w:r w:rsidRPr="00C15674">
        <w:rPr>
          <w:szCs w:val="28"/>
        </w:rPr>
        <w:t>1. Персональная ответственность начальника и работников управления устанавливается в их трудовых договорах и должностных инструкциях.</w:t>
      </w:r>
    </w:p>
    <w:p w:rsidR="00C15674" w:rsidRPr="00C15674" w:rsidRDefault="00C15674" w:rsidP="009B1FAD">
      <w:pPr>
        <w:ind w:firstLine="709"/>
        <w:jc w:val="both"/>
        <w:rPr>
          <w:szCs w:val="28"/>
        </w:rPr>
      </w:pPr>
      <w:bookmarkStart w:id="35" w:name="sub_1062"/>
      <w:bookmarkEnd w:id="34"/>
      <w:r w:rsidRPr="00C15674">
        <w:rPr>
          <w:szCs w:val="28"/>
        </w:rPr>
        <w:t>2. Изме</w:t>
      </w:r>
      <w:r w:rsidR="009B1FAD">
        <w:rPr>
          <w:szCs w:val="28"/>
        </w:rPr>
        <w:t>нения и дополнения в настоящее п</w:t>
      </w:r>
      <w:r w:rsidRPr="00C15674">
        <w:rPr>
          <w:szCs w:val="28"/>
        </w:rPr>
        <w:t>оложение вносятся распоряжением Администрации города.</w:t>
      </w:r>
      <w:bookmarkEnd w:id="35"/>
    </w:p>
    <w:p w:rsidR="00C15674" w:rsidRPr="00C15674" w:rsidRDefault="00C15674" w:rsidP="009B1FAD">
      <w:pPr>
        <w:jc w:val="both"/>
      </w:pPr>
    </w:p>
    <w:sectPr w:rsidR="00C15674" w:rsidRPr="00C15674" w:rsidSect="00C15674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E6" w:rsidRDefault="00476BE6">
      <w:r>
        <w:separator/>
      </w:r>
    </w:p>
  </w:endnote>
  <w:endnote w:type="continuationSeparator" w:id="0">
    <w:p w:rsidR="00476BE6" w:rsidRDefault="0047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E6" w:rsidRDefault="00476BE6">
      <w:r>
        <w:separator/>
      </w:r>
    </w:p>
  </w:footnote>
  <w:footnote w:type="continuationSeparator" w:id="0">
    <w:p w:rsidR="00476BE6" w:rsidRDefault="0047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9378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21D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C33C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C33C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C33C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F21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74"/>
    <w:rsid w:val="000C33C0"/>
    <w:rsid w:val="001C4F89"/>
    <w:rsid w:val="00226A5C"/>
    <w:rsid w:val="00243839"/>
    <w:rsid w:val="00476BE6"/>
    <w:rsid w:val="008F21DC"/>
    <w:rsid w:val="00993788"/>
    <w:rsid w:val="009B1FAD"/>
    <w:rsid w:val="00C15674"/>
    <w:rsid w:val="00CE3C04"/>
    <w:rsid w:val="00DC7CAA"/>
    <w:rsid w:val="00E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5345B-7F3A-4927-826B-A66ADB22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156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5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5674"/>
    <w:rPr>
      <w:rFonts w:ascii="Times New Roman" w:hAnsi="Times New Roman"/>
      <w:sz w:val="28"/>
    </w:rPr>
  </w:style>
  <w:style w:type="character" w:styleId="a6">
    <w:name w:val="page number"/>
    <w:basedOn w:val="a0"/>
    <w:rsid w:val="00C15674"/>
  </w:style>
  <w:style w:type="paragraph" w:customStyle="1" w:styleId="a7">
    <w:name w:val="Информация об изменениях"/>
    <w:basedOn w:val="a"/>
    <w:next w:val="a"/>
    <w:uiPriority w:val="99"/>
    <w:rsid w:val="00C1567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156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15674"/>
    <w:rPr>
      <w:rFonts w:ascii="Times New Roman" w:hAnsi="Times New Roman" w:cs="Times New Roman" w:hint="default"/>
      <w:color w:val="000000"/>
      <w:u w:val="single"/>
    </w:rPr>
  </w:style>
  <w:style w:type="character" w:customStyle="1" w:styleId="a9">
    <w:name w:val="Цветовое выделение"/>
    <w:uiPriority w:val="99"/>
    <w:rsid w:val="00C15674"/>
    <w:rPr>
      <w:b/>
      <w:bCs w:val="0"/>
      <w:color w:val="000000"/>
    </w:rPr>
  </w:style>
  <w:style w:type="character" w:customStyle="1" w:styleId="aa">
    <w:name w:val="Гипертекстовая ссылка"/>
    <w:uiPriority w:val="99"/>
    <w:rsid w:val="00C15674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C15674"/>
    <w:rPr>
      <w:color w:val="954F72" w:themeColor="followedHyperlink"/>
      <w:u w:val="single"/>
    </w:rPr>
  </w:style>
  <w:style w:type="paragraph" w:customStyle="1" w:styleId="ConsPlusTitle">
    <w:name w:val="ConsPlusTitle"/>
    <w:rsid w:val="00E12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0" TargetMode="External"/><Relationship Id="rId13" Type="http://schemas.openxmlformats.org/officeDocument/2006/relationships/hyperlink" Target="http://mobileonline.garant.ru/document/redirect/70353464/93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29107763/0" TargetMode="External"/><Relationship Id="rId12" Type="http://schemas.openxmlformats.org/officeDocument/2006/relationships/hyperlink" Target="http://mobileonline.garant.ru/document/redirect/70353464/99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0103000/0" TargetMode="External"/><Relationship Id="rId11" Type="http://schemas.openxmlformats.org/officeDocument/2006/relationships/hyperlink" Target="http://mobileonline.garant.ru/document/redirect/70353464/1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29109639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/redirect/70353464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2570</Words>
  <Characters>14651</Characters>
  <Application>Microsoft Office Word</Application>
  <DocSecurity>0</DocSecurity>
  <Lines>122</Lines>
  <Paragraphs>34</Paragraphs>
  <ScaleCrop>false</ScaleCrop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2019-11-26T10:45:00Z</cp:lastPrinted>
  <dcterms:created xsi:type="dcterms:W3CDTF">2019-11-29T10:36:00Z</dcterms:created>
  <dcterms:modified xsi:type="dcterms:W3CDTF">2019-11-29T10:36:00Z</dcterms:modified>
</cp:coreProperties>
</file>