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04" w:rsidRDefault="009B680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B6804" w:rsidRDefault="009B6804" w:rsidP="00656C1A">
      <w:pPr>
        <w:spacing w:line="120" w:lineRule="atLeast"/>
        <w:jc w:val="center"/>
        <w:rPr>
          <w:sz w:val="24"/>
          <w:szCs w:val="24"/>
        </w:rPr>
      </w:pPr>
    </w:p>
    <w:p w:rsidR="009B6804" w:rsidRPr="00852378" w:rsidRDefault="009B6804" w:rsidP="00656C1A">
      <w:pPr>
        <w:spacing w:line="120" w:lineRule="atLeast"/>
        <w:jc w:val="center"/>
        <w:rPr>
          <w:sz w:val="10"/>
          <w:szCs w:val="10"/>
        </w:rPr>
      </w:pPr>
    </w:p>
    <w:p w:rsidR="009B6804" w:rsidRDefault="009B6804" w:rsidP="00656C1A">
      <w:pPr>
        <w:spacing w:line="120" w:lineRule="atLeast"/>
        <w:jc w:val="center"/>
        <w:rPr>
          <w:sz w:val="10"/>
          <w:szCs w:val="24"/>
        </w:rPr>
      </w:pPr>
    </w:p>
    <w:p w:rsidR="009B6804" w:rsidRPr="005541F0" w:rsidRDefault="009B68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B6804" w:rsidRPr="005541F0" w:rsidRDefault="009B68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B6804" w:rsidRPr="005649E4" w:rsidRDefault="009B6804" w:rsidP="00656C1A">
      <w:pPr>
        <w:spacing w:line="120" w:lineRule="atLeast"/>
        <w:jc w:val="center"/>
        <w:rPr>
          <w:sz w:val="18"/>
          <w:szCs w:val="24"/>
        </w:rPr>
      </w:pPr>
    </w:p>
    <w:p w:rsidR="009B6804" w:rsidRPr="00656C1A" w:rsidRDefault="009B680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B6804" w:rsidRPr="005541F0" w:rsidRDefault="009B6804" w:rsidP="00656C1A">
      <w:pPr>
        <w:spacing w:line="120" w:lineRule="atLeast"/>
        <w:jc w:val="center"/>
        <w:rPr>
          <w:sz w:val="18"/>
          <w:szCs w:val="24"/>
        </w:rPr>
      </w:pPr>
    </w:p>
    <w:p w:rsidR="009B6804" w:rsidRPr="005541F0" w:rsidRDefault="009B6804" w:rsidP="00656C1A">
      <w:pPr>
        <w:spacing w:line="120" w:lineRule="atLeast"/>
        <w:jc w:val="center"/>
        <w:rPr>
          <w:sz w:val="20"/>
          <w:szCs w:val="24"/>
        </w:rPr>
      </w:pPr>
    </w:p>
    <w:p w:rsidR="009B6804" w:rsidRPr="00656C1A" w:rsidRDefault="009B680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B6804" w:rsidRDefault="009B6804" w:rsidP="00656C1A">
      <w:pPr>
        <w:spacing w:line="120" w:lineRule="atLeast"/>
        <w:jc w:val="center"/>
        <w:rPr>
          <w:sz w:val="30"/>
          <w:szCs w:val="24"/>
        </w:rPr>
      </w:pPr>
    </w:p>
    <w:p w:rsidR="009B6804" w:rsidRPr="00656C1A" w:rsidRDefault="009B680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B680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B6804" w:rsidRPr="00F8214F" w:rsidRDefault="009B68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B6804" w:rsidRPr="00F8214F" w:rsidRDefault="0086148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B6804" w:rsidRPr="00F8214F" w:rsidRDefault="009B680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B6804" w:rsidRPr="00F8214F" w:rsidRDefault="0086148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B6804" w:rsidRPr="00A63FB0" w:rsidRDefault="009B680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B6804" w:rsidRPr="00A3761A" w:rsidRDefault="0086148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9B6804" w:rsidRPr="00F8214F" w:rsidRDefault="009B680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B6804" w:rsidRPr="00F8214F" w:rsidRDefault="009B680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B6804" w:rsidRPr="00AB4194" w:rsidRDefault="009B68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B6804" w:rsidRPr="00F8214F" w:rsidRDefault="0086148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</w:t>
            </w:r>
          </w:p>
        </w:tc>
      </w:tr>
    </w:tbl>
    <w:p w:rsidR="009B6804" w:rsidRPr="000C4AB5" w:rsidRDefault="009B6804" w:rsidP="00C725A6">
      <w:pPr>
        <w:rPr>
          <w:rFonts w:cs="Times New Roman"/>
          <w:szCs w:val="28"/>
          <w:lang w:val="en-US"/>
        </w:rPr>
      </w:pPr>
    </w:p>
    <w:p w:rsidR="009B6804" w:rsidRDefault="009B6804" w:rsidP="009B6804">
      <w:pPr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9B6804" w:rsidRDefault="009B6804" w:rsidP="009B6804">
      <w:pPr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9B6804" w:rsidRDefault="009B6804" w:rsidP="009B6804">
      <w:pPr>
        <w:rPr>
          <w:szCs w:val="28"/>
        </w:rPr>
      </w:pPr>
      <w:r>
        <w:rPr>
          <w:szCs w:val="28"/>
        </w:rPr>
        <w:t xml:space="preserve">города от 25.11.2015 № 2768 </w:t>
      </w:r>
    </w:p>
    <w:p w:rsidR="009B6804" w:rsidRDefault="009B6804" w:rsidP="009B6804">
      <w:pPr>
        <w:rPr>
          <w:szCs w:val="28"/>
        </w:rPr>
      </w:pPr>
      <w:r>
        <w:rPr>
          <w:szCs w:val="28"/>
        </w:rPr>
        <w:t xml:space="preserve">«Об утверждении ответственных </w:t>
      </w:r>
    </w:p>
    <w:p w:rsidR="009B6804" w:rsidRDefault="009B6804" w:rsidP="009B6804">
      <w:pPr>
        <w:rPr>
          <w:szCs w:val="28"/>
        </w:rPr>
      </w:pPr>
      <w:r>
        <w:rPr>
          <w:szCs w:val="28"/>
        </w:rPr>
        <w:t xml:space="preserve">лиц по реализации Стратегии </w:t>
      </w:r>
    </w:p>
    <w:p w:rsidR="009B6804" w:rsidRDefault="009B6804" w:rsidP="009B6804">
      <w:pPr>
        <w:rPr>
          <w:szCs w:val="28"/>
        </w:rPr>
      </w:pPr>
      <w:r>
        <w:rPr>
          <w:szCs w:val="28"/>
        </w:rPr>
        <w:t xml:space="preserve">социально-экономического развития </w:t>
      </w:r>
    </w:p>
    <w:p w:rsidR="009B6804" w:rsidRDefault="009B6804" w:rsidP="009B6804">
      <w:pPr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9B6804" w:rsidRDefault="009B6804" w:rsidP="009B6804">
      <w:pPr>
        <w:rPr>
          <w:szCs w:val="28"/>
        </w:rPr>
      </w:pPr>
      <w:r>
        <w:rPr>
          <w:szCs w:val="28"/>
        </w:rPr>
        <w:t xml:space="preserve">городской округ город Сургут </w:t>
      </w:r>
    </w:p>
    <w:p w:rsidR="009B6804" w:rsidRDefault="009B6804" w:rsidP="009B6804">
      <w:pPr>
        <w:rPr>
          <w:szCs w:val="28"/>
        </w:rPr>
      </w:pPr>
      <w:r>
        <w:rPr>
          <w:szCs w:val="28"/>
        </w:rPr>
        <w:t>на период до 2030 года»</w:t>
      </w:r>
    </w:p>
    <w:p w:rsidR="009B6804" w:rsidRDefault="009B6804" w:rsidP="009B6804">
      <w:pPr>
        <w:ind w:firstLine="709"/>
        <w:jc w:val="both"/>
        <w:rPr>
          <w:rFonts w:eastAsia="Times New Roman"/>
          <w:color w:val="000000"/>
          <w:szCs w:val="28"/>
        </w:rPr>
      </w:pPr>
    </w:p>
    <w:p w:rsidR="009B6804" w:rsidRDefault="009B6804" w:rsidP="009B6804">
      <w:pPr>
        <w:ind w:firstLine="709"/>
        <w:jc w:val="both"/>
        <w:rPr>
          <w:rFonts w:eastAsia="Times New Roman"/>
          <w:color w:val="000000"/>
          <w:szCs w:val="28"/>
        </w:rPr>
      </w:pPr>
    </w:p>
    <w:p w:rsidR="009B6804" w:rsidRDefault="009B6804" w:rsidP="009B6804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Администрации города от 30.12.2005 </w:t>
      </w:r>
      <w:r>
        <w:rPr>
          <w:szCs w:val="28"/>
        </w:rPr>
        <w:br/>
        <w:t>№ 3686 «Об утверждении Регламента Администрации города»:</w:t>
      </w:r>
    </w:p>
    <w:p w:rsidR="002B70F3" w:rsidRDefault="009B6804" w:rsidP="009B6804">
      <w:pPr>
        <w:ind w:firstLine="709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 25.11.2015 № 2768 «Об утверждении ответственных лиц по реализации Стратегии социально-</w:t>
      </w:r>
      <w:r>
        <w:rPr>
          <w:szCs w:val="28"/>
        </w:rPr>
        <w:br/>
        <w:t xml:space="preserve">экономического развития муниципального образования городской округ город Сургут на период до 2030 года» (с изменениями от 09.02.2016 № 167, 09.06.2016 № 1014, 13.07.2016 № 1267, 14.10.2016 № 1972, 28.12.2016 № 2599, 28.02.2017 № 272, 13.04.2017 № 609, 29.05.2017 № 876, 28.07.2017 № 1292, 07.11.2017 № 1969, 18.01.2018 № 34, 07.05.2018 № 705, 29.11.2018 № 2179, 27.03.2019 № 535, 17.05.2019 № 857, 02.09.2019 № 1827, 07.10.2019 № 2097) </w:t>
      </w:r>
      <w:r w:rsidR="002B70F3">
        <w:rPr>
          <w:szCs w:val="28"/>
        </w:rPr>
        <w:t xml:space="preserve">следующее </w:t>
      </w:r>
      <w:r w:rsidR="002B70F3">
        <w:rPr>
          <w:szCs w:val="28"/>
        </w:rPr>
        <w:br/>
        <w:t>изменение:</w:t>
      </w:r>
    </w:p>
    <w:p w:rsidR="009B6804" w:rsidRDefault="009B6804" w:rsidP="009B6804">
      <w:pPr>
        <w:ind w:firstLine="709"/>
        <w:jc w:val="both"/>
        <w:rPr>
          <w:szCs w:val="28"/>
        </w:rPr>
      </w:pPr>
      <w:r>
        <w:rPr>
          <w:szCs w:val="28"/>
        </w:rPr>
        <w:t xml:space="preserve">в приложении к распоряжению слова «Фищук Е.Н. – председатель </w:t>
      </w:r>
      <w:r>
        <w:rPr>
          <w:szCs w:val="28"/>
        </w:rPr>
        <w:br/>
        <w:t xml:space="preserve">комитета по управлению имуществом» </w:t>
      </w:r>
      <w:r w:rsidR="002B70F3">
        <w:rPr>
          <w:szCs w:val="28"/>
        </w:rPr>
        <w:t xml:space="preserve">заменить </w:t>
      </w:r>
      <w:r>
        <w:rPr>
          <w:szCs w:val="28"/>
        </w:rPr>
        <w:t>словами «Емельянова Р.Г. – председатель комитета по управлению имуществом».</w:t>
      </w:r>
    </w:p>
    <w:p w:rsidR="009B6804" w:rsidRDefault="009B6804" w:rsidP="009B6804">
      <w:pPr>
        <w:ind w:firstLine="709"/>
        <w:jc w:val="both"/>
        <w:rPr>
          <w:szCs w:val="28"/>
        </w:rPr>
      </w:pPr>
      <w:r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br/>
        <w:t>разместить настоящее распоряжение на официальном портале Администрации города.</w:t>
      </w:r>
    </w:p>
    <w:p w:rsidR="009B6804" w:rsidRDefault="009B6804" w:rsidP="009B6804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9B6804" w:rsidRDefault="009B6804" w:rsidP="009B6804">
      <w:pPr>
        <w:jc w:val="both"/>
        <w:rPr>
          <w:szCs w:val="28"/>
        </w:rPr>
      </w:pPr>
    </w:p>
    <w:p w:rsidR="009B6804" w:rsidRDefault="009B6804" w:rsidP="009B6804">
      <w:pPr>
        <w:jc w:val="both"/>
        <w:rPr>
          <w:szCs w:val="28"/>
        </w:rPr>
      </w:pPr>
    </w:p>
    <w:p w:rsidR="009B6804" w:rsidRDefault="009B6804" w:rsidP="009B6804">
      <w:pPr>
        <w:jc w:val="both"/>
        <w:rPr>
          <w:szCs w:val="28"/>
        </w:rPr>
      </w:pPr>
    </w:p>
    <w:p w:rsidR="009B6804" w:rsidRDefault="009B6804" w:rsidP="009B6804">
      <w:pPr>
        <w:jc w:val="both"/>
        <w:rPr>
          <w:szCs w:val="28"/>
        </w:rPr>
        <w:sectPr w:rsidR="009B6804" w:rsidSect="002B70F3">
          <w:pgSz w:w="11906" w:h="16838"/>
          <w:pgMar w:top="1134" w:right="567" w:bottom="794" w:left="1701" w:header="709" w:footer="709" w:gutter="0"/>
          <w:cols w:space="720"/>
        </w:sectPr>
      </w:pPr>
      <w:r>
        <w:rPr>
          <w:szCs w:val="28"/>
        </w:rPr>
        <w:t>Глава города                                                                                              В.Н. Шувалов</w:t>
      </w:r>
    </w:p>
    <w:p w:rsidR="00EE2AB4" w:rsidRPr="009B6804" w:rsidRDefault="00EE2AB4" w:rsidP="009B6804"/>
    <w:sectPr w:rsidR="00EE2AB4" w:rsidRPr="009B6804" w:rsidSect="009B680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69E" w:rsidRDefault="00A7769E">
      <w:r>
        <w:separator/>
      </w:r>
    </w:p>
  </w:endnote>
  <w:endnote w:type="continuationSeparator" w:id="0">
    <w:p w:rsidR="00A7769E" w:rsidRDefault="00A7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9E" w:rsidRDefault="00A7769E">
      <w:r>
        <w:separator/>
      </w:r>
    </w:p>
  </w:footnote>
  <w:footnote w:type="continuationSeparator" w:id="0">
    <w:p w:rsidR="00A7769E" w:rsidRDefault="00A7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B27E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016C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B70F3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614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04"/>
    <w:rsid w:val="001B3E36"/>
    <w:rsid w:val="002B70F3"/>
    <w:rsid w:val="003B27E1"/>
    <w:rsid w:val="0052643A"/>
    <w:rsid w:val="008016CB"/>
    <w:rsid w:val="00861489"/>
    <w:rsid w:val="009B6804"/>
    <w:rsid w:val="00A7769E"/>
    <w:rsid w:val="00C060F6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5CEA1-1D60-46C4-A076-FE1261B6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B68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B6804"/>
    <w:rPr>
      <w:rFonts w:ascii="Times New Roman" w:hAnsi="Times New Roman"/>
      <w:sz w:val="28"/>
    </w:rPr>
  </w:style>
  <w:style w:type="character" w:styleId="a6">
    <w:name w:val="page number"/>
    <w:basedOn w:val="a0"/>
    <w:rsid w:val="009B6804"/>
  </w:style>
  <w:style w:type="paragraph" w:styleId="a7">
    <w:name w:val="List Paragraph"/>
    <w:basedOn w:val="a"/>
    <w:uiPriority w:val="34"/>
    <w:qFormat/>
    <w:rsid w:val="002B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2020-01-13T10:28:00Z</cp:lastPrinted>
  <dcterms:created xsi:type="dcterms:W3CDTF">2020-01-17T13:08:00Z</dcterms:created>
  <dcterms:modified xsi:type="dcterms:W3CDTF">2020-01-17T13:08:00Z</dcterms:modified>
</cp:coreProperties>
</file>