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5F" w:rsidRDefault="0039255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9255F" w:rsidRDefault="0039255F" w:rsidP="00656C1A">
      <w:pPr>
        <w:spacing w:line="120" w:lineRule="atLeast"/>
        <w:jc w:val="center"/>
        <w:rPr>
          <w:sz w:val="24"/>
          <w:szCs w:val="24"/>
        </w:rPr>
      </w:pPr>
    </w:p>
    <w:p w:rsidR="0039255F" w:rsidRPr="00852378" w:rsidRDefault="0039255F" w:rsidP="00656C1A">
      <w:pPr>
        <w:spacing w:line="120" w:lineRule="atLeast"/>
        <w:jc w:val="center"/>
        <w:rPr>
          <w:sz w:val="10"/>
          <w:szCs w:val="10"/>
        </w:rPr>
      </w:pPr>
    </w:p>
    <w:p w:rsidR="0039255F" w:rsidRDefault="0039255F" w:rsidP="00656C1A">
      <w:pPr>
        <w:spacing w:line="120" w:lineRule="atLeast"/>
        <w:jc w:val="center"/>
        <w:rPr>
          <w:sz w:val="10"/>
          <w:szCs w:val="24"/>
        </w:rPr>
      </w:pPr>
    </w:p>
    <w:p w:rsidR="0039255F" w:rsidRPr="005541F0" w:rsidRDefault="003925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9255F" w:rsidRDefault="003925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9255F" w:rsidRPr="005541F0" w:rsidRDefault="0039255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9255F" w:rsidRPr="005649E4" w:rsidRDefault="0039255F" w:rsidP="00656C1A">
      <w:pPr>
        <w:spacing w:line="120" w:lineRule="atLeast"/>
        <w:jc w:val="center"/>
        <w:rPr>
          <w:sz w:val="18"/>
          <w:szCs w:val="24"/>
        </w:rPr>
      </w:pPr>
    </w:p>
    <w:p w:rsidR="0039255F" w:rsidRPr="00656C1A" w:rsidRDefault="0039255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9255F" w:rsidRPr="005541F0" w:rsidRDefault="0039255F" w:rsidP="00656C1A">
      <w:pPr>
        <w:spacing w:line="120" w:lineRule="atLeast"/>
        <w:jc w:val="center"/>
        <w:rPr>
          <w:sz w:val="18"/>
          <w:szCs w:val="24"/>
        </w:rPr>
      </w:pPr>
    </w:p>
    <w:p w:rsidR="0039255F" w:rsidRPr="005541F0" w:rsidRDefault="0039255F" w:rsidP="00656C1A">
      <w:pPr>
        <w:spacing w:line="120" w:lineRule="atLeast"/>
        <w:jc w:val="center"/>
        <w:rPr>
          <w:sz w:val="20"/>
          <w:szCs w:val="24"/>
        </w:rPr>
      </w:pPr>
    </w:p>
    <w:p w:rsidR="0039255F" w:rsidRPr="00656C1A" w:rsidRDefault="0039255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9255F" w:rsidRDefault="0039255F" w:rsidP="00656C1A">
      <w:pPr>
        <w:spacing w:line="120" w:lineRule="atLeast"/>
        <w:jc w:val="center"/>
        <w:rPr>
          <w:sz w:val="30"/>
          <w:szCs w:val="24"/>
        </w:rPr>
      </w:pPr>
    </w:p>
    <w:p w:rsidR="0039255F" w:rsidRPr="00656C1A" w:rsidRDefault="0039255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9255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9255F" w:rsidRPr="00F8214F" w:rsidRDefault="003925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9255F" w:rsidRPr="00F8214F" w:rsidRDefault="00A51C3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9255F" w:rsidRPr="00F8214F" w:rsidRDefault="0039255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9255F" w:rsidRPr="00F8214F" w:rsidRDefault="00A51C3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39255F" w:rsidRPr="00A63FB0" w:rsidRDefault="0039255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9255F" w:rsidRPr="00A3761A" w:rsidRDefault="00A51C3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39255F" w:rsidRPr="00F8214F" w:rsidRDefault="0039255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9255F" w:rsidRPr="00F8214F" w:rsidRDefault="0039255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9255F" w:rsidRPr="00AB4194" w:rsidRDefault="003925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9255F" w:rsidRPr="00F8214F" w:rsidRDefault="00A51C3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668</w:t>
            </w:r>
          </w:p>
        </w:tc>
      </w:tr>
    </w:tbl>
    <w:p w:rsidR="0039255F" w:rsidRPr="000C4AB5" w:rsidRDefault="0039255F" w:rsidP="00C725A6">
      <w:pPr>
        <w:rPr>
          <w:rFonts w:cs="Times New Roman"/>
          <w:szCs w:val="28"/>
          <w:lang w:val="en-US"/>
        </w:rPr>
      </w:pPr>
    </w:p>
    <w:p w:rsidR="0039255F" w:rsidRDefault="0039255F" w:rsidP="0039255F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 xml:space="preserve">О проведении аукциона </w:t>
      </w:r>
      <w:r>
        <w:rPr>
          <w:rFonts w:eastAsia="Times New Roman" w:cs="Times New Roman"/>
          <w:snapToGrid w:val="0"/>
          <w:szCs w:val="28"/>
        </w:rPr>
        <w:br/>
        <w:t xml:space="preserve">на право заключения договора аренды земельного участка </w:t>
      </w:r>
    </w:p>
    <w:p w:rsidR="0039255F" w:rsidRDefault="0039255F" w:rsidP="0039255F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</w:rPr>
      </w:pPr>
    </w:p>
    <w:p w:rsidR="0039255F" w:rsidRDefault="0039255F" w:rsidP="0039255F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</w:rPr>
      </w:pPr>
    </w:p>
    <w:p w:rsidR="0039255F" w:rsidRDefault="0039255F" w:rsidP="0039255F">
      <w:pPr>
        <w:widowControl w:val="0"/>
        <w:ind w:firstLine="567"/>
        <w:jc w:val="both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>В соответствии с Земельным кодексом Российской Федерации, Гражданским кодексом Российской Федерации, распоряжениями Администрации города от 30.12.2005 № 3686 «Об утверждении Регламента Администрации города»,               от 10.01.2017 № 01 «О передаче некоторых полномочий высшим должностным лицам Администрации города»:</w:t>
      </w:r>
    </w:p>
    <w:p w:rsidR="0039255F" w:rsidRDefault="0039255F" w:rsidP="0039255F">
      <w:pPr>
        <w:pStyle w:val="Default"/>
        <w:ind w:firstLine="567"/>
        <w:jc w:val="both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 xml:space="preserve">1. </w:t>
      </w:r>
      <w:r>
        <w:rPr>
          <w:rFonts w:eastAsia="Times New Roman"/>
          <w:bCs/>
          <w:snapToGrid w:val="0"/>
          <w:sz w:val="28"/>
          <w:szCs w:val="28"/>
        </w:rPr>
        <w:t>Комитету по управлению имуществом о</w:t>
      </w:r>
      <w:r>
        <w:rPr>
          <w:rFonts w:eastAsia="Times New Roman"/>
          <w:snapToGrid w:val="0"/>
          <w:sz w:val="28"/>
          <w:szCs w:val="28"/>
        </w:rPr>
        <w:t>рганизовать и провести аукцион  на право заключения договора аренды земельного участка с</w:t>
      </w:r>
      <w:r>
        <w:t xml:space="preserve"> </w:t>
      </w:r>
      <w:r>
        <w:rPr>
          <w:rFonts w:eastAsia="Times New Roman"/>
          <w:snapToGrid w:val="0"/>
          <w:sz w:val="28"/>
          <w:szCs w:val="28"/>
        </w:rPr>
        <w:t>кадастровым                           номером 86:10:0101217:474 площадью 584 кв. метр</w:t>
      </w:r>
      <w:r w:rsidR="000C17E6">
        <w:rPr>
          <w:rFonts w:eastAsia="Times New Roman"/>
          <w:snapToGrid w:val="0"/>
          <w:sz w:val="28"/>
          <w:szCs w:val="28"/>
        </w:rPr>
        <w:t>а</w:t>
      </w:r>
      <w:r>
        <w:rPr>
          <w:rFonts w:eastAsia="Times New Roman"/>
          <w:snapToGrid w:val="0"/>
          <w:sz w:val="28"/>
          <w:szCs w:val="28"/>
        </w:rPr>
        <w:t>, расположенного                             по адресу: Ханты-Мансийский автономный округ – Югра, город Сургут,</w:t>
      </w:r>
      <w:r>
        <w:t xml:space="preserve"> </w:t>
      </w:r>
      <w:r>
        <w:rPr>
          <w:rFonts w:eastAsia="Times New Roman"/>
          <w:snapToGrid w:val="0"/>
          <w:sz w:val="28"/>
          <w:szCs w:val="28"/>
        </w:rPr>
        <w:t>поселок Кедровый-1, вид разрешенного использования земельного участка: для индивидуального жилищного строительства (код 2.1),</w:t>
      </w:r>
      <w:r w:rsidRPr="0039255F">
        <w:rPr>
          <w:rFonts w:eastAsia="Times New Roman"/>
          <w:snapToGrid w:val="0"/>
          <w:sz w:val="28"/>
          <w:szCs w:val="28"/>
        </w:rPr>
        <w:t xml:space="preserve"> </w:t>
      </w:r>
      <w:r>
        <w:rPr>
          <w:rFonts w:eastAsia="Times New Roman"/>
          <w:snapToGrid w:val="0"/>
          <w:sz w:val="28"/>
          <w:szCs w:val="28"/>
        </w:rPr>
        <w:t>согласно приложению.</w:t>
      </w:r>
    </w:p>
    <w:p w:rsidR="0039255F" w:rsidRDefault="0039255F" w:rsidP="0039255F">
      <w:pPr>
        <w:widowControl w:val="0"/>
        <w:ind w:firstLine="567"/>
        <w:jc w:val="both"/>
        <w:rPr>
          <w:rFonts w:eastAsia="Times New Roman" w:cs="Times New Roman"/>
          <w:snapToGrid w:val="0"/>
          <w:color w:val="000000" w:themeColor="text1"/>
          <w:szCs w:val="28"/>
        </w:rPr>
      </w:pPr>
      <w:r>
        <w:rPr>
          <w:rFonts w:eastAsia="Times New Roman" w:cs="Times New Roman"/>
          <w:snapToGrid w:val="0"/>
          <w:szCs w:val="28"/>
        </w:rPr>
        <w:t xml:space="preserve">2. </w:t>
      </w:r>
      <w:r>
        <w:rPr>
          <w:rFonts w:eastAsia="Times New Roman" w:cs="Times New Roman"/>
          <w:snapToGrid w:val="0"/>
          <w:color w:val="000000" w:themeColor="text1"/>
          <w:szCs w:val="28"/>
        </w:rPr>
        <w:t xml:space="preserve">Управлению документационного и информационного обеспечения </w:t>
      </w:r>
      <w:r>
        <w:rPr>
          <w:rFonts w:eastAsia="Times New Roman" w:cs="Times New Roman"/>
          <w:snapToGrid w:val="0"/>
          <w:color w:val="000000" w:themeColor="text1"/>
          <w:szCs w:val="28"/>
        </w:rPr>
        <w:br/>
        <w:t xml:space="preserve">разместить настоящее распоряжение, извещения о проведении аукциона, </w:t>
      </w:r>
      <w:r>
        <w:rPr>
          <w:rFonts w:eastAsia="Times New Roman" w:cs="Times New Roman"/>
          <w:snapToGrid w:val="0"/>
          <w:color w:val="000000" w:themeColor="text1"/>
          <w:szCs w:val="28"/>
        </w:rPr>
        <w:br/>
        <w:t xml:space="preserve">о результатах аукциона на официальном портале Администрации города: </w:t>
      </w:r>
      <w:r w:rsidRPr="0039255F">
        <w:rPr>
          <w:rFonts w:eastAsia="Times New Roman" w:cs="Times New Roman"/>
          <w:snapToGrid w:val="0"/>
          <w:szCs w:val="28"/>
        </w:rPr>
        <w:t>www.admsurgut.ru</w:t>
      </w:r>
      <w:r>
        <w:rPr>
          <w:rFonts w:eastAsia="Times New Roman" w:cs="Times New Roman"/>
          <w:snapToGrid w:val="0"/>
          <w:color w:val="000000" w:themeColor="text1"/>
          <w:szCs w:val="28"/>
        </w:rPr>
        <w:t>.</w:t>
      </w:r>
    </w:p>
    <w:p w:rsidR="0039255F" w:rsidRDefault="0039255F" w:rsidP="0039255F">
      <w:pPr>
        <w:widowControl w:val="0"/>
        <w:ind w:firstLine="567"/>
        <w:jc w:val="both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3. Муниципальному казенному учреждению «Наш город» </w:t>
      </w:r>
      <w:r>
        <w:rPr>
          <w:rFonts w:eastAsia="Times New Roman" w:cs="Times New Roman"/>
          <w:snapToGrid w:val="0"/>
          <w:szCs w:val="28"/>
        </w:rPr>
        <w:t>опубликовать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>
        <w:rPr>
          <w:rFonts w:eastAsia="Times New Roman" w:cs="Times New Roman"/>
          <w:snapToGrid w:val="0"/>
          <w:szCs w:val="28"/>
        </w:rPr>
        <w:t>извещение о проведении аукциона в газете «</w:t>
      </w:r>
      <w:proofErr w:type="spellStart"/>
      <w:r>
        <w:rPr>
          <w:rFonts w:eastAsia="Times New Roman" w:cs="Times New Roman"/>
          <w:snapToGrid w:val="0"/>
          <w:szCs w:val="28"/>
        </w:rPr>
        <w:t>Сургутские</w:t>
      </w:r>
      <w:proofErr w:type="spellEnd"/>
      <w:r>
        <w:rPr>
          <w:rFonts w:eastAsia="Times New Roman" w:cs="Times New Roman"/>
          <w:snapToGrid w:val="0"/>
          <w:szCs w:val="28"/>
        </w:rPr>
        <w:t xml:space="preserve"> ведомости».</w:t>
      </w:r>
    </w:p>
    <w:p w:rsidR="0039255F" w:rsidRDefault="0039255F" w:rsidP="0039255F">
      <w:pPr>
        <w:widowControl w:val="0"/>
        <w:ind w:firstLine="567"/>
        <w:jc w:val="both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>4. Контроль за выполнением распоряжения возложить на заместителя Главы города Кривцова Н.Н.</w:t>
      </w:r>
    </w:p>
    <w:p w:rsidR="0039255F" w:rsidRDefault="0039255F" w:rsidP="0039255F">
      <w:pPr>
        <w:widowControl w:val="0"/>
        <w:jc w:val="both"/>
        <w:rPr>
          <w:rFonts w:eastAsia="Times New Roman" w:cs="Times New Roman"/>
          <w:snapToGrid w:val="0"/>
          <w:szCs w:val="28"/>
        </w:rPr>
      </w:pPr>
    </w:p>
    <w:p w:rsidR="0039255F" w:rsidRDefault="0039255F" w:rsidP="0039255F">
      <w:pPr>
        <w:widowControl w:val="0"/>
        <w:jc w:val="both"/>
        <w:rPr>
          <w:rFonts w:eastAsia="Times New Roman" w:cs="Times New Roman"/>
          <w:snapToGrid w:val="0"/>
          <w:szCs w:val="28"/>
        </w:rPr>
      </w:pPr>
    </w:p>
    <w:p w:rsidR="0039255F" w:rsidRDefault="0039255F" w:rsidP="0039255F">
      <w:pPr>
        <w:widowControl w:val="0"/>
        <w:jc w:val="both"/>
        <w:rPr>
          <w:rFonts w:eastAsia="Times New Roman" w:cs="Times New Roman"/>
          <w:snapToGrid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2"/>
      </w:tblGrid>
      <w:tr w:rsidR="0039255F" w:rsidTr="0039255F">
        <w:tc>
          <w:tcPr>
            <w:tcW w:w="4924" w:type="dxa"/>
            <w:hideMark/>
          </w:tcPr>
          <w:p w:rsidR="0039255F" w:rsidRDefault="0039255F">
            <w:pPr>
              <w:widowControl w:val="0"/>
              <w:ind w:left="-108"/>
              <w:jc w:val="both"/>
              <w:rPr>
                <w:rFonts w:eastAsia="Times New Roman" w:cs="Times New Roman"/>
                <w:snapToGrid w:val="0"/>
                <w:szCs w:val="28"/>
              </w:rPr>
            </w:pPr>
            <w:r>
              <w:rPr>
                <w:rFonts w:eastAsia="Times New Roman" w:cs="Times New Roman"/>
                <w:snapToGrid w:val="0"/>
                <w:szCs w:val="28"/>
              </w:rPr>
              <w:t>Заместитель Главы города</w:t>
            </w:r>
            <w:r>
              <w:rPr>
                <w:rFonts w:eastAsia="Times New Roman" w:cs="Times New Roman"/>
                <w:snapToGrid w:val="0"/>
                <w:szCs w:val="28"/>
              </w:rPr>
              <w:tab/>
            </w:r>
          </w:p>
        </w:tc>
        <w:tc>
          <w:tcPr>
            <w:tcW w:w="4924" w:type="dxa"/>
            <w:vAlign w:val="center"/>
            <w:hideMark/>
          </w:tcPr>
          <w:p w:rsidR="0039255F" w:rsidRDefault="0039255F" w:rsidP="0039255F">
            <w:pPr>
              <w:widowControl w:val="0"/>
              <w:ind w:right="-109"/>
              <w:jc w:val="right"/>
              <w:rPr>
                <w:rFonts w:eastAsia="Times New Roman" w:cs="Times New Roman"/>
                <w:snapToGrid w:val="0"/>
                <w:szCs w:val="28"/>
              </w:rPr>
            </w:pPr>
            <w:r>
              <w:rPr>
                <w:rFonts w:eastAsia="Times New Roman" w:cs="Times New Roman"/>
                <w:snapToGrid w:val="0"/>
                <w:szCs w:val="28"/>
              </w:rPr>
              <w:t xml:space="preserve">                                           В.Э. Шмидт</w:t>
            </w:r>
          </w:p>
        </w:tc>
      </w:tr>
    </w:tbl>
    <w:p w:rsidR="0039255F" w:rsidRDefault="0039255F" w:rsidP="0039255F">
      <w:pPr>
        <w:widowControl w:val="0"/>
        <w:jc w:val="both"/>
        <w:rPr>
          <w:rFonts w:eastAsia="Times New Roman" w:cs="Times New Roman"/>
          <w:bCs/>
          <w:snapToGrid w:val="0"/>
          <w:szCs w:val="28"/>
        </w:rPr>
      </w:pPr>
    </w:p>
    <w:p w:rsidR="0039255F" w:rsidRDefault="0039255F" w:rsidP="0039255F">
      <w:pPr>
        <w:widowControl w:val="0"/>
        <w:jc w:val="both"/>
        <w:rPr>
          <w:rFonts w:eastAsia="Times New Roman" w:cs="Times New Roman"/>
          <w:bCs/>
          <w:snapToGrid w:val="0"/>
          <w:szCs w:val="28"/>
        </w:rPr>
      </w:pPr>
    </w:p>
    <w:p w:rsidR="0039255F" w:rsidRDefault="0039255F" w:rsidP="0039255F">
      <w:pPr>
        <w:widowControl w:val="0"/>
        <w:jc w:val="both"/>
        <w:rPr>
          <w:rFonts w:eastAsia="Times New Roman" w:cs="Times New Roman"/>
          <w:bCs/>
          <w:snapToGrid w:val="0"/>
          <w:szCs w:val="28"/>
        </w:rPr>
      </w:pPr>
    </w:p>
    <w:p w:rsidR="0039255F" w:rsidRDefault="0039255F" w:rsidP="0039255F">
      <w:pPr>
        <w:widowControl w:val="0"/>
        <w:jc w:val="both"/>
        <w:rPr>
          <w:rFonts w:eastAsia="Times New Roman" w:cs="Times New Roman"/>
          <w:bCs/>
          <w:snapToGrid w:val="0"/>
          <w:szCs w:val="28"/>
        </w:rPr>
      </w:pPr>
    </w:p>
    <w:p w:rsidR="0039255F" w:rsidRDefault="0039255F" w:rsidP="0039255F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Cs w:val="28"/>
        </w:rPr>
      </w:pPr>
      <w:r>
        <w:rPr>
          <w:rFonts w:eastAsia="Times New Roman" w:cs="Times New Roman"/>
          <w:color w:val="000000"/>
          <w:spacing w:val="-5"/>
          <w:szCs w:val="28"/>
        </w:rPr>
        <w:lastRenderedPageBreak/>
        <w:t xml:space="preserve">Приложение </w:t>
      </w:r>
    </w:p>
    <w:p w:rsidR="0039255F" w:rsidRDefault="0039255F" w:rsidP="0039255F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Cs w:val="28"/>
        </w:rPr>
      </w:pPr>
      <w:r>
        <w:rPr>
          <w:rFonts w:eastAsia="Times New Roman" w:cs="Times New Roman"/>
          <w:color w:val="000000"/>
          <w:spacing w:val="-5"/>
          <w:szCs w:val="28"/>
        </w:rPr>
        <w:t xml:space="preserve">к распоряжению </w:t>
      </w:r>
    </w:p>
    <w:p w:rsidR="0039255F" w:rsidRDefault="0039255F" w:rsidP="0039255F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Cs w:val="28"/>
        </w:rPr>
      </w:pPr>
      <w:r>
        <w:rPr>
          <w:rFonts w:eastAsia="Times New Roman" w:cs="Times New Roman"/>
          <w:color w:val="000000"/>
          <w:spacing w:val="-5"/>
          <w:szCs w:val="28"/>
        </w:rPr>
        <w:t xml:space="preserve">Администрации города </w:t>
      </w:r>
    </w:p>
    <w:p w:rsidR="0039255F" w:rsidRDefault="0039255F" w:rsidP="0039255F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Cs w:val="28"/>
        </w:rPr>
      </w:pPr>
      <w:r>
        <w:rPr>
          <w:rFonts w:eastAsia="Times New Roman" w:cs="Times New Roman"/>
          <w:color w:val="000000"/>
          <w:spacing w:val="-5"/>
          <w:szCs w:val="28"/>
        </w:rPr>
        <w:t>от ____________ № ______</w:t>
      </w:r>
    </w:p>
    <w:p w:rsidR="0039255F" w:rsidRDefault="0039255F" w:rsidP="0039255F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</w:rPr>
      </w:pPr>
    </w:p>
    <w:p w:rsidR="0039255F" w:rsidRDefault="0039255F" w:rsidP="0039255F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</w:rPr>
      </w:pPr>
    </w:p>
    <w:p w:rsidR="0039255F" w:rsidRDefault="0039255F" w:rsidP="0039255F">
      <w:pPr>
        <w:widowControl w:val="0"/>
        <w:shd w:val="clear" w:color="auto" w:fill="FFFFFF"/>
        <w:jc w:val="center"/>
        <w:rPr>
          <w:rFonts w:eastAsia="Times New Roman" w:cs="Times New Roman"/>
          <w:color w:val="000000"/>
          <w:spacing w:val="-5"/>
          <w:szCs w:val="28"/>
        </w:rPr>
      </w:pPr>
      <w:r>
        <w:rPr>
          <w:rFonts w:eastAsia="Times New Roman" w:cs="Times New Roman"/>
          <w:color w:val="000000"/>
          <w:spacing w:val="-5"/>
          <w:szCs w:val="28"/>
        </w:rPr>
        <w:t>Условия аукциона</w:t>
      </w:r>
    </w:p>
    <w:p w:rsidR="0039255F" w:rsidRDefault="0039255F" w:rsidP="0039255F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1"/>
      </w:tblGrid>
      <w:tr w:rsidR="0039255F" w:rsidTr="0039255F">
        <w:trPr>
          <w:trHeight w:val="7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Местоположение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snapToGrid w:val="0"/>
                <w:szCs w:val="28"/>
              </w:rPr>
            </w:pPr>
            <w:r>
              <w:rPr>
                <w:rFonts w:eastAsia="Times New Roman" w:cs="Times New Roman"/>
                <w:bCs/>
                <w:snapToGrid w:val="0"/>
                <w:szCs w:val="28"/>
              </w:rPr>
              <w:t>Ханты-Мансийский автономный округ – Югра, город Сургут, поселок Кедровый-1</w:t>
            </w:r>
          </w:p>
        </w:tc>
      </w:tr>
      <w:tr w:rsidR="0039255F" w:rsidTr="0039255F">
        <w:trPr>
          <w:trHeight w:val="3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Кадастровый номер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snapToGrid w:val="0"/>
                <w:szCs w:val="28"/>
              </w:rPr>
              <w:t>86:10:0101217:474</w:t>
            </w:r>
          </w:p>
        </w:tc>
      </w:tr>
      <w:tr w:rsidR="0039255F" w:rsidTr="0039255F">
        <w:trPr>
          <w:trHeight w:val="3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Площадь земельного участка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5F" w:rsidRDefault="0039255F" w:rsidP="00040B1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snapToGrid w:val="0"/>
                <w:szCs w:val="28"/>
              </w:rPr>
              <w:t xml:space="preserve">584 </w:t>
            </w: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кв. метр</w:t>
            </w:r>
            <w:r w:rsidR="00040B17">
              <w:rPr>
                <w:rFonts w:eastAsia="Times New Roman" w:cs="Times New Roman"/>
                <w:color w:val="000000"/>
                <w:spacing w:val="-5"/>
                <w:szCs w:val="28"/>
              </w:rPr>
              <w:t>а</w:t>
            </w:r>
          </w:p>
        </w:tc>
      </w:tr>
      <w:tr w:rsidR="0039255F" w:rsidTr="0039255F">
        <w:trPr>
          <w:trHeight w:val="3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Категория земель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pacing w:val="-5"/>
                <w:szCs w:val="28"/>
              </w:rPr>
              <w:t>земли населенных пунктов</w:t>
            </w:r>
          </w:p>
        </w:tc>
      </w:tr>
      <w:tr w:rsidR="0039255F" w:rsidTr="0039255F">
        <w:trPr>
          <w:trHeight w:val="7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 xml:space="preserve">Вид разрешенного </w:t>
            </w:r>
          </w:p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использования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snapToGrid w:val="0"/>
                <w:szCs w:val="28"/>
              </w:rPr>
            </w:pPr>
            <w:r>
              <w:rPr>
                <w:rFonts w:eastAsia="Times New Roman" w:cs="Times New Roman"/>
                <w:snapToGrid w:val="0"/>
                <w:szCs w:val="28"/>
              </w:rPr>
              <w:t xml:space="preserve">для индивидуального жилищного </w:t>
            </w:r>
          </w:p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snapToGrid w:val="0"/>
                <w:szCs w:val="28"/>
              </w:rPr>
              <w:t>строительства (код 2.1)</w:t>
            </w:r>
          </w:p>
        </w:tc>
      </w:tr>
      <w:tr w:rsidR="0039255F" w:rsidTr="0039255F">
        <w:trPr>
          <w:trHeight w:val="7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 xml:space="preserve">Сведения </w:t>
            </w:r>
          </w:p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об исходно-разрешительной документации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</w:rPr>
            </w:pPr>
            <w:r>
              <w:rPr>
                <w:rFonts w:eastAsia="Times New Roman" w:cs="Times New Roman"/>
                <w:bCs/>
                <w:snapToGrid w:val="0"/>
                <w:szCs w:val="28"/>
              </w:rPr>
              <w:t>от 13.01.2020 № 08-13/370,</w:t>
            </w:r>
          </w:p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</w:rPr>
            </w:pPr>
            <w:r>
              <w:rPr>
                <w:rFonts w:eastAsia="Times New Roman" w:cs="Times New Roman"/>
                <w:bCs/>
                <w:snapToGrid w:val="0"/>
                <w:szCs w:val="28"/>
              </w:rPr>
              <w:t xml:space="preserve">утверждена департаментом архитектуры </w:t>
            </w:r>
            <w:r>
              <w:rPr>
                <w:rFonts w:eastAsia="Times New Roman" w:cs="Times New Roman"/>
                <w:bCs/>
                <w:snapToGrid w:val="0"/>
                <w:szCs w:val="28"/>
              </w:rPr>
              <w:br/>
              <w:t>и градостроительства Администрации города 21.01.2020</w:t>
            </w:r>
          </w:p>
        </w:tc>
      </w:tr>
      <w:tr w:rsidR="0039255F" w:rsidTr="0039255F">
        <w:trPr>
          <w:trHeight w:val="5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Срок строительства объекта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</w:rPr>
            </w:pPr>
            <w:r>
              <w:rPr>
                <w:rFonts w:eastAsia="Times New Roman" w:cs="Times New Roman"/>
                <w:bCs/>
                <w:snapToGrid w:val="0"/>
                <w:szCs w:val="28"/>
              </w:rPr>
              <w:t>10 лет</w:t>
            </w:r>
          </w:p>
        </w:tc>
      </w:tr>
      <w:tr w:rsidR="0039255F" w:rsidTr="0039255F">
        <w:trPr>
          <w:trHeight w:val="5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 xml:space="preserve">Срок </w:t>
            </w:r>
          </w:p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аренды земельного участка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</w:rPr>
            </w:pPr>
            <w:r>
              <w:rPr>
                <w:rFonts w:eastAsia="Times New Roman" w:cs="Times New Roman"/>
                <w:bCs/>
                <w:snapToGrid w:val="0"/>
                <w:szCs w:val="28"/>
              </w:rPr>
              <w:t>20 лет</w:t>
            </w:r>
          </w:p>
        </w:tc>
      </w:tr>
      <w:tr w:rsidR="0039255F" w:rsidTr="0039255F">
        <w:trPr>
          <w:trHeight w:val="38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Предмет аукциона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размер ежегодной арендной платы</w:t>
            </w:r>
          </w:p>
        </w:tc>
      </w:tr>
      <w:tr w:rsidR="0039255F" w:rsidTr="0039255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Начальная цена предмета аукциона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49 000 рублей</w:t>
            </w:r>
          </w:p>
        </w:tc>
      </w:tr>
      <w:tr w:rsidR="0039255F" w:rsidTr="0039255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Размер задатка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Cs w:val="28"/>
              </w:rPr>
            </w:pPr>
            <w:r>
              <w:rPr>
                <w:rFonts w:eastAsia="Times New Roman" w:cs="Times New Roman"/>
                <w:spacing w:val="-5"/>
                <w:szCs w:val="28"/>
              </w:rPr>
              <w:t>9 800 рублей</w:t>
            </w:r>
          </w:p>
        </w:tc>
      </w:tr>
      <w:tr w:rsidR="0039255F" w:rsidTr="0039255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Шаг аукциона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Cs w:val="28"/>
              </w:rPr>
            </w:pPr>
            <w:r>
              <w:rPr>
                <w:rFonts w:eastAsia="Times New Roman" w:cs="Times New Roman"/>
                <w:spacing w:val="-5"/>
                <w:szCs w:val="28"/>
              </w:rPr>
              <w:t xml:space="preserve">1 000 рублей </w:t>
            </w:r>
          </w:p>
        </w:tc>
      </w:tr>
      <w:tr w:rsidR="0039255F" w:rsidTr="0039255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Иные условия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Cs w:val="28"/>
              </w:rPr>
            </w:pPr>
            <w:r>
              <w:rPr>
                <w:rFonts w:eastAsia="Times New Roman" w:cs="Times New Roman"/>
                <w:spacing w:val="-5"/>
                <w:szCs w:val="28"/>
              </w:rPr>
              <w:t xml:space="preserve">победитель аукциона за свой счет осуществляет вынос межевых знаков в натуру по границам </w:t>
            </w:r>
          </w:p>
          <w:p w:rsidR="0039255F" w:rsidRDefault="0039255F" w:rsidP="0039255F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Cs w:val="28"/>
              </w:rPr>
            </w:pPr>
            <w:r>
              <w:rPr>
                <w:rFonts w:eastAsia="Times New Roman" w:cs="Times New Roman"/>
                <w:spacing w:val="-5"/>
                <w:szCs w:val="28"/>
              </w:rPr>
              <w:t>земельного участка</w:t>
            </w:r>
          </w:p>
        </w:tc>
      </w:tr>
    </w:tbl>
    <w:p w:rsidR="007560C1" w:rsidRPr="0039255F" w:rsidRDefault="007560C1" w:rsidP="0039255F"/>
    <w:sectPr w:rsidR="007560C1" w:rsidRPr="0039255F" w:rsidSect="003925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8A3" w:rsidRDefault="006438A3">
      <w:r>
        <w:separator/>
      </w:r>
    </w:p>
  </w:endnote>
  <w:endnote w:type="continuationSeparator" w:id="0">
    <w:p w:rsidR="006438A3" w:rsidRDefault="0064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51C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51C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51C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8A3" w:rsidRDefault="006438A3">
      <w:r>
        <w:separator/>
      </w:r>
    </w:p>
  </w:footnote>
  <w:footnote w:type="continuationSeparator" w:id="0">
    <w:p w:rsidR="006438A3" w:rsidRDefault="0064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51C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C2B2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51C3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51C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51C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5F"/>
    <w:rsid w:val="00040B17"/>
    <w:rsid w:val="000C17E6"/>
    <w:rsid w:val="002537C2"/>
    <w:rsid w:val="0039255F"/>
    <w:rsid w:val="003A6DC5"/>
    <w:rsid w:val="006438A3"/>
    <w:rsid w:val="006B3151"/>
    <w:rsid w:val="007560C1"/>
    <w:rsid w:val="00826ADF"/>
    <w:rsid w:val="00A51C31"/>
    <w:rsid w:val="00A5590F"/>
    <w:rsid w:val="00BC2B2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CF549-1C8E-489E-9983-0189DD89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925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9255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925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255F"/>
    <w:rPr>
      <w:rFonts w:ascii="Times New Roman" w:hAnsi="Times New Roman"/>
      <w:sz w:val="28"/>
    </w:rPr>
  </w:style>
  <w:style w:type="character" w:styleId="a8">
    <w:name w:val="page number"/>
    <w:basedOn w:val="a0"/>
    <w:rsid w:val="0039255F"/>
  </w:style>
  <w:style w:type="character" w:styleId="a9">
    <w:name w:val="Hyperlink"/>
    <w:basedOn w:val="a0"/>
    <w:uiPriority w:val="99"/>
    <w:semiHidden/>
    <w:unhideWhenUsed/>
    <w:rsid w:val="0039255F"/>
    <w:rPr>
      <w:color w:val="0563C1" w:themeColor="hyperlink"/>
      <w:u w:val="single"/>
    </w:rPr>
  </w:style>
  <w:style w:type="paragraph" w:customStyle="1" w:styleId="Default">
    <w:name w:val="Default"/>
    <w:rsid w:val="003925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2020-05-08T04:42:00Z</cp:lastPrinted>
  <dcterms:created xsi:type="dcterms:W3CDTF">2020-05-08T08:51:00Z</dcterms:created>
  <dcterms:modified xsi:type="dcterms:W3CDTF">2020-05-08T08:51:00Z</dcterms:modified>
</cp:coreProperties>
</file>