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85" w:rsidRDefault="0029108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91085" w:rsidRDefault="00291085" w:rsidP="00656C1A">
      <w:pPr>
        <w:spacing w:line="120" w:lineRule="atLeast"/>
        <w:jc w:val="center"/>
        <w:rPr>
          <w:sz w:val="24"/>
          <w:szCs w:val="24"/>
        </w:rPr>
      </w:pPr>
    </w:p>
    <w:p w:rsidR="00291085" w:rsidRPr="00852378" w:rsidRDefault="00291085" w:rsidP="00656C1A">
      <w:pPr>
        <w:spacing w:line="120" w:lineRule="atLeast"/>
        <w:jc w:val="center"/>
        <w:rPr>
          <w:sz w:val="10"/>
          <w:szCs w:val="10"/>
        </w:rPr>
      </w:pPr>
    </w:p>
    <w:p w:rsidR="00291085" w:rsidRDefault="00291085" w:rsidP="00656C1A">
      <w:pPr>
        <w:spacing w:line="120" w:lineRule="atLeast"/>
        <w:jc w:val="center"/>
        <w:rPr>
          <w:sz w:val="10"/>
          <w:szCs w:val="24"/>
        </w:rPr>
      </w:pPr>
    </w:p>
    <w:p w:rsidR="00291085" w:rsidRPr="005541F0" w:rsidRDefault="002910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1085" w:rsidRDefault="002910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91085" w:rsidRPr="005541F0" w:rsidRDefault="0029108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91085" w:rsidRPr="005649E4" w:rsidRDefault="00291085" w:rsidP="00656C1A">
      <w:pPr>
        <w:spacing w:line="120" w:lineRule="atLeast"/>
        <w:jc w:val="center"/>
        <w:rPr>
          <w:sz w:val="18"/>
          <w:szCs w:val="24"/>
        </w:rPr>
      </w:pPr>
    </w:p>
    <w:p w:rsidR="00291085" w:rsidRPr="00656C1A" w:rsidRDefault="002910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91085" w:rsidRPr="005541F0" w:rsidRDefault="00291085" w:rsidP="00656C1A">
      <w:pPr>
        <w:spacing w:line="120" w:lineRule="atLeast"/>
        <w:jc w:val="center"/>
        <w:rPr>
          <w:sz w:val="18"/>
          <w:szCs w:val="24"/>
        </w:rPr>
      </w:pPr>
    </w:p>
    <w:p w:rsidR="00291085" w:rsidRPr="005541F0" w:rsidRDefault="00291085" w:rsidP="00656C1A">
      <w:pPr>
        <w:spacing w:line="120" w:lineRule="atLeast"/>
        <w:jc w:val="center"/>
        <w:rPr>
          <w:sz w:val="20"/>
          <w:szCs w:val="24"/>
        </w:rPr>
      </w:pPr>
    </w:p>
    <w:p w:rsidR="00291085" w:rsidRPr="00656C1A" w:rsidRDefault="0029108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91085" w:rsidRDefault="00291085" w:rsidP="00656C1A">
      <w:pPr>
        <w:spacing w:line="120" w:lineRule="atLeast"/>
        <w:jc w:val="center"/>
        <w:rPr>
          <w:sz w:val="30"/>
          <w:szCs w:val="24"/>
        </w:rPr>
      </w:pPr>
    </w:p>
    <w:p w:rsidR="00291085" w:rsidRPr="00656C1A" w:rsidRDefault="0029108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9108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91085" w:rsidRPr="00F8214F" w:rsidRDefault="002910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91085" w:rsidRPr="00F8214F" w:rsidRDefault="00B90F8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91085" w:rsidRPr="00F8214F" w:rsidRDefault="002910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91085" w:rsidRPr="00F8214F" w:rsidRDefault="00B90F8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91085" w:rsidRPr="00A63FB0" w:rsidRDefault="002910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91085" w:rsidRPr="00A3761A" w:rsidRDefault="00B90F8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291085" w:rsidRPr="00F8214F" w:rsidRDefault="0029108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91085" w:rsidRPr="00F8214F" w:rsidRDefault="0029108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91085" w:rsidRPr="00AB4194" w:rsidRDefault="002910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91085" w:rsidRPr="00F8214F" w:rsidRDefault="00B90F8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242</w:t>
            </w:r>
          </w:p>
        </w:tc>
      </w:tr>
    </w:tbl>
    <w:p w:rsidR="00291085" w:rsidRPr="000C4AB5" w:rsidRDefault="00291085" w:rsidP="00C725A6">
      <w:pPr>
        <w:rPr>
          <w:rFonts w:cs="Times New Roman"/>
          <w:szCs w:val="28"/>
          <w:lang w:val="en-US"/>
        </w:rPr>
      </w:pPr>
    </w:p>
    <w:p w:rsidR="00291085" w:rsidRPr="00724089" w:rsidRDefault="00291085" w:rsidP="00291085">
      <w:pPr>
        <w:jc w:val="both"/>
        <w:rPr>
          <w:spacing w:val="2"/>
          <w:sz w:val="27"/>
          <w:szCs w:val="27"/>
        </w:rPr>
      </w:pPr>
      <w:r w:rsidRPr="00724089">
        <w:rPr>
          <w:spacing w:val="2"/>
          <w:sz w:val="27"/>
          <w:szCs w:val="27"/>
        </w:rPr>
        <w:t xml:space="preserve">О внесении изменения в распоряжение </w:t>
      </w:r>
    </w:p>
    <w:p w:rsidR="00291085" w:rsidRPr="00724089" w:rsidRDefault="00291085" w:rsidP="00291085">
      <w:pPr>
        <w:jc w:val="both"/>
        <w:rPr>
          <w:spacing w:val="2"/>
          <w:sz w:val="27"/>
          <w:szCs w:val="27"/>
        </w:rPr>
      </w:pPr>
      <w:r w:rsidRPr="00724089">
        <w:rPr>
          <w:spacing w:val="2"/>
          <w:sz w:val="27"/>
          <w:szCs w:val="27"/>
        </w:rPr>
        <w:t xml:space="preserve">Администрации города от 31.03.2016 </w:t>
      </w:r>
    </w:p>
    <w:p w:rsidR="00291085" w:rsidRPr="00724089" w:rsidRDefault="00291085" w:rsidP="00291085">
      <w:pPr>
        <w:jc w:val="both"/>
        <w:rPr>
          <w:spacing w:val="2"/>
          <w:sz w:val="27"/>
          <w:szCs w:val="27"/>
        </w:rPr>
      </w:pPr>
      <w:r w:rsidRPr="00724089">
        <w:rPr>
          <w:spacing w:val="2"/>
          <w:sz w:val="27"/>
          <w:szCs w:val="27"/>
        </w:rPr>
        <w:t xml:space="preserve">№ 491 «Об утверждении положения </w:t>
      </w:r>
    </w:p>
    <w:p w:rsidR="00291085" w:rsidRPr="00724089" w:rsidRDefault="00291085" w:rsidP="00291085">
      <w:pPr>
        <w:jc w:val="both"/>
        <w:rPr>
          <w:spacing w:val="2"/>
          <w:sz w:val="27"/>
          <w:szCs w:val="27"/>
        </w:rPr>
      </w:pPr>
      <w:r w:rsidRPr="00724089">
        <w:rPr>
          <w:spacing w:val="2"/>
          <w:sz w:val="27"/>
          <w:szCs w:val="27"/>
        </w:rPr>
        <w:t xml:space="preserve">об осуществлении отдельных </w:t>
      </w:r>
    </w:p>
    <w:p w:rsidR="00291085" w:rsidRPr="00724089" w:rsidRDefault="00291085" w:rsidP="00291085">
      <w:pPr>
        <w:jc w:val="both"/>
        <w:rPr>
          <w:spacing w:val="2"/>
          <w:sz w:val="27"/>
          <w:szCs w:val="27"/>
        </w:rPr>
      </w:pPr>
      <w:r w:rsidRPr="00724089">
        <w:rPr>
          <w:spacing w:val="2"/>
          <w:sz w:val="27"/>
          <w:szCs w:val="27"/>
        </w:rPr>
        <w:t xml:space="preserve">полномочий акционера (участника) </w:t>
      </w:r>
    </w:p>
    <w:p w:rsidR="00291085" w:rsidRPr="00724089" w:rsidRDefault="00291085" w:rsidP="00291085">
      <w:pPr>
        <w:jc w:val="both"/>
        <w:rPr>
          <w:spacing w:val="2"/>
          <w:sz w:val="27"/>
          <w:szCs w:val="27"/>
        </w:rPr>
      </w:pPr>
      <w:r w:rsidRPr="00724089">
        <w:rPr>
          <w:spacing w:val="2"/>
          <w:sz w:val="27"/>
          <w:szCs w:val="27"/>
        </w:rPr>
        <w:t>хозяйственных обществ»</w:t>
      </w:r>
    </w:p>
    <w:p w:rsidR="00291085" w:rsidRPr="00724089" w:rsidRDefault="00291085" w:rsidP="00291085">
      <w:pPr>
        <w:jc w:val="both"/>
        <w:rPr>
          <w:spacing w:val="2"/>
          <w:sz w:val="27"/>
          <w:szCs w:val="27"/>
        </w:rPr>
      </w:pPr>
    </w:p>
    <w:p w:rsidR="00291085" w:rsidRPr="00724089" w:rsidRDefault="00291085" w:rsidP="00291085">
      <w:pPr>
        <w:ind w:firstLine="709"/>
        <w:jc w:val="both"/>
        <w:rPr>
          <w:color w:val="3C3C3C"/>
          <w:spacing w:val="2"/>
          <w:sz w:val="27"/>
          <w:szCs w:val="27"/>
        </w:rPr>
      </w:pPr>
    </w:p>
    <w:p w:rsidR="00291085" w:rsidRPr="00724089" w:rsidRDefault="00291085" w:rsidP="00291085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724089">
        <w:rPr>
          <w:color w:val="000000"/>
          <w:sz w:val="27"/>
          <w:szCs w:val="27"/>
        </w:rPr>
        <w:t xml:space="preserve">В соответствии с Федеральным законом </w:t>
      </w:r>
      <w:r w:rsidRPr="00724089">
        <w:rPr>
          <w:rFonts w:cs="Times New Roman"/>
          <w:sz w:val="27"/>
          <w:szCs w:val="27"/>
        </w:rPr>
        <w:t xml:space="preserve">от 06.10.2003 № 131-ФЗ «Об общих принципах организации местного самоуправления в Российской Федерации», </w:t>
      </w:r>
      <w:r w:rsidR="00724089" w:rsidRPr="00724089">
        <w:rPr>
          <w:rFonts w:cs="Times New Roman"/>
          <w:sz w:val="27"/>
          <w:szCs w:val="27"/>
        </w:rPr>
        <w:br/>
      </w:r>
      <w:hyperlink r:id="rId6" w:history="1">
        <w:r w:rsidRPr="00724089">
          <w:rPr>
            <w:rStyle w:val="a9"/>
            <w:color w:val="000000"/>
            <w:sz w:val="27"/>
            <w:szCs w:val="27"/>
          </w:rPr>
          <w:t>Уставом</w:t>
        </w:r>
      </w:hyperlink>
      <w:r w:rsidRPr="00724089">
        <w:rPr>
          <w:rStyle w:val="a9"/>
          <w:color w:val="000000"/>
          <w:sz w:val="27"/>
          <w:szCs w:val="27"/>
        </w:rPr>
        <w:t xml:space="preserve"> муниципального образования городской округ Сургут </w:t>
      </w:r>
      <w:r w:rsidRPr="00724089">
        <w:rPr>
          <w:color w:val="000000"/>
          <w:sz w:val="27"/>
          <w:szCs w:val="27"/>
        </w:rPr>
        <w:t>Ханты-</w:t>
      </w:r>
      <w:r w:rsidR="00724089" w:rsidRPr="00724089">
        <w:rPr>
          <w:color w:val="000000"/>
          <w:sz w:val="27"/>
          <w:szCs w:val="27"/>
        </w:rPr>
        <w:br/>
      </w:r>
      <w:r w:rsidRPr="00724089">
        <w:rPr>
          <w:color w:val="000000"/>
          <w:sz w:val="27"/>
          <w:szCs w:val="27"/>
        </w:rPr>
        <w:t xml:space="preserve">Мансийского автономного округа – Югры, Положением о порядке управления </w:t>
      </w:r>
      <w:r w:rsidRPr="00724089">
        <w:rPr>
          <w:color w:val="000000"/>
          <w:sz w:val="27"/>
          <w:szCs w:val="27"/>
        </w:rPr>
        <w:br/>
        <w:t xml:space="preserve">и распоряжения имуществом, находящимся в муниципальной собственности, утвержденным решением Думы города от 07.10.2009 № 604-IV ДГ, доверенностью </w:t>
      </w:r>
      <w:r w:rsidR="00724089" w:rsidRPr="00724089">
        <w:rPr>
          <w:color w:val="000000"/>
          <w:sz w:val="27"/>
          <w:szCs w:val="27"/>
        </w:rPr>
        <w:t xml:space="preserve">Администрации города </w:t>
      </w:r>
      <w:r w:rsidRPr="00724089">
        <w:rPr>
          <w:color w:val="000000"/>
          <w:sz w:val="27"/>
          <w:szCs w:val="27"/>
        </w:rPr>
        <w:t>от 01.03.2021 № 46:</w:t>
      </w:r>
    </w:p>
    <w:p w:rsidR="00291085" w:rsidRPr="00724089" w:rsidRDefault="00291085" w:rsidP="00291085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724089">
        <w:rPr>
          <w:color w:val="000000"/>
          <w:sz w:val="27"/>
          <w:szCs w:val="27"/>
        </w:rPr>
        <w:t xml:space="preserve">1. </w:t>
      </w:r>
      <w:r w:rsidRPr="00724089">
        <w:rPr>
          <w:rFonts w:cs="Times New Roman"/>
          <w:color w:val="000000"/>
          <w:sz w:val="27"/>
          <w:szCs w:val="27"/>
        </w:rPr>
        <w:t xml:space="preserve">Внести </w:t>
      </w:r>
      <w:r w:rsidRPr="00724089">
        <w:rPr>
          <w:rFonts w:cs="Times New Roman"/>
          <w:sz w:val="27"/>
          <w:szCs w:val="27"/>
        </w:rPr>
        <w:t xml:space="preserve">в распоряжение Администрации города от 31.03.2016 № 491 </w:t>
      </w:r>
      <w:r w:rsidRPr="00724089">
        <w:rPr>
          <w:rFonts w:cs="Times New Roman"/>
          <w:sz w:val="27"/>
          <w:szCs w:val="27"/>
        </w:rPr>
        <w:br/>
        <w:t xml:space="preserve">«Об утверждении положения об осуществлении отдельных полномочий акционера (участника) хозяйственных обществ» изменение, изложив пункт 2 раздела </w:t>
      </w:r>
      <w:r w:rsidRPr="00724089">
        <w:rPr>
          <w:rFonts w:cs="Times New Roman"/>
          <w:sz w:val="27"/>
          <w:szCs w:val="27"/>
          <w:lang w:val="en-US"/>
        </w:rPr>
        <w:t>III</w:t>
      </w:r>
      <w:r w:rsidRPr="00724089">
        <w:rPr>
          <w:rFonts w:cs="Times New Roman"/>
          <w:sz w:val="27"/>
          <w:szCs w:val="27"/>
        </w:rPr>
        <w:t xml:space="preserve"> </w:t>
      </w:r>
      <w:r w:rsidRPr="00724089">
        <w:rPr>
          <w:rFonts w:cs="Times New Roman"/>
          <w:sz w:val="27"/>
          <w:szCs w:val="27"/>
        </w:rPr>
        <w:br/>
        <w:t>приложения к распоряжению в следующей редакции:</w:t>
      </w:r>
    </w:p>
    <w:p w:rsidR="00291085" w:rsidRPr="00724089" w:rsidRDefault="00291085" w:rsidP="00291085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724089">
        <w:rPr>
          <w:rFonts w:cs="Times New Roman"/>
          <w:color w:val="000000"/>
          <w:sz w:val="27"/>
          <w:szCs w:val="27"/>
        </w:rPr>
        <w:t xml:space="preserve">«2. </w:t>
      </w:r>
      <w:r w:rsidRPr="00724089">
        <w:rPr>
          <w:rFonts w:cs="Times New Roman"/>
          <w:sz w:val="27"/>
          <w:szCs w:val="27"/>
        </w:rPr>
        <w:t>Кандидатами в представители муниципального образования для избрания                          в советы директоров (наблюдательные советы) хозяйственных обществ могут быть лица, замещающие должности муниципальной службы, лица, являющиеся сотрудниками муниципальных учреждений города Сургута, а также иные лица в соответствии с федеральным законодательством».</w:t>
      </w:r>
    </w:p>
    <w:p w:rsidR="00291085" w:rsidRPr="00724089" w:rsidRDefault="00291085" w:rsidP="00291085">
      <w:pPr>
        <w:tabs>
          <w:tab w:val="left" w:pos="993"/>
        </w:tabs>
        <w:ind w:firstLine="709"/>
        <w:jc w:val="both"/>
        <w:rPr>
          <w:color w:val="000000"/>
          <w:sz w:val="27"/>
          <w:szCs w:val="27"/>
        </w:rPr>
      </w:pPr>
      <w:r w:rsidRPr="00724089">
        <w:rPr>
          <w:color w:val="000000"/>
          <w:sz w:val="27"/>
          <w:szCs w:val="27"/>
        </w:rPr>
        <w:t xml:space="preserve">2. Управлению </w:t>
      </w:r>
      <w:r w:rsidRPr="00724089">
        <w:rPr>
          <w:sz w:val="27"/>
          <w:szCs w:val="27"/>
        </w:rPr>
        <w:t xml:space="preserve">массовых коммуникаций </w:t>
      </w:r>
      <w:r w:rsidRPr="00724089">
        <w:rPr>
          <w:color w:val="000000"/>
          <w:sz w:val="27"/>
          <w:szCs w:val="27"/>
        </w:rPr>
        <w:t xml:space="preserve">разместить настоящее </w:t>
      </w:r>
      <w:r w:rsidR="00724089" w:rsidRPr="00724089">
        <w:rPr>
          <w:rFonts w:cs="Times New Roman"/>
          <w:sz w:val="27"/>
          <w:szCs w:val="27"/>
        </w:rPr>
        <w:t>распоряжение</w:t>
      </w:r>
      <w:r w:rsidRPr="00724089">
        <w:rPr>
          <w:color w:val="000000"/>
          <w:sz w:val="27"/>
          <w:szCs w:val="27"/>
        </w:rPr>
        <w:t xml:space="preserve"> на официальном портале Администрации города</w:t>
      </w:r>
      <w:r w:rsidR="00724089">
        <w:rPr>
          <w:color w:val="000000"/>
          <w:sz w:val="27"/>
          <w:szCs w:val="27"/>
        </w:rPr>
        <w:t>:</w:t>
      </w:r>
      <w:r w:rsidRPr="00724089">
        <w:rPr>
          <w:color w:val="000000"/>
          <w:sz w:val="27"/>
          <w:szCs w:val="27"/>
        </w:rPr>
        <w:t xml:space="preserve"> </w:t>
      </w:r>
      <w:hyperlink r:id="rId7" w:history="1">
        <w:r w:rsidRPr="00724089">
          <w:rPr>
            <w:sz w:val="27"/>
            <w:szCs w:val="27"/>
            <w:lang w:val="en"/>
          </w:rPr>
          <w:t>www</w:t>
        </w:r>
        <w:r w:rsidRPr="00724089">
          <w:rPr>
            <w:sz w:val="27"/>
            <w:szCs w:val="27"/>
          </w:rPr>
          <w:t>.</w:t>
        </w:r>
        <w:r w:rsidRPr="00724089">
          <w:rPr>
            <w:sz w:val="27"/>
            <w:szCs w:val="27"/>
            <w:lang w:val="en"/>
          </w:rPr>
          <w:t>admsurgut</w:t>
        </w:r>
        <w:r w:rsidRPr="00724089">
          <w:rPr>
            <w:sz w:val="27"/>
            <w:szCs w:val="27"/>
          </w:rPr>
          <w:t>.</w:t>
        </w:r>
        <w:r w:rsidRPr="00724089">
          <w:rPr>
            <w:sz w:val="27"/>
            <w:szCs w:val="27"/>
            <w:lang w:val="en"/>
          </w:rPr>
          <w:t>ru</w:t>
        </w:r>
      </w:hyperlink>
      <w:r w:rsidRPr="00724089">
        <w:rPr>
          <w:sz w:val="27"/>
          <w:szCs w:val="27"/>
        </w:rPr>
        <w:t>.</w:t>
      </w:r>
    </w:p>
    <w:p w:rsidR="00291085" w:rsidRPr="00724089" w:rsidRDefault="00291085" w:rsidP="00291085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724089">
        <w:rPr>
          <w:sz w:val="27"/>
          <w:szCs w:val="27"/>
        </w:rPr>
        <w:t xml:space="preserve">3. </w:t>
      </w:r>
      <w:r w:rsidRPr="00724089">
        <w:rPr>
          <w:rFonts w:cs="Times New Roman"/>
          <w:sz w:val="27"/>
          <w:szCs w:val="27"/>
        </w:rPr>
        <w:t>Настоящее распоряжение распространяет свое действие на правоотно-                 шения, возникшие с 27.02.2021.</w:t>
      </w:r>
    </w:p>
    <w:p w:rsidR="00291085" w:rsidRPr="00724089" w:rsidRDefault="00291085" w:rsidP="00291085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724089">
        <w:rPr>
          <w:rFonts w:cs="Times New Roman"/>
          <w:color w:val="000000"/>
          <w:sz w:val="27"/>
          <w:szCs w:val="27"/>
        </w:rPr>
        <w:t xml:space="preserve">4. Контроль за выполнением распоряжения возложить на заместителя Главы города, </w:t>
      </w:r>
      <w:r w:rsidRPr="00724089">
        <w:rPr>
          <w:rFonts w:cs="Times New Roman"/>
          <w:sz w:val="27"/>
          <w:szCs w:val="27"/>
        </w:rPr>
        <w:t>курирующего сферу городского хозяйства, природопользования и экологии, управления имуществом, находящимся в муниципальной собственности.</w:t>
      </w:r>
    </w:p>
    <w:p w:rsidR="00291085" w:rsidRPr="00724089" w:rsidRDefault="00291085" w:rsidP="00291085">
      <w:pPr>
        <w:rPr>
          <w:sz w:val="27"/>
          <w:szCs w:val="27"/>
        </w:rPr>
      </w:pPr>
    </w:p>
    <w:p w:rsidR="00291085" w:rsidRPr="00724089" w:rsidRDefault="00291085" w:rsidP="00291085">
      <w:pPr>
        <w:rPr>
          <w:sz w:val="20"/>
          <w:szCs w:val="20"/>
        </w:rPr>
      </w:pPr>
    </w:p>
    <w:p w:rsidR="00291085" w:rsidRPr="00724089" w:rsidRDefault="00291085" w:rsidP="00291085">
      <w:pPr>
        <w:rPr>
          <w:sz w:val="27"/>
          <w:szCs w:val="27"/>
        </w:rPr>
      </w:pPr>
    </w:p>
    <w:p w:rsidR="00C87E97" w:rsidRPr="00724089" w:rsidRDefault="00291085" w:rsidP="00291085">
      <w:pPr>
        <w:rPr>
          <w:sz w:val="27"/>
          <w:szCs w:val="27"/>
        </w:rPr>
      </w:pPr>
      <w:r w:rsidRPr="00724089">
        <w:rPr>
          <w:sz w:val="27"/>
          <w:szCs w:val="27"/>
        </w:rPr>
        <w:t>Заместитель Главы города</w:t>
      </w:r>
      <w:r w:rsidRPr="00724089">
        <w:rPr>
          <w:sz w:val="27"/>
          <w:szCs w:val="27"/>
        </w:rPr>
        <w:tab/>
      </w:r>
      <w:r w:rsidRPr="00724089">
        <w:rPr>
          <w:sz w:val="27"/>
          <w:szCs w:val="27"/>
        </w:rPr>
        <w:tab/>
        <w:t xml:space="preserve">                                        </w:t>
      </w:r>
      <w:r w:rsidR="00724089">
        <w:rPr>
          <w:sz w:val="27"/>
          <w:szCs w:val="27"/>
        </w:rPr>
        <w:t xml:space="preserve">    </w:t>
      </w:r>
      <w:r w:rsidRPr="00724089">
        <w:rPr>
          <w:sz w:val="27"/>
          <w:szCs w:val="27"/>
        </w:rPr>
        <w:t xml:space="preserve">           А.Н. Томазова</w:t>
      </w:r>
      <w:r w:rsidRPr="00724089">
        <w:rPr>
          <w:rFonts w:cs="Times New Roman"/>
          <w:sz w:val="27"/>
          <w:szCs w:val="27"/>
        </w:rPr>
        <w:t xml:space="preserve">   </w:t>
      </w:r>
      <w:r w:rsidRPr="00724089">
        <w:rPr>
          <w:rFonts w:eastAsia="Calibri"/>
          <w:sz w:val="27"/>
          <w:szCs w:val="27"/>
        </w:rPr>
        <w:t xml:space="preserve">   </w:t>
      </w:r>
    </w:p>
    <w:sectPr w:rsidR="00C87E97" w:rsidRPr="00724089" w:rsidSect="00291085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10" w:rsidRDefault="00A77D10" w:rsidP="00291085">
      <w:r>
        <w:separator/>
      </w:r>
    </w:p>
  </w:endnote>
  <w:endnote w:type="continuationSeparator" w:id="0">
    <w:p w:rsidR="00A77D10" w:rsidRDefault="00A77D10" w:rsidP="0029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10" w:rsidRDefault="00A77D10" w:rsidP="00291085">
      <w:r>
        <w:separator/>
      </w:r>
    </w:p>
  </w:footnote>
  <w:footnote w:type="continuationSeparator" w:id="0">
    <w:p w:rsidR="00A77D10" w:rsidRDefault="00A77D10" w:rsidP="0029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227342"/>
      <w:docPartObj>
        <w:docPartGallery w:val="Page Numbers (Top of Page)"/>
        <w:docPartUnique/>
      </w:docPartObj>
    </w:sdtPr>
    <w:sdtEndPr/>
    <w:sdtContent>
      <w:p w:rsidR="006E704F" w:rsidRPr="006E704F" w:rsidRDefault="00D9067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3015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85"/>
    <w:rsid w:val="0014756F"/>
    <w:rsid w:val="001506CB"/>
    <w:rsid w:val="00291085"/>
    <w:rsid w:val="00330155"/>
    <w:rsid w:val="00341335"/>
    <w:rsid w:val="006B41D9"/>
    <w:rsid w:val="00724089"/>
    <w:rsid w:val="00810149"/>
    <w:rsid w:val="00A77D10"/>
    <w:rsid w:val="00B90F83"/>
    <w:rsid w:val="00C87E97"/>
    <w:rsid w:val="00D9067C"/>
    <w:rsid w:val="00E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DC46D-8013-443E-A7A1-5345E9B7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910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910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910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1085"/>
    <w:rPr>
      <w:rFonts w:ascii="Times New Roman" w:hAnsi="Times New Roman"/>
      <w:sz w:val="28"/>
    </w:rPr>
  </w:style>
  <w:style w:type="character" w:styleId="a8">
    <w:name w:val="page number"/>
    <w:basedOn w:val="a0"/>
    <w:rsid w:val="00291085"/>
  </w:style>
  <w:style w:type="character" w:styleId="a9">
    <w:name w:val="Hyperlink"/>
    <w:uiPriority w:val="99"/>
    <w:unhideWhenUsed/>
    <w:rsid w:val="00291085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dmsurgu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5600500.100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2021-03-03T10:38:00Z</cp:lastPrinted>
  <dcterms:created xsi:type="dcterms:W3CDTF">2021-03-05T13:12:00Z</dcterms:created>
  <dcterms:modified xsi:type="dcterms:W3CDTF">2021-03-05T13:12:00Z</dcterms:modified>
</cp:coreProperties>
</file>