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FB" w:rsidRDefault="009E7CF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E7CFB" w:rsidRDefault="009E7CFB" w:rsidP="00656C1A">
      <w:pPr>
        <w:spacing w:line="120" w:lineRule="atLeast"/>
        <w:jc w:val="center"/>
        <w:rPr>
          <w:sz w:val="24"/>
          <w:szCs w:val="24"/>
        </w:rPr>
      </w:pPr>
    </w:p>
    <w:p w:rsidR="009E7CFB" w:rsidRPr="00852378" w:rsidRDefault="009E7CFB" w:rsidP="00656C1A">
      <w:pPr>
        <w:spacing w:line="120" w:lineRule="atLeast"/>
        <w:jc w:val="center"/>
        <w:rPr>
          <w:sz w:val="10"/>
          <w:szCs w:val="10"/>
        </w:rPr>
      </w:pPr>
    </w:p>
    <w:p w:rsidR="009E7CFB" w:rsidRDefault="009E7CFB" w:rsidP="00656C1A">
      <w:pPr>
        <w:spacing w:line="120" w:lineRule="atLeast"/>
        <w:jc w:val="center"/>
        <w:rPr>
          <w:sz w:val="10"/>
          <w:szCs w:val="24"/>
        </w:rPr>
      </w:pPr>
    </w:p>
    <w:p w:rsidR="009E7CFB" w:rsidRPr="005541F0" w:rsidRDefault="009E7CF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E7CFB" w:rsidRDefault="009E7CF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E7CFB" w:rsidRPr="005541F0" w:rsidRDefault="009E7CF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E7CFB" w:rsidRPr="005649E4" w:rsidRDefault="009E7CFB" w:rsidP="00656C1A">
      <w:pPr>
        <w:spacing w:line="120" w:lineRule="atLeast"/>
        <w:jc w:val="center"/>
        <w:rPr>
          <w:sz w:val="18"/>
          <w:szCs w:val="24"/>
        </w:rPr>
      </w:pPr>
    </w:p>
    <w:p w:rsidR="009E7CFB" w:rsidRPr="00656C1A" w:rsidRDefault="009E7CF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E7CFB" w:rsidRPr="005541F0" w:rsidRDefault="009E7CFB" w:rsidP="00656C1A">
      <w:pPr>
        <w:spacing w:line="120" w:lineRule="atLeast"/>
        <w:jc w:val="center"/>
        <w:rPr>
          <w:sz w:val="18"/>
          <w:szCs w:val="24"/>
        </w:rPr>
      </w:pPr>
    </w:p>
    <w:p w:rsidR="009E7CFB" w:rsidRPr="005541F0" w:rsidRDefault="009E7CFB" w:rsidP="00656C1A">
      <w:pPr>
        <w:spacing w:line="120" w:lineRule="atLeast"/>
        <w:jc w:val="center"/>
        <w:rPr>
          <w:sz w:val="20"/>
          <w:szCs w:val="24"/>
        </w:rPr>
      </w:pPr>
    </w:p>
    <w:p w:rsidR="009E7CFB" w:rsidRPr="00656C1A" w:rsidRDefault="009E7CF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E7CFB" w:rsidRDefault="009E7CFB" w:rsidP="00656C1A">
      <w:pPr>
        <w:spacing w:line="120" w:lineRule="atLeast"/>
        <w:jc w:val="center"/>
        <w:rPr>
          <w:sz w:val="30"/>
          <w:szCs w:val="24"/>
        </w:rPr>
      </w:pPr>
    </w:p>
    <w:p w:rsidR="009E7CFB" w:rsidRPr="00656C1A" w:rsidRDefault="009E7CF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E7CF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E7CFB" w:rsidRPr="00F8214F" w:rsidRDefault="009E7CF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E7CFB" w:rsidRPr="00F8214F" w:rsidRDefault="00102E3A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E7CFB" w:rsidRPr="00F8214F" w:rsidRDefault="009E7CF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E7CFB" w:rsidRPr="00F8214F" w:rsidRDefault="00102E3A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9E7CFB" w:rsidRPr="00A63FB0" w:rsidRDefault="009E7CF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E7CFB" w:rsidRPr="00A3761A" w:rsidRDefault="00102E3A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9E7CFB" w:rsidRPr="00F8214F" w:rsidRDefault="009E7CF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E7CFB" w:rsidRPr="00F8214F" w:rsidRDefault="009E7CF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E7CFB" w:rsidRPr="00AB4194" w:rsidRDefault="009E7CF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E7CFB" w:rsidRPr="00F8214F" w:rsidRDefault="00102E3A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1771</w:t>
            </w:r>
          </w:p>
        </w:tc>
      </w:tr>
    </w:tbl>
    <w:p w:rsidR="009E7CFB" w:rsidRPr="000C4AB5" w:rsidRDefault="009E7CFB" w:rsidP="00C725A6">
      <w:pPr>
        <w:rPr>
          <w:rFonts w:cs="Times New Roman"/>
          <w:szCs w:val="28"/>
          <w:lang w:val="en-US"/>
        </w:rPr>
      </w:pPr>
    </w:p>
    <w:p w:rsidR="009E7CFB" w:rsidRDefault="009E7CFB" w:rsidP="009E7CFB">
      <w:pPr>
        <w:rPr>
          <w:rFonts w:eastAsia="Times New Roman" w:cs="Times New Roman"/>
          <w:szCs w:val="28"/>
          <w:lang w:val="x-none" w:eastAsia="x-none"/>
        </w:rPr>
      </w:pPr>
      <w:r w:rsidRPr="009E7CFB">
        <w:rPr>
          <w:rFonts w:eastAsia="Times New Roman" w:cs="Times New Roman"/>
          <w:szCs w:val="28"/>
          <w:lang w:val="x-none" w:eastAsia="x-none"/>
        </w:rPr>
        <w:t>О внесении изменени</w:t>
      </w:r>
      <w:r w:rsidRPr="009E7CFB">
        <w:rPr>
          <w:rFonts w:eastAsia="Times New Roman" w:cs="Times New Roman"/>
          <w:szCs w:val="28"/>
          <w:lang w:eastAsia="x-none"/>
        </w:rPr>
        <w:t>я</w:t>
      </w:r>
      <w:r w:rsidRPr="009E7CFB">
        <w:rPr>
          <w:rFonts w:eastAsia="Times New Roman" w:cs="Times New Roman"/>
          <w:szCs w:val="28"/>
          <w:lang w:val="x-none" w:eastAsia="x-none"/>
        </w:rPr>
        <w:t xml:space="preserve"> </w:t>
      </w:r>
    </w:p>
    <w:p w:rsidR="009E7CFB" w:rsidRDefault="009E7CFB" w:rsidP="009E7CFB">
      <w:pPr>
        <w:rPr>
          <w:rFonts w:eastAsia="Times New Roman" w:cs="Times New Roman"/>
          <w:szCs w:val="28"/>
          <w:lang w:val="x-none" w:eastAsia="x-none"/>
        </w:rPr>
      </w:pPr>
      <w:r w:rsidRPr="009E7CFB">
        <w:rPr>
          <w:rFonts w:eastAsia="Times New Roman" w:cs="Times New Roman"/>
          <w:szCs w:val="28"/>
          <w:lang w:val="x-none" w:eastAsia="x-none"/>
        </w:rPr>
        <w:t xml:space="preserve">в </w:t>
      </w:r>
      <w:r w:rsidRPr="009E7CFB">
        <w:rPr>
          <w:rFonts w:eastAsia="Times New Roman" w:cs="Times New Roman"/>
          <w:szCs w:val="28"/>
          <w:lang w:eastAsia="x-none"/>
        </w:rPr>
        <w:t>распоряжение</w:t>
      </w:r>
      <w:r w:rsidRPr="009E7CFB">
        <w:rPr>
          <w:rFonts w:eastAsia="Times New Roman" w:cs="Times New Roman"/>
          <w:szCs w:val="28"/>
          <w:lang w:val="x-none" w:eastAsia="x-none"/>
        </w:rPr>
        <w:t xml:space="preserve"> Администрации </w:t>
      </w:r>
    </w:p>
    <w:p w:rsidR="009E7CFB" w:rsidRDefault="009E7CFB" w:rsidP="009E7CFB">
      <w:pPr>
        <w:rPr>
          <w:rFonts w:eastAsia="Times New Roman" w:cs="Times New Roman"/>
          <w:szCs w:val="28"/>
          <w:lang w:val="x-none" w:eastAsia="x-none"/>
        </w:rPr>
      </w:pPr>
      <w:r w:rsidRPr="009E7CFB">
        <w:rPr>
          <w:rFonts w:eastAsia="Times New Roman" w:cs="Times New Roman"/>
          <w:szCs w:val="28"/>
          <w:lang w:val="x-none" w:eastAsia="x-none"/>
        </w:rPr>
        <w:t>города от</w:t>
      </w:r>
      <w:r w:rsidRPr="009E7CFB">
        <w:rPr>
          <w:rFonts w:eastAsia="Times New Roman" w:cs="Times New Roman"/>
          <w:szCs w:val="28"/>
          <w:lang w:eastAsia="x-none"/>
        </w:rPr>
        <w:t xml:space="preserve"> 28</w:t>
      </w:r>
      <w:r w:rsidRPr="009E7CFB">
        <w:rPr>
          <w:rFonts w:eastAsia="Times New Roman" w:cs="Times New Roman"/>
          <w:szCs w:val="28"/>
          <w:lang w:val="x-none" w:eastAsia="x-none"/>
        </w:rPr>
        <w:t>.</w:t>
      </w:r>
      <w:r w:rsidRPr="009E7CFB">
        <w:rPr>
          <w:rFonts w:eastAsia="Times New Roman" w:cs="Times New Roman"/>
          <w:szCs w:val="28"/>
          <w:lang w:eastAsia="x-none"/>
        </w:rPr>
        <w:t>08</w:t>
      </w:r>
      <w:r w:rsidRPr="009E7CFB">
        <w:rPr>
          <w:rFonts w:eastAsia="Times New Roman" w:cs="Times New Roman"/>
          <w:szCs w:val="28"/>
          <w:lang w:val="x-none" w:eastAsia="x-none"/>
        </w:rPr>
        <w:t>.201</w:t>
      </w:r>
      <w:r w:rsidRPr="009E7CFB">
        <w:rPr>
          <w:rFonts w:eastAsia="Times New Roman" w:cs="Times New Roman"/>
          <w:szCs w:val="28"/>
          <w:lang w:eastAsia="x-none"/>
        </w:rPr>
        <w:t>3</w:t>
      </w:r>
      <w:r w:rsidRPr="009E7CFB">
        <w:rPr>
          <w:rFonts w:eastAsia="Times New Roman" w:cs="Times New Roman"/>
          <w:szCs w:val="28"/>
          <w:lang w:val="x-none" w:eastAsia="x-none"/>
        </w:rPr>
        <w:t xml:space="preserve"> №</w:t>
      </w:r>
      <w:r w:rsidRPr="009E7CFB">
        <w:rPr>
          <w:rFonts w:eastAsia="Times New Roman" w:cs="Times New Roman"/>
          <w:szCs w:val="28"/>
          <w:lang w:eastAsia="x-none"/>
        </w:rPr>
        <w:t xml:space="preserve"> 3053</w:t>
      </w:r>
      <w:r w:rsidRPr="009E7CFB">
        <w:rPr>
          <w:rFonts w:eastAsia="Times New Roman" w:cs="Times New Roman"/>
          <w:szCs w:val="28"/>
          <w:lang w:val="x-none" w:eastAsia="x-none"/>
        </w:rPr>
        <w:t xml:space="preserve"> </w:t>
      </w:r>
    </w:p>
    <w:p w:rsidR="009E7CFB" w:rsidRPr="009E7CFB" w:rsidRDefault="009E7CFB" w:rsidP="009E7CFB">
      <w:pPr>
        <w:rPr>
          <w:rFonts w:eastAsia="Times New Roman" w:cs="Times New Roman"/>
          <w:szCs w:val="28"/>
          <w:lang w:eastAsia="x-none"/>
        </w:rPr>
      </w:pPr>
      <w:r w:rsidRPr="009E7CFB">
        <w:rPr>
          <w:rFonts w:eastAsia="Times New Roman" w:cs="Times New Roman"/>
          <w:szCs w:val="28"/>
          <w:lang w:val="x-none" w:eastAsia="x-none"/>
        </w:rPr>
        <w:t>«</w:t>
      </w:r>
      <w:r w:rsidRPr="009E7CFB">
        <w:rPr>
          <w:rFonts w:eastAsia="Times New Roman" w:cs="Times New Roman"/>
          <w:szCs w:val="28"/>
          <w:lang w:eastAsia="x-none"/>
        </w:rPr>
        <w:t xml:space="preserve">О разработке и реализации </w:t>
      </w:r>
    </w:p>
    <w:p w:rsidR="009E7CFB" w:rsidRPr="009E7CFB" w:rsidRDefault="009E7CFB" w:rsidP="009E7CFB">
      <w:pPr>
        <w:rPr>
          <w:rFonts w:eastAsia="Times New Roman" w:cs="Times New Roman"/>
          <w:szCs w:val="28"/>
          <w:lang w:eastAsia="x-none"/>
        </w:rPr>
      </w:pPr>
      <w:r w:rsidRPr="009E7CFB">
        <w:rPr>
          <w:rFonts w:eastAsia="Times New Roman" w:cs="Times New Roman"/>
          <w:szCs w:val="28"/>
          <w:lang w:eastAsia="x-none"/>
        </w:rPr>
        <w:t>муниципальной программы</w:t>
      </w:r>
    </w:p>
    <w:p w:rsidR="009E7CFB" w:rsidRPr="009E7CFB" w:rsidRDefault="009E7CFB" w:rsidP="009E7CFB">
      <w:pPr>
        <w:rPr>
          <w:rFonts w:eastAsia="Times New Roman" w:cs="Times New Roman"/>
          <w:szCs w:val="28"/>
          <w:lang w:eastAsia="x-none"/>
        </w:rPr>
      </w:pPr>
      <w:r w:rsidRPr="009E7CFB">
        <w:rPr>
          <w:rFonts w:eastAsia="Times New Roman" w:cs="Times New Roman"/>
          <w:szCs w:val="28"/>
          <w:lang w:val="x-none" w:eastAsia="x-none"/>
        </w:rPr>
        <w:t>«Энергосбережение</w:t>
      </w:r>
      <w:r w:rsidRPr="009E7CFB">
        <w:rPr>
          <w:rFonts w:eastAsia="Times New Roman" w:cs="Times New Roman"/>
          <w:szCs w:val="28"/>
          <w:lang w:eastAsia="x-none"/>
        </w:rPr>
        <w:t xml:space="preserve"> </w:t>
      </w:r>
      <w:r w:rsidRPr="009E7CFB">
        <w:rPr>
          <w:rFonts w:eastAsia="Times New Roman" w:cs="Times New Roman"/>
          <w:szCs w:val="28"/>
          <w:lang w:val="x-none" w:eastAsia="x-none"/>
        </w:rPr>
        <w:t>и повышение</w:t>
      </w:r>
    </w:p>
    <w:p w:rsidR="009E7CFB" w:rsidRPr="009E7CFB" w:rsidRDefault="009E7CFB" w:rsidP="009E7CFB">
      <w:pPr>
        <w:rPr>
          <w:rFonts w:eastAsia="Times New Roman" w:cs="Times New Roman"/>
          <w:szCs w:val="28"/>
          <w:lang w:val="x-none" w:eastAsia="x-none"/>
        </w:rPr>
      </w:pPr>
      <w:r w:rsidRPr="009E7CFB">
        <w:rPr>
          <w:rFonts w:eastAsia="Times New Roman" w:cs="Times New Roman"/>
          <w:szCs w:val="28"/>
          <w:lang w:val="x-none" w:eastAsia="x-none"/>
        </w:rPr>
        <w:t xml:space="preserve">энергетической эффективности </w:t>
      </w:r>
    </w:p>
    <w:p w:rsidR="009E7CFB" w:rsidRDefault="009E7CFB" w:rsidP="009E7CFB">
      <w:pPr>
        <w:rPr>
          <w:rFonts w:eastAsia="Times New Roman" w:cs="Times New Roman"/>
          <w:szCs w:val="28"/>
          <w:lang w:eastAsia="x-none"/>
        </w:rPr>
      </w:pPr>
      <w:r w:rsidRPr="009E7CFB">
        <w:rPr>
          <w:rFonts w:eastAsia="Times New Roman" w:cs="Times New Roman"/>
          <w:szCs w:val="28"/>
          <w:lang w:eastAsia="x-none"/>
        </w:rPr>
        <w:t xml:space="preserve">в городе </w:t>
      </w:r>
      <w:r w:rsidRPr="009E7CFB">
        <w:rPr>
          <w:rFonts w:eastAsia="Times New Roman" w:cs="Times New Roman"/>
          <w:szCs w:val="28"/>
          <w:lang w:val="x-none" w:eastAsia="x-none"/>
        </w:rPr>
        <w:t>Сургут</w:t>
      </w:r>
      <w:r w:rsidRPr="009E7CFB">
        <w:rPr>
          <w:rFonts w:eastAsia="Times New Roman" w:cs="Times New Roman"/>
          <w:szCs w:val="28"/>
          <w:lang w:eastAsia="x-none"/>
        </w:rPr>
        <w:t>е</w:t>
      </w:r>
      <w:r w:rsidRPr="009E7CFB">
        <w:rPr>
          <w:rFonts w:eastAsia="Times New Roman" w:cs="Times New Roman"/>
          <w:szCs w:val="28"/>
          <w:lang w:val="x-none" w:eastAsia="x-none"/>
        </w:rPr>
        <w:t xml:space="preserve"> на</w:t>
      </w:r>
      <w:r w:rsidRPr="009E7CFB">
        <w:rPr>
          <w:rFonts w:eastAsia="Times New Roman" w:cs="Times New Roman"/>
          <w:szCs w:val="28"/>
          <w:lang w:eastAsia="x-none"/>
        </w:rPr>
        <w:t xml:space="preserve"> период </w:t>
      </w:r>
    </w:p>
    <w:p w:rsidR="009E7CFB" w:rsidRPr="009E7CFB" w:rsidRDefault="009E7CFB" w:rsidP="009E7CFB">
      <w:pPr>
        <w:rPr>
          <w:rFonts w:eastAsia="Times New Roman" w:cs="Times New Roman"/>
          <w:szCs w:val="28"/>
          <w:lang w:val="x-none" w:eastAsia="x-none"/>
        </w:rPr>
      </w:pPr>
      <w:r w:rsidRPr="009E7CFB">
        <w:rPr>
          <w:rFonts w:eastAsia="Times New Roman" w:cs="Times New Roman"/>
          <w:szCs w:val="28"/>
          <w:lang w:eastAsia="x-none"/>
        </w:rPr>
        <w:t xml:space="preserve">до </w:t>
      </w:r>
      <w:r w:rsidRPr="009E7CFB">
        <w:rPr>
          <w:rFonts w:eastAsia="Times New Roman" w:cs="Times New Roman"/>
          <w:szCs w:val="28"/>
          <w:lang w:val="x-none" w:eastAsia="x-none"/>
        </w:rPr>
        <w:t>20</w:t>
      </w:r>
      <w:r w:rsidRPr="009E7CFB">
        <w:rPr>
          <w:rFonts w:eastAsia="Times New Roman" w:cs="Times New Roman"/>
          <w:szCs w:val="28"/>
          <w:lang w:eastAsia="x-none"/>
        </w:rPr>
        <w:t>30</w:t>
      </w:r>
      <w:r w:rsidRPr="009E7CFB">
        <w:rPr>
          <w:rFonts w:eastAsia="Times New Roman" w:cs="Times New Roman"/>
          <w:szCs w:val="28"/>
          <w:lang w:val="x-none" w:eastAsia="x-none"/>
        </w:rPr>
        <w:t xml:space="preserve"> год</w:t>
      </w:r>
      <w:r w:rsidRPr="009E7CFB">
        <w:rPr>
          <w:rFonts w:eastAsia="Times New Roman" w:cs="Times New Roman"/>
          <w:szCs w:val="28"/>
          <w:lang w:eastAsia="x-none"/>
        </w:rPr>
        <w:t>а»</w:t>
      </w:r>
      <w:r w:rsidRPr="009E7CFB">
        <w:rPr>
          <w:rFonts w:eastAsia="Times New Roman" w:cs="Times New Roman"/>
          <w:szCs w:val="28"/>
          <w:lang w:val="x-none" w:eastAsia="x-none"/>
        </w:rPr>
        <w:t xml:space="preserve"> </w:t>
      </w:r>
    </w:p>
    <w:p w:rsidR="009E7CFB" w:rsidRPr="009E7CFB" w:rsidRDefault="009E7CFB" w:rsidP="009E7CFB">
      <w:pPr>
        <w:jc w:val="both"/>
        <w:rPr>
          <w:rFonts w:eastAsia="Times New Roman" w:cs="Times New Roman"/>
          <w:szCs w:val="28"/>
          <w:lang w:val="x-none" w:eastAsia="x-none"/>
        </w:rPr>
      </w:pPr>
    </w:p>
    <w:p w:rsidR="009E7CFB" w:rsidRPr="009E7CFB" w:rsidRDefault="009E7CFB" w:rsidP="009E7CFB">
      <w:pPr>
        <w:jc w:val="both"/>
        <w:rPr>
          <w:rFonts w:eastAsia="Times New Roman" w:cs="Times New Roman"/>
          <w:szCs w:val="28"/>
          <w:lang w:val="x-none" w:eastAsia="x-none"/>
        </w:rPr>
      </w:pPr>
    </w:p>
    <w:p w:rsidR="009E7CFB" w:rsidRDefault="009E7CFB" w:rsidP="00E84841">
      <w:pPr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9E7CFB">
        <w:rPr>
          <w:rFonts w:eastAsia="Times New Roman" w:cs="Times New Roman"/>
          <w:szCs w:val="28"/>
          <w:lang w:eastAsia="x-none"/>
        </w:rPr>
        <w:t xml:space="preserve">В соответствии с постановлением Администрации города от 17.07.2013 </w:t>
      </w:r>
      <w:r w:rsidRPr="009E7CFB">
        <w:rPr>
          <w:rFonts w:eastAsia="Times New Roman" w:cs="Times New Roman"/>
          <w:szCs w:val="28"/>
          <w:lang w:eastAsia="x-none"/>
        </w:rPr>
        <w:br/>
        <w:t>№ 5159 «Об утверждении порядка принятия решений о разработке, формирования и реализации муниципальных программ городского округа Сургут Ханты-Мансийского автономного округа – Югры», распор</w:t>
      </w:r>
      <w:r w:rsidR="00E84841">
        <w:rPr>
          <w:rFonts w:eastAsia="Times New Roman" w:cs="Times New Roman"/>
          <w:szCs w:val="28"/>
          <w:lang w:eastAsia="x-none"/>
        </w:rPr>
        <w:t>яжениями</w:t>
      </w:r>
      <w:r w:rsidRPr="009E7CFB">
        <w:rPr>
          <w:rFonts w:eastAsia="Times New Roman" w:cs="Times New Roman"/>
          <w:szCs w:val="28"/>
          <w:lang w:eastAsia="x-none"/>
        </w:rPr>
        <w:t xml:space="preserve"> Администрации города от 30.12.2005 № 3686 «Об утверждении Р</w:t>
      </w:r>
      <w:r w:rsidR="00E84841">
        <w:rPr>
          <w:rFonts w:eastAsia="Times New Roman" w:cs="Times New Roman"/>
          <w:szCs w:val="28"/>
          <w:lang w:eastAsia="x-none"/>
        </w:rPr>
        <w:t xml:space="preserve">егламента Администрации города», </w:t>
      </w:r>
      <w:r w:rsidR="00E84841" w:rsidRPr="00E84841">
        <w:rPr>
          <w:rFonts w:eastAsia="Times New Roman" w:cs="Times New Roman"/>
          <w:szCs w:val="28"/>
          <w:lang w:eastAsia="x-none"/>
        </w:rPr>
        <w:t>от 21.</w:t>
      </w:r>
      <w:r w:rsidR="00E84841">
        <w:rPr>
          <w:rFonts w:eastAsia="Times New Roman" w:cs="Times New Roman"/>
          <w:szCs w:val="28"/>
          <w:lang w:eastAsia="x-none"/>
        </w:rPr>
        <w:t xml:space="preserve">04.2021 № 552 «О распределении </w:t>
      </w:r>
      <w:r w:rsidR="00E84841" w:rsidRPr="00E84841">
        <w:rPr>
          <w:rFonts w:eastAsia="Times New Roman" w:cs="Times New Roman"/>
          <w:szCs w:val="28"/>
          <w:lang w:eastAsia="x-none"/>
        </w:rPr>
        <w:t xml:space="preserve">отдельных полномочий Главы города </w:t>
      </w:r>
      <w:r w:rsidR="00E84841">
        <w:rPr>
          <w:rFonts w:eastAsia="Times New Roman" w:cs="Times New Roman"/>
          <w:szCs w:val="28"/>
          <w:lang w:eastAsia="x-none"/>
        </w:rPr>
        <w:t>между высшими должностными лица</w:t>
      </w:r>
      <w:r w:rsidR="00E84841" w:rsidRPr="00E84841">
        <w:rPr>
          <w:rFonts w:eastAsia="Times New Roman" w:cs="Times New Roman"/>
          <w:szCs w:val="28"/>
          <w:lang w:eastAsia="x-none"/>
        </w:rPr>
        <w:t>ми Админи</w:t>
      </w:r>
      <w:r w:rsidR="00E84841">
        <w:rPr>
          <w:rFonts w:eastAsia="Times New Roman" w:cs="Times New Roman"/>
          <w:szCs w:val="28"/>
          <w:lang w:eastAsia="x-none"/>
        </w:rPr>
        <w:t>-</w:t>
      </w:r>
      <w:r w:rsidR="00E84841" w:rsidRPr="00E84841">
        <w:rPr>
          <w:rFonts w:eastAsia="Times New Roman" w:cs="Times New Roman"/>
          <w:szCs w:val="28"/>
          <w:lang w:eastAsia="x-none"/>
        </w:rPr>
        <w:t>страции города»:</w:t>
      </w:r>
    </w:p>
    <w:p w:rsidR="009E7CFB" w:rsidRPr="009E7CFB" w:rsidRDefault="009E7CFB" w:rsidP="009E7CFB">
      <w:pPr>
        <w:ind w:firstLine="709"/>
        <w:jc w:val="both"/>
        <w:rPr>
          <w:rFonts w:eastAsia="Times New Roman" w:cs="Times New Roman"/>
          <w:szCs w:val="28"/>
          <w:lang w:eastAsia="x-none"/>
        </w:rPr>
      </w:pPr>
    </w:p>
    <w:p w:rsidR="009E7CFB" w:rsidRDefault="009E7CFB" w:rsidP="009E7CFB">
      <w:pPr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9E7CFB">
        <w:rPr>
          <w:rFonts w:eastAsia="Times New Roman" w:cs="Times New Roman"/>
          <w:szCs w:val="28"/>
          <w:lang w:eastAsia="x-none"/>
        </w:rPr>
        <w:t xml:space="preserve">1. Внести в распоряжение Администрации города от 28.08.2013 № 3053                     «О разработке и реализации муниципальной программы «Энергосбережение                          и повышение энергетической эффективности в городе Сургуте на период </w:t>
      </w:r>
      <w:r w:rsidRPr="009E7CFB">
        <w:rPr>
          <w:rFonts w:eastAsia="Times New Roman" w:cs="Times New Roman"/>
          <w:szCs w:val="28"/>
          <w:lang w:eastAsia="x-none"/>
        </w:rPr>
        <w:br/>
        <w:t xml:space="preserve">до 2030 года» (с изменениями от 23.10.2013 № 3637, 22.07.2015 № 1881, 12.08.2015 № 2012, 27.10.2015 № 2582, 18.12.2015 № 2932, 15.07.2016 № 1291, 26.04.2018 № 658, 06.02.2019 № 169, 26.11.2019 № 2513, 27.11.2020 № 1934) </w:t>
      </w:r>
      <w:r w:rsidRPr="009E7CFB">
        <w:rPr>
          <w:rFonts w:eastAsia="Times New Roman" w:cs="Times New Roman"/>
          <w:szCs w:val="28"/>
          <w:lang w:val="x-none" w:eastAsia="ru-RU"/>
        </w:rPr>
        <w:t>изменени</w:t>
      </w:r>
      <w:r w:rsidRPr="009E7CFB">
        <w:rPr>
          <w:rFonts w:eastAsia="Times New Roman" w:cs="Times New Roman"/>
          <w:szCs w:val="28"/>
          <w:lang w:eastAsia="ru-RU"/>
        </w:rPr>
        <w:t>е</w:t>
      </w:r>
      <w:r w:rsidRPr="009E7CFB">
        <w:rPr>
          <w:rFonts w:eastAsia="Times New Roman" w:cs="Times New Roman"/>
          <w:szCs w:val="28"/>
          <w:lang w:val="x-none" w:eastAsia="ru-RU"/>
        </w:rPr>
        <w:t>, изложив приложени</w:t>
      </w:r>
      <w:r w:rsidRPr="009E7CFB">
        <w:rPr>
          <w:rFonts w:eastAsia="Times New Roman" w:cs="Times New Roman"/>
          <w:szCs w:val="28"/>
          <w:lang w:eastAsia="ru-RU"/>
        </w:rPr>
        <w:t>е</w:t>
      </w:r>
      <w:r w:rsidRPr="009E7CFB">
        <w:rPr>
          <w:rFonts w:eastAsia="Times New Roman" w:cs="Times New Roman"/>
          <w:szCs w:val="28"/>
          <w:lang w:val="x-none" w:eastAsia="ru-RU"/>
        </w:rPr>
        <w:t xml:space="preserve"> </w:t>
      </w:r>
      <w:r w:rsidRPr="009E7CFB">
        <w:rPr>
          <w:rFonts w:eastAsia="Times New Roman" w:cs="Times New Roman"/>
          <w:szCs w:val="28"/>
          <w:lang w:eastAsia="ru-RU"/>
        </w:rPr>
        <w:t xml:space="preserve">к распоряжению </w:t>
      </w:r>
      <w:r w:rsidRPr="009E7CFB">
        <w:rPr>
          <w:rFonts w:eastAsia="Times New Roman" w:cs="Times New Roman"/>
          <w:szCs w:val="28"/>
          <w:lang w:val="x-none" w:eastAsia="ru-RU"/>
        </w:rPr>
        <w:t>в новой редакции согласно приложению</w:t>
      </w:r>
      <w:r w:rsidRPr="009E7CFB">
        <w:rPr>
          <w:rFonts w:eastAsia="Times New Roman" w:cs="Times New Roman"/>
          <w:szCs w:val="28"/>
          <w:lang w:eastAsia="ru-RU"/>
        </w:rPr>
        <w:t xml:space="preserve"> </w:t>
      </w:r>
      <w:r w:rsidRPr="009E7CFB">
        <w:rPr>
          <w:rFonts w:eastAsia="Times New Roman" w:cs="Times New Roman"/>
          <w:szCs w:val="28"/>
          <w:lang w:val="x-none" w:eastAsia="ru-RU"/>
        </w:rPr>
        <w:t xml:space="preserve">к настоящему </w:t>
      </w:r>
      <w:r w:rsidRPr="009E7CFB">
        <w:rPr>
          <w:rFonts w:eastAsia="Times New Roman" w:cs="Times New Roman"/>
          <w:szCs w:val="28"/>
          <w:lang w:eastAsia="ru-RU"/>
        </w:rPr>
        <w:t>распоряжению.</w:t>
      </w:r>
      <w:r w:rsidRPr="009E7CFB">
        <w:rPr>
          <w:rFonts w:eastAsia="Times New Roman" w:cs="Times New Roman"/>
          <w:szCs w:val="28"/>
          <w:lang w:eastAsia="x-none"/>
        </w:rPr>
        <w:t xml:space="preserve"> </w:t>
      </w:r>
    </w:p>
    <w:p w:rsidR="009E7CFB" w:rsidRPr="009E7CFB" w:rsidRDefault="009E7CFB" w:rsidP="009E7CFB">
      <w:pPr>
        <w:ind w:firstLine="709"/>
        <w:jc w:val="both"/>
        <w:rPr>
          <w:rFonts w:eastAsia="Times New Roman" w:cs="Times New Roman"/>
          <w:szCs w:val="28"/>
          <w:lang w:eastAsia="x-none"/>
        </w:rPr>
      </w:pPr>
    </w:p>
    <w:p w:rsidR="009E7CFB" w:rsidRDefault="009E7CFB" w:rsidP="009E7CFB">
      <w:pPr>
        <w:tabs>
          <w:tab w:val="left" w:pos="709"/>
          <w:tab w:val="left" w:pos="851"/>
        </w:tabs>
        <w:ind w:firstLine="709"/>
        <w:jc w:val="both"/>
        <w:rPr>
          <w:rFonts w:eastAsia="Times New Roman" w:cs="Times New Roman"/>
          <w:bCs/>
          <w:szCs w:val="28"/>
          <w:lang w:val="x-none" w:eastAsia="x-none"/>
        </w:rPr>
      </w:pPr>
      <w:r w:rsidRPr="009E7CFB">
        <w:rPr>
          <w:rFonts w:eastAsia="Times New Roman" w:cs="Times New Roman"/>
          <w:bCs/>
          <w:szCs w:val="28"/>
          <w:lang w:val="x-none" w:eastAsia="x-none"/>
        </w:rPr>
        <w:t>2.</w:t>
      </w:r>
      <w:r w:rsidRPr="009E7CFB">
        <w:rPr>
          <w:rFonts w:eastAsia="Times New Roman" w:cs="Times New Roman"/>
          <w:bCs/>
          <w:szCs w:val="28"/>
          <w:lang w:eastAsia="x-none"/>
        </w:rPr>
        <w:t xml:space="preserve"> </w:t>
      </w:r>
      <w:r w:rsidRPr="009E7CFB">
        <w:rPr>
          <w:rFonts w:eastAsia="Times New Roman" w:cs="Times New Roman"/>
          <w:bCs/>
          <w:szCs w:val="28"/>
          <w:lang w:val="x-none" w:eastAsia="x-none"/>
        </w:rPr>
        <w:t>Управлению массовых коммуникаций разместить настоящее распоря</w:t>
      </w:r>
      <w:r w:rsidRPr="009E7CFB">
        <w:rPr>
          <w:rFonts w:eastAsia="Times New Roman" w:cs="Times New Roman"/>
          <w:bCs/>
          <w:szCs w:val="28"/>
          <w:lang w:eastAsia="x-none"/>
        </w:rPr>
        <w:t>-</w:t>
      </w:r>
      <w:r w:rsidRPr="009E7CFB">
        <w:rPr>
          <w:rFonts w:eastAsia="Times New Roman" w:cs="Times New Roman"/>
          <w:bCs/>
          <w:szCs w:val="28"/>
          <w:lang w:val="x-none" w:eastAsia="x-none"/>
        </w:rPr>
        <w:t xml:space="preserve">жение на официальном портале Администрации города: </w:t>
      </w:r>
      <w:r w:rsidRPr="009E7CFB">
        <w:rPr>
          <w:rFonts w:eastAsia="Times New Roman" w:cs="Times New Roman"/>
          <w:bCs/>
          <w:szCs w:val="28"/>
          <w:lang w:val="en-US" w:eastAsia="x-none"/>
        </w:rPr>
        <w:t>www</w:t>
      </w:r>
      <w:r w:rsidRPr="009E7CFB">
        <w:rPr>
          <w:rFonts w:eastAsia="Times New Roman" w:cs="Times New Roman"/>
          <w:bCs/>
          <w:szCs w:val="28"/>
          <w:lang w:val="x-none" w:eastAsia="x-none"/>
        </w:rPr>
        <w:t>.</w:t>
      </w:r>
      <w:r w:rsidRPr="009E7CFB">
        <w:rPr>
          <w:rFonts w:eastAsia="Times New Roman" w:cs="Times New Roman"/>
          <w:bCs/>
          <w:szCs w:val="28"/>
          <w:lang w:val="en-US" w:eastAsia="x-none"/>
        </w:rPr>
        <w:t>admsurgut</w:t>
      </w:r>
      <w:r w:rsidRPr="009E7CFB">
        <w:rPr>
          <w:rFonts w:eastAsia="Times New Roman" w:cs="Times New Roman"/>
          <w:bCs/>
          <w:szCs w:val="28"/>
          <w:lang w:val="x-none" w:eastAsia="x-none"/>
        </w:rPr>
        <w:t>.</w:t>
      </w:r>
      <w:r w:rsidRPr="009E7CFB">
        <w:rPr>
          <w:rFonts w:eastAsia="Times New Roman" w:cs="Times New Roman"/>
          <w:bCs/>
          <w:szCs w:val="28"/>
          <w:lang w:val="en-US" w:eastAsia="x-none"/>
        </w:rPr>
        <w:t>ru</w:t>
      </w:r>
      <w:r w:rsidRPr="009E7CFB">
        <w:rPr>
          <w:rFonts w:eastAsia="Times New Roman" w:cs="Times New Roman"/>
          <w:bCs/>
          <w:szCs w:val="28"/>
          <w:lang w:val="x-none" w:eastAsia="x-none"/>
        </w:rPr>
        <w:t>.</w:t>
      </w:r>
    </w:p>
    <w:p w:rsidR="009E7CFB" w:rsidRPr="009E7CFB" w:rsidRDefault="009E7CFB" w:rsidP="009E7CFB">
      <w:pPr>
        <w:tabs>
          <w:tab w:val="left" w:pos="709"/>
          <w:tab w:val="left" w:pos="851"/>
        </w:tabs>
        <w:ind w:firstLine="709"/>
        <w:jc w:val="both"/>
        <w:rPr>
          <w:rFonts w:eastAsia="Times New Roman" w:cs="Times New Roman"/>
          <w:szCs w:val="28"/>
          <w:lang w:val="x-none" w:eastAsia="x-none"/>
        </w:rPr>
      </w:pPr>
    </w:p>
    <w:p w:rsidR="009E7CFB" w:rsidRPr="009E7CFB" w:rsidRDefault="009E7CFB" w:rsidP="009E7CF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E7CFB">
        <w:rPr>
          <w:rFonts w:eastAsia="Times New Roman" w:cs="Times New Roman"/>
          <w:bCs/>
          <w:szCs w:val="28"/>
          <w:lang w:eastAsia="ru-RU"/>
        </w:rPr>
        <w:lastRenderedPageBreak/>
        <w:t>3. Муниципальному казенному учреждению «Наш город» опубликовать настоящее распоряжение в газете «Сургутские ведомости».</w:t>
      </w:r>
    </w:p>
    <w:p w:rsidR="00E84841" w:rsidRDefault="00E84841" w:rsidP="009E7CF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9E7CFB" w:rsidRPr="009E7CFB" w:rsidRDefault="009E7CFB" w:rsidP="009E7CF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E7CFB">
        <w:rPr>
          <w:rFonts w:eastAsia="Times New Roman" w:cs="Times New Roman"/>
          <w:bCs/>
          <w:szCs w:val="28"/>
          <w:lang w:eastAsia="ru-RU"/>
        </w:rPr>
        <w:t xml:space="preserve">4. Настоящее распоряжение вступает </w:t>
      </w:r>
      <w:r w:rsidRPr="009E7CFB">
        <w:rPr>
          <w:rFonts w:eastAsia="Times New Roman" w:cs="Times New Roman"/>
          <w:bCs/>
          <w:color w:val="000000"/>
          <w:szCs w:val="28"/>
          <w:lang w:eastAsia="ru-RU"/>
        </w:rPr>
        <w:t>в силу с момента его издания.</w:t>
      </w:r>
    </w:p>
    <w:p w:rsidR="009E7CFB" w:rsidRDefault="009E7CFB" w:rsidP="009E7CF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E7CFB" w:rsidRPr="009E7CFB" w:rsidRDefault="009E7CFB" w:rsidP="009E7CF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7CFB">
        <w:rPr>
          <w:rFonts w:eastAsia="Times New Roman" w:cs="Times New Roman"/>
          <w:szCs w:val="28"/>
          <w:lang w:eastAsia="ru-RU"/>
        </w:rPr>
        <w:t xml:space="preserve">5. Контроль за выполнением распоряжения возложить на заместителя Главы города, курирующего сферу городского хозяйства, природопользования </w:t>
      </w:r>
      <w:r w:rsidRPr="009E7CFB">
        <w:rPr>
          <w:rFonts w:eastAsia="Times New Roman" w:cs="Times New Roman"/>
          <w:szCs w:val="28"/>
          <w:lang w:eastAsia="ru-RU"/>
        </w:rPr>
        <w:br/>
        <w:t>и экологии, управления земельными ресурсами городского округа и имуще</w:t>
      </w:r>
      <w:r>
        <w:rPr>
          <w:rFonts w:eastAsia="Times New Roman" w:cs="Times New Roman"/>
          <w:szCs w:val="28"/>
          <w:lang w:eastAsia="ru-RU"/>
        </w:rPr>
        <w:t>-</w:t>
      </w:r>
      <w:r w:rsidRPr="009E7CFB">
        <w:rPr>
          <w:rFonts w:eastAsia="Times New Roman" w:cs="Times New Roman"/>
          <w:szCs w:val="28"/>
          <w:lang w:eastAsia="ru-RU"/>
        </w:rPr>
        <w:t>ством, находящимися в муниципальной собственности.</w:t>
      </w:r>
    </w:p>
    <w:p w:rsidR="009E7CFB" w:rsidRDefault="009E7CFB" w:rsidP="009E7CFB">
      <w:pPr>
        <w:rPr>
          <w:rFonts w:eastAsia="Times New Roman" w:cs="Times New Roman"/>
          <w:szCs w:val="28"/>
          <w:lang w:eastAsia="ru-RU"/>
        </w:rPr>
      </w:pPr>
    </w:p>
    <w:p w:rsidR="00E84841" w:rsidRDefault="00E84841" w:rsidP="009E7CFB">
      <w:pPr>
        <w:rPr>
          <w:rFonts w:eastAsia="Times New Roman" w:cs="Times New Roman"/>
          <w:szCs w:val="28"/>
          <w:lang w:eastAsia="ru-RU"/>
        </w:rPr>
      </w:pPr>
    </w:p>
    <w:p w:rsidR="00E84841" w:rsidRDefault="00E84841" w:rsidP="009E7CFB">
      <w:pPr>
        <w:rPr>
          <w:rFonts w:eastAsia="Times New Roman" w:cs="Times New Roman"/>
          <w:szCs w:val="28"/>
          <w:lang w:eastAsia="ru-RU"/>
        </w:rPr>
      </w:pPr>
    </w:p>
    <w:p w:rsidR="00E84841" w:rsidRDefault="00E84841" w:rsidP="009E7CF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главы Администрации города                                                     А.Н. Томазова</w:t>
      </w:r>
    </w:p>
    <w:p w:rsidR="00E84841" w:rsidRPr="009E7CFB" w:rsidRDefault="00E84841" w:rsidP="009E7CFB">
      <w:pPr>
        <w:rPr>
          <w:rFonts w:eastAsia="Times New Roman" w:cs="Times New Roman"/>
          <w:szCs w:val="28"/>
          <w:lang w:eastAsia="x-none"/>
        </w:rPr>
      </w:pPr>
    </w:p>
    <w:p w:rsidR="009E7CFB" w:rsidRDefault="009E7CFB" w:rsidP="009E7CFB">
      <w:pPr>
        <w:sectPr w:rsidR="009E7CFB" w:rsidSect="009E7C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4111" w:type="dxa"/>
        <w:tblInd w:w="5670" w:type="dxa"/>
        <w:tblLook w:val="04A0" w:firstRow="1" w:lastRow="0" w:firstColumn="1" w:lastColumn="0" w:noHBand="0" w:noVBand="1"/>
      </w:tblPr>
      <w:tblGrid>
        <w:gridCol w:w="4111"/>
      </w:tblGrid>
      <w:tr w:rsidR="009E7CFB" w:rsidRPr="009E7CFB" w:rsidTr="009E7CFB">
        <w:trPr>
          <w:trHeight w:val="1425"/>
        </w:trPr>
        <w:tc>
          <w:tcPr>
            <w:tcW w:w="4111" w:type="dxa"/>
            <w:shd w:val="clear" w:color="auto" w:fill="auto"/>
          </w:tcPr>
          <w:p w:rsidR="009E7CFB" w:rsidRPr="009E7CFB" w:rsidRDefault="009E7CFB" w:rsidP="009E7CFB">
            <w:pPr>
              <w:widowControl w:val="0"/>
              <w:tabs>
                <w:tab w:val="left" w:pos="7535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E7CFB">
              <w:rPr>
                <w:rFonts w:eastAsia="Times New Roman" w:cs="Times New Roman"/>
                <w:szCs w:val="28"/>
                <w:lang w:eastAsia="ru-RU"/>
              </w:rPr>
              <w:lastRenderedPageBreak/>
              <w:t>Приложение</w:t>
            </w:r>
          </w:p>
          <w:p w:rsidR="009E7CFB" w:rsidRPr="009E7CFB" w:rsidRDefault="009E7CFB" w:rsidP="009E7CFB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E7CFB">
              <w:rPr>
                <w:rFonts w:eastAsia="Times New Roman" w:cs="Times New Roman"/>
                <w:szCs w:val="28"/>
                <w:lang w:eastAsia="ru-RU"/>
              </w:rPr>
              <w:t>к распоряжению</w:t>
            </w:r>
          </w:p>
          <w:p w:rsidR="009E7CFB" w:rsidRPr="009E7CFB" w:rsidRDefault="009E7CFB" w:rsidP="009E7CFB">
            <w:pPr>
              <w:widowControl w:val="0"/>
              <w:tabs>
                <w:tab w:val="left" w:pos="2895"/>
                <w:tab w:val="left" w:pos="7535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E7CFB">
              <w:rPr>
                <w:rFonts w:eastAsia="Times New Roman" w:cs="Times New Roman"/>
                <w:szCs w:val="28"/>
                <w:lang w:eastAsia="ru-RU"/>
              </w:rPr>
              <w:t>Администрации города</w:t>
            </w:r>
          </w:p>
          <w:p w:rsidR="009E7CFB" w:rsidRPr="009E7CFB" w:rsidRDefault="009E7CFB" w:rsidP="009E7CFB">
            <w:pPr>
              <w:widowControl w:val="0"/>
              <w:tabs>
                <w:tab w:val="left" w:pos="7535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E7CFB">
              <w:rPr>
                <w:rFonts w:eastAsia="Times New Roman" w:cs="Times New Roman"/>
                <w:szCs w:val="28"/>
                <w:lang w:eastAsia="ru-RU"/>
              </w:rPr>
              <w:t>от ______</w:t>
            </w:r>
            <w:r>
              <w:rPr>
                <w:rFonts w:eastAsia="Times New Roman" w:cs="Times New Roman"/>
                <w:szCs w:val="28"/>
                <w:lang w:eastAsia="ru-RU"/>
              </w:rPr>
              <w:t>_____</w:t>
            </w:r>
            <w:r w:rsidRPr="009E7CFB">
              <w:rPr>
                <w:rFonts w:eastAsia="Times New Roman" w:cs="Times New Roman"/>
                <w:szCs w:val="28"/>
                <w:lang w:eastAsia="ru-RU"/>
              </w:rPr>
              <w:t>_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E7CFB">
              <w:rPr>
                <w:rFonts w:eastAsia="Times New Roman" w:cs="Times New Roman"/>
                <w:szCs w:val="28"/>
                <w:lang w:eastAsia="ru-RU"/>
              </w:rPr>
              <w:t>№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E7CFB">
              <w:rPr>
                <w:rFonts w:eastAsia="Times New Roman" w:cs="Times New Roman"/>
                <w:szCs w:val="28"/>
                <w:lang w:eastAsia="ru-RU"/>
              </w:rPr>
              <w:t>_________</w:t>
            </w:r>
          </w:p>
        </w:tc>
      </w:tr>
    </w:tbl>
    <w:p w:rsidR="009E7CFB" w:rsidRDefault="009E7CFB" w:rsidP="009E7CF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E7CFB" w:rsidRPr="009E7CFB" w:rsidRDefault="009E7CFB" w:rsidP="009E7CF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E7CFB" w:rsidRDefault="009E7CFB" w:rsidP="009E7C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9E7CFB">
        <w:rPr>
          <w:rFonts w:eastAsia="Times New Roman" w:cs="Times New Roman"/>
          <w:bCs/>
          <w:szCs w:val="28"/>
          <w:lang w:eastAsia="ru-RU"/>
        </w:rPr>
        <w:t xml:space="preserve">Паспорт </w:t>
      </w:r>
    </w:p>
    <w:p w:rsidR="009E7CFB" w:rsidRDefault="009E7CFB" w:rsidP="009E7C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9E7CFB">
        <w:rPr>
          <w:rFonts w:eastAsia="Times New Roman" w:cs="Times New Roman"/>
          <w:bCs/>
          <w:szCs w:val="28"/>
          <w:lang w:eastAsia="ru-RU"/>
        </w:rPr>
        <w:t xml:space="preserve">муниципальной программы «Энергосбережение и повышение </w:t>
      </w:r>
    </w:p>
    <w:p w:rsidR="009E7CFB" w:rsidRDefault="009E7CFB" w:rsidP="009E7C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9E7CFB">
        <w:rPr>
          <w:rFonts w:eastAsia="Times New Roman" w:cs="Times New Roman"/>
          <w:bCs/>
          <w:szCs w:val="28"/>
          <w:lang w:eastAsia="ru-RU"/>
        </w:rPr>
        <w:t xml:space="preserve">энергетической эффективности в городе Сургуте </w:t>
      </w:r>
    </w:p>
    <w:p w:rsidR="009E7CFB" w:rsidRPr="009E7CFB" w:rsidRDefault="009E7CFB" w:rsidP="009E7C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9E7CFB">
        <w:rPr>
          <w:rFonts w:eastAsia="Times New Roman" w:cs="Times New Roman"/>
          <w:bCs/>
          <w:szCs w:val="28"/>
          <w:lang w:eastAsia="ru-RU"/>
        </w:rPr>
        <w:t>на период до 2030 года»</w:t>
      </w:r>
    </w:p>
    <w:p w:rsidR="009E7CFB" w:rsidRPr="009E7CFB" w:rsidRDefault="009E7CFB" w:rsidP="009E7CFB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9E7CFB" w:rsidRPr="009E7CFB" w:rsidTr="009E7CFB">
        <w:tc>
          <w:tcPr>
            <w:tcW w:w="2660" w:type="dxa"/>
            <w:shd w:val="clear" w:color="auto" w:fill="auto"/>
          </w:tcPr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bookmarkStart w:id="5" w:name="sub_100"/>
            <w:r w:rsidRPr="009E7CFB">
              <w:rPr>
                <w:rFonts w:eastAsia="Calibri" w:cs="Times New Roman"/>
                <w:szCs w:val="28"/>
              </w:rPr>
              <w:t xml:space="preserve">Основание </w:t>
            </w:r>
          </w:p>
          <w:p w:rsid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 xml:space="preserve">для разработки программы </w:t>
            </w:r>
            <w:r>
              <w:rPr>
                <w:rFonts w:eastAsia="Calibri" w:cs="Times New Roman"/>
                <w:szCs w:val="28"/>
              </w:rPr>
              <w:t>–</w:t>
            </w:r>
            <w:r w:rsidRPr="009E7CFB">
              <w:rPr>
                <w:rFonts w:eastAsia="Calibri" w:cs="Times New Roman"/>
                <w:szCs w:val="28"/>
              </w:rPr>
              <w:t xml:space="preserve"> наименование, номер и дата правового акта, послужившего основой </w:t>
            </w:r>
          </w:p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>для разработки программы</w:t>
            </w:r>
          </w:p>
          <w:p w:rsidR="009E7CFB" w:rsidRPr="009E7CFB" w:rsidRDefault="009E7CFB" w:rsidP="009E7CF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- </w:t>
            </w:r>
            <w:r w:rsidRPr="009E7CFB">
              <w:rPr>
                <w:rFonts w:eastAsia="Calibri" w:cs="Times New Roman"/>
                <w:szCs w:val="28"/>
              </w:rPr>
              <w:t xml:space="preserve">Федеральный Закон от 23.11.2009 № 261-ФЗ </w:t>
            </w:r>
            <w:r w:rsidRPr="009E7CFB">
              <w:rPr>
                <w:rFonts w:eastAsia="Calibri" w:cs="Times New Roman"/>
                <w:szCs w:val="28"/>
              </w:rPr>
              <w:br/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- </w:t>
            </w:r>
            <w:r w:rsidRPr="009E7CFB">
              <w:rPr>
                <w:rFonts w:eastAsia="Calibri" w:cs="Times New Roman"/>
                <w:szCs w:val="28"/>
              </w:rPr>
              <w:t xml:space="preserve">Указ Президента Российской Федерации от 13.05.2010 № 579 «Об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</w:t>
            </w:r>
            <w:r w:rsidRPr="009E7CFB">
              <w:rPr>
                <w:rFonts w:eastAsia="Calibri" w:cs="Times New Roman"/>
                <w:szCs w:val="28"/>
              </w:rPr>
              <w:br/>
              <w:t>в области энергосбережения и повышения энергетической эффективности»;</w:t>
            </w:r>
          </w:p>
          <w:p w:rsidR="009E7CFB" w:rsidRPr="009E7CFB" w:rsidRDefault="009E7CFB" w:rsidP="009E7CFB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9E7CFB">
              <w:rPr>
                <w:rFonts w:eastAsia="Calibri" w:cs="Times New Roman"/>
                <w:szCs w:val="28"/>
              </w:rPr>
              <w:t xml:space="preserve">постановление Правительства Российской Федерации </w:t>
            </w:r>
            <w:r w:rsidRPr="009E7CFB">
              <w:rPr>
                <w:rFonts w:eastAsia="Calibri" w:cs="Times New Roman"/>
                <w:szCs w:val="28"/>
              </w:rPr>
              <w:br/>
              <w:t>от 11.02.2021 № 161 «</w:t>
            </w:r>
            <w:r w:rsidRPr="009E7CFB">
              <w:rPr>
                <w:rFonts w:eastAsia="Times New Roman" w:cs="Times New Roman"/>
                <w:szCs w:val="28"/>
                <w:lang w:eastAsia="ru-RU"/>
              </w:rPr>
              <w:t>Об утверждении требований</w:t>
            </w:r>
            <w:r w:rsidRPr="009E7CFB">
              <w:rPr>
                <w:rFonts w:eastAsia="Times New Roman" w:cs="Times New Roman"/>
                <w:szCs w:val="28"/>
                <w:lang w:eastAsia="ru-RU"/>
              </w:rPr>
              <w:br/>
              <w:t xml:space="preserve">к региональным и муниципальным программам </w:t>
            </w:r>
            <w:r w:rsidRPr="009E7CFB">
              <w:rPr>
                <w:rFonts w:eastAsia="Times New Roman" w:cs="Times New Roman"/>
                <w:szCs w:val="28"/>
                <w:lang w:eastAsia="ru-RU"/>
              </w:rPr>
              <w:br/>
              <w:t>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  <w:r w:rsidRPr="009E7CFB">
              <w:rPr>
                <w:rFonts w:eastAsia="Calibri" w:cs="Times New Roman"/>
                <w:szCs w:val="28"/>
                <w:lang w:eastAsia="ru-RU"/>
              </w:rPr>
              <w:t>;</w:t>
            </w:r>
          </w:p>
          <w:p w:rsidR="009E7CFB" w:rsidRPr="009E7CFB" w:rsidRDefault="009E7CFB" w:rsidP="009E7CF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- </w:t>
            </w:r>
            <w:r w:rsidRPr="009E7CFB">
              <w:rPr>
                <w:rFonts w:eastAsia="Calibri" w:cs="Times New Roman"/>
                <w:szCs w:val="28"/>
                <w:lang w:eastAsia="ru-RU"/>
              </w:rPr>
              <w:t xml:space="preserve">постановление Правительства Российской Федерации </w:t>
            </w:r>
            <w:r w:rsidRPr="009E7CFB">
              <w:rPr>
                <w:rFonts w:eastAsia="Calibri" w:cs="Times New Roman"/>
                <w:szCs w:val="28"/>
                <w:lang w:eastAsia="ru-RU"/>
              </w:rPr>
              <w:br/>
              <w:t>от 07.10.2019 № 1289 «</w:t>
            </w:r>
            <w:r w:rsidRPr="009E7CFB">
              <w:rPr>
                <w:rFonts w:eastAsia="Times New Roman" w:cs="Times New Roman"/>
                <w:szCs w:val="28"/>
                <w:lang w:eastAsia="ru-RU"/>
              </w:rPr>
              <w:t xml:space="preserve">О требованиях к снижению государственными (муниципальными) учреждениями </w:t>
            </w:r>
            <w:r w:rsidRPr="009E7CFB">
              <w:rPr>
                <w:rFonts w:eastAsia="Times New Roman" w:cs="Times New Roman"/>
                <w:szCs w:val="28"/>
                <w:lang w:eastAsia="ru-RU"/>
              </w:rPr>
              <w:br/>
              <w:t>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</w:t>
            </w:r>
          </w:p>
          <w:p w:rsidR="009E7CFB" w:rsidRDefault="009E7CFB" w:rsidP="009E7CFB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Pr="009E7CFB">
              <w:rPr>
                <w:rFonts w:eastAsia="Calibri" w:cs="Times New Roman"/>
                <w:szCs w:val="28"/>
              </w:rPr>
              <w:t xml:space="preserve">«Энергетическая стратегия России на период </w:t>
            </w:r>
          </w:p>
          <w:p w:rsidR="009E7CFB" w:rsidRDefault="009E7CFB" w:rsidP="009E7CFB">
            <w:pPr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 xml:space="preserve">до 2035 года», утвержденная распоряжением Правительства Российской Федерации </w:t>
            </w:r>
          </w:p>
          <w:p w:rsidR="009E7CFB" w:rsidRPr="009E7CFB" w:rsidRDefault="009E7CFB" w:rsidP="009E7CF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E7CFB">
              <w:rPr>
                <w:rFonts w:eastAsia="Calibri" w:cs="Times New Roman"/>
                <w:szCs w:val="28"/>
              </w:rPr>
              <w:t>от 09.06.2020 № 1523-р;</w:t>
            </w:r>
          </w:p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bookmarkStart w:id="6" w:name="sub_127"/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9E7CFB">
              <w:rPr>
                <w:rFonts w:eastAsia="Times New Roman" w:cs="Times New Roman"/>
                <w:szCs w:val="28"/>
                <w:lang w:eastAsia="ru-RU"/>
              </w:rPr>
              <w:t xml:space="preserve">приказ Министерства экономического развития Российской Федерации от 28.04.2021 № 231 </w:t>
            </w:r>
            <w:r w:rsidRPr="009E7CFB">
              <w:rPr>
                <w:rFonts w:eastAsia="Times New Roman" w:cs="Times New Roman"/>
                <w:szCs w:val="28"/>
                <w:lang w:eastAsia="ru-RU"/>
              </w:rPr>
              <w:br/>
              <w:t xml:space="preserve">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</w:t>
            </w:r>
          </w:p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E7CFB">
              <w:rPr>
                <w:rFonts w:eastAsia="Times New Roman" w:cs="Times New Roman"/>
                <w:szCs w:val="28"/>
                <w:lang w:eastAsia="ru-RU"/>
              </w:rPr>
              <w:t>и муниципальных программ в области энергосбережения и повышения энергетической эффективности»;</w:t>
            </w:r>
          </w:p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Pr="009E7CFB">
              <w:rPr>
                <w:rFonts w:eastAsia="Calibri" w:cs="Times New Roman"/>
                <w:szCs w:val="28"/>
              </w:rPr>
              <w:t xml:space="preserve">приказ Министерства энергетики Российской </w:t>
            </w:r>
          </w:p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 xml:space="preserve">Федерации от 30.06.2014 № 399 «Об утверждении методики расчета значений целевых показателей </w:t>
            </w:r>
            <w:r w:rsidRPr="009E7CFB">
              <w:rPr>
                <w:rFonts w:eastAsia="Calibri" w:cs="Times New Roman"/>
                <w:szCs w:val="28"/>
              </w:rPr>
              <w:br/>
              <w:t xml:space="preserve">в области энергосбережения и повышения энергетической эффективности, в том числе </w:t>
            </w:r>
            <w:r w:rsidRPr="009E7CFB">
              <w:rPr>
                <w:rFonts w:eastAsia="Calibri" w:cs="Times New Roman"/>
                <w:szCs w:val="28"/>
              </w:rPr>
              <w:br/>
              <w:t>в сопоставимых условиях»;</w:t>
            </w:r>
          </w:p>
          <w:bookmarkEnd w:id="6"/>
          <w:p w:rsidR="009E7CFB" w:rsidRPr="009E7CFB" w:rsidRDefault="009E7CFB" w:rsidP="009E7CFB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9E7CFB">
              <w:rPr>
                <w:rFonts w:eastAsia="Calibri" w:cs="Times New Roman"/>
                <w:szCs w:val="28"/>
              </w:rPr>
              <w:t xml:space="preserve">приказ Министерства экономического развития Российской Федерации от 17.02.2010 № 61 </w:t>
            </w:r>
            <w:r w:rsidRPr="009E7CFB">
              <w:rPr>
                <w:rFonts w:eastAsia="Calibri" w:cs="Times New Roman"/>
                <w:szCs w:val="28"/>
              </w:rPr>
              <w:br/>
              <w:t xml:space="preserve">«Об утверждении примерного перечня мероприятий </w:t>
            </w:r>
            <w:r w:rsidRPr="009E7CFB">
              <w:rPr>
                <w:rFonts w:eastAsia="Calibri" w:cs="Times New Roman"/>
                <w:szCs w:val="28"/>
              </w:rPr>
              <w:br/>
              <w:t xml:space="preserve">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</w:t>
            </w:r>
            <w:r w:rsidRPr="009E7CFB">
              <w:rPr>
                <w:rFonts w:eastAsia="Calibri" w:cs="Times New Roman"/>
                <w:szCs w:val="28"/>
              </w:rPr>
              <w:br/>
            </w:r>
            <w:r w:rsidRPr="009E7CFB">
              <w:rPr>
                <w:rFonts w:eastAsia="Calibri" w:cs="Times New Roman"/>
                <w:szCs w:val="28"/>
                <w:lang w:eastAsia="ru-RU"/>
              </w:rPr>
              <w:t>и повышения энергетической эффективности»;</w:t>
            </w:r>
          </w:p>
          <w:p w:rsidR="009E7CFB" w:rsidRPr="009E7CFB" w:rsidRDefault="009E7CFB" w:rsidP="009E7CF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9E7CFB">
              <w:rPr>
                <w:rFonts w:eastAsia="Times New Roman" w:cs="Times New Roman"/>
                <w:szCs w:val="28"/>
                <w:lang w:eastAsia="ru-RU"/>
              </w:rPr>
              <w:t>постановление Правительства Ханты-Мансийского автономного округа – Югры от 05.10.2018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E7CFB">
              <w:rPr>
                <w:rFonts w:eastAsia="Times New Roman" w:cs="Times New Roman"/>
                <w:szCs w:val="28"/>
                <w:lang w:eastAsia="ru-RU"/>
              </w:rPr>
              <w:t>№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E7CFB">
              <w:rPr>
                <w:rFonts w:eastAsia="Times New Roman" w:cs="Times New Roman"/>
                <w:szCs w:val="28"/>
                <w:lang w:eastAsia="ru-RU"/>
              </w:rPr>
              <w:t xml:space="preserve">347-п </w:t>
            </w:r>
          </w:p>
          <w:p w:rsidR="009E7CFB" w:rsidRPr="009E7CFB" w:rsidRDefault="009E7CFB" w:rsidP="009E7CF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E7CFB">
              <w:rPr>
                <w:rFonts w:eastAsia="Times New Roman" w:cs="Times New Roman"/>
                <w:szCs w:val="28"/>
                <w:lang w:eastAsia="ru-RU"/>
              </w:rPr>
              <w:t>«О государственной программе Ханты-Мансийского автономного округа – Югры «Жилищно-коммунальный комплекс и городская среда»;</w:t>
            </w:r>
          </w:p>
          <w:p w:rsid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- </w:t>
            </w:r>
            <w:r w:rsidRPr="009E7CFB">
              <w:rPr>
                <w:rFonts w:eastAsia="Calibri" w:cs="Times New Roman"/>
                <w:szCs w:val="28"/>
              </w:rPr>
              <w:t xml:space="preserve">стратегия социально-экономического развития </w:t>
            </w:r>
          </w:p>
          <w:p w:rsid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 xml:space="preserve">Ханты-Мансийского автономного округа – Югры </w:t>
            </w:r>
          </w:p>
          <w:p w:rsid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 xml:space="preserve">до 2030 года, утвержденная </w:t>
            </w:r>
            <w:hyperlink r:id="rId13" w:history="1">
              <w:r w:rsidRPr="009E7CFB">
                <w:rPr>
                  <w:rFonts w:eastAsia="Calibri" w:cs="Times New Roman"/>
                  <w:szCs w:val="28"/>
                </w:rPr>
                <w:t>распоряжением</w:t>
              </w:r>
            </w:hyperlink>
            <w:r w:rsidRPr="009E7CFB">
              <w:rPr>
                <w:rFonts w:eastAsia="Calibri" w:cs="Times New Roman"/>
                <w:szCs w:val="28"/>
              </w:rPr>
              <w:t xml:space="preserve"> Правительства автономного округа </w:t>
            </w:r>
          </w:p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>от 22.03.2013 № 101-рп;</w:t>
            </w:r>
          </w:p>
          <w:p w:rsid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Pr="009E7CFB">
              <w:rPr>
                <w:rFonts w:eastAsia="Calibri" w:cs="Times New Roman"/>
                <w:szCs w:val="28"/>
              </w:rPr>
              <w:t xml:space="preserve">приказ Региональной службы по тарифам </w:t>
            </w:r>
          </w:p>
          <w:p w:rsid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 xml:space="preserve">Ханты-Мансийского автономного округа – Югры </w:t>
            </w:r>
            <w:r w:rsidRPr="009E7CFB">
              <w:rPr>
                <w:rFonts w:eastAsia="Calibri" w:cs="Times New Roman"/>
                <w:szCs w:val="28"/>
              </w:rPr>
              <w:br/>
              <w:t>от 27.03.2020 №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9E7CFB">
              <w:rPr>
                <w:rFonts w:eastAsia="Calibri" w:cs="Times New Roman"/>
                <w:szCs w:val="28"/>
              </w:rPr>
              <w:t xml:space="preserve">17 «Об установлении требований </w:t>
            </w:r>
            <w:r w:rsidRPr="009E7CFB">
              <w:rPr>
                <w:rFonts w:eastAsia="Calibri" w:cs="Times New Roman"/>
                <w:szCs w:val="28"/>
              </w:rPr>
              <w:br/>
              <w:t xml:space="preserve">к программам в области энергосбережения </w:t>
            </w:r>
            <w:r w:rsidRPr="009E7CFB">
              <w:rPr>
                <w:rFonts w:eastAsia="Calibri" w:cs="Times New Roman"/>
                <w:szCs w:val="28"/>
              </w:rPr>
              <w:br/>
              <w:t xml:space="preserve">и повышения энергетической эффективности организаций, осуществляющих регулируемые </w:t>
            </w:r>
          </w:p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>виды деятельности;</w:t>
            </w:r>
          </w:p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- </w:t>
            </w:r>
            <w:r w:rsidRPr="009E7CFB">
              <w:rPr>
                <w:rFonts w:eastAsia="Calibri" w:cs="Times New Roman"/>
                <w:szCs w:val="28"/>
              </w:rPr>
              <w:t xml:space="preserve">постановление Администрации города от 17.07.2013 </w:t>
            </w:r>
            <w:r w:rsidRPr="009E7CFB">
              <w:rPr>
                <w:rFonts w:eastAsia="Calibri" w:cs="Times New Roman"/>
                <w:szCs w:val="28"/>
              </w:rPr>
              <w:br/>
              <w:t xml:space="preserve">№ 5159 «Об утверждении порядка, принятия решений </w:t>
            </w:r>
            <w:r w:rsidRPr="009E7CFB">
              <w:rPr>
                <w:rFonts w:eastAsia="Calibri" w:cs="Times New Roman"/>
                <w:szCs w:val="28"/>
              </w:rPr>
              <w:br/>
              <w:t>о разработке, формирования и реализации муниципальных программ городского округа Сургут Ханты-Мансийского автономного округа – Югры»</w:t>
            </w:r>
          </w:p>
        </w:tc>
      </w:tr>
    </w:tbl>
    <w:p w:rsidR="009E7CFB" w:rsidRDefault="009E7CFB"/>
    <w:p w:rsidR="009E7CFB" w:rsidRDefault="009E7CFB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9E7CFB" w:rsidRPr="009E7CFB" w:rsidTr="009E7CFB">
        <w:trPr>
          <w:trHeight w:val="451"/>
        </w:trPr>
        <w:tc>
          <w:tcPr>
            <w:tcW w:w="2660" w:type="dxa"/>
            <w:shd w:val="clear" w:color="auto" w:fill="auto"/>
          </w:tcPr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>Куратор программы</w:t>
            </w:r>
          </w:p>
        </w:tc>
        <w:tc>
          <w:tcPr>
            <w:tcW w:w="7087" w:type="dxa"/>
            <w:shd w:val="clear" w:color="auto" w:fill="auto"/>
          </w:tcPr>
          <w:p w:rsidR="009E7CFB" w:rsidRDefault="009E7CFB" w:rsidP="009E7CFB">
            <w:pPr>
              <w:rPr>
                <w:rFonts w:eastAsia="Times New Roman" w:cs="Times New Roman"/>
                <w:szCs w:val="28"/>
                <w:lang w:eastAsia="x-none"/>
              </w:rPr>
            </w:pPr>
            <w:r w:rsidRPr="009E7CFB">
              <w:rPr>
                <w:rFonts w:eastAsia="Calibri" w:cs="Times New Roman"/>
                <w:szCs w:val="28"/>
              </w:rPr>
              <w:t>заместитель Главы города</w:t>
            </w:r>
            <w:r>
              <w:rPr>
                <w:rFonts w:eastAsia="Calibri" w:cs="Times New Roman"/>
                <w:szCs w:val="28"/>
              </w:rPr>
              <w:t xml:space="preserve">, </w:t>
            </w:r>
            <w:r w:rsidRPr="009E7CFB">
              <w:rPr>
                <w:rFonts w:eastAsia="Times New Roman" w:cs="Times New Roman"/>
                <w:szCs w:val="28"/>
                <w:lang w:val="x-none" w:eastAsia="x-none"/>
              </w:rPr>
              <w:t>курирующ</w:t>
            </w:r>
            <w:r>
              <w:rPr>
                <w:rFonts w:eastAsia="Times New Roman" w:cs="Times New Roman"/>
                <w:szCs w:val="28"/>
                <w:lang w:eastAsia="x-none"/>
              </w:rPr>
              <w:t>ий</w:t>
            </w:r>
            <w:r w:rsidRPr="009E7CFB">
              <w:rPr>
                <w:rFonts w:eastAsia="Times New Roman" w:cs="Times New Roman"/>
                <w:szCs w:val="28"/>
                <w:lang w:val="x-none" w:eastAsia="x-none"/>
              </w:rPr>
              <w:t xml:space="preserve"> сферу городского хозяйства, природопользования</w:t>
            </w:r>
            <w:r w:rsidRPr="009E7CFB">
              <w:rPr>
                <w:rFonts w:eastAsia="Times New Roman" w:cs="Times New Roman"/>
                <w:szCs w:val="28"/>
                <w:lang w:eastAsia="x-none"/>
              </w:rPr>
              <w:t xml:space="preserve">                              </w:t>
            </w:r>
            <w:r w:rsidRPr="009E7CFB">
              <w:rPr>
                <w:rFonts w:eastAsia="Times New Roman" w:cs="Times New Roman"/>
                <w:szCs w:val="28"/>
                <w:lang w:val="x-none" w:eastAsia="x-none"/>
              </w:rPr>
              <w:t>и экологии, управления</w:t>
            </w:r>
            <w:r w:rsidRPr="009E7CFB">
              <w:rPr>
                <w:rFonts w:eastAsia="Times New Roman" w:cs="Times New Roman"/>
                <w:szCs w:val="28"/>
                <w:lang w:eastAsia="x-none"/>
              </w:rPr>
              <w:t xml:space="preserve"> земельными ресу</w:t>
            </w:r>
            <w:r>
              <w:rPr>
                <w:rFonts w:eastAsia="Times New Roman" w:cs="Times New Roman"/>
                <w:szCs w:val="28"/>
                <w:lang w:eastAsia="x-none"/>
              </w:rPr>
              <w:t>рсами городского округа и имуще</w:t>
            </w:r>
            <w:r w:rsidRPr="009E7CFB">
              <w:rPr>
                <w:rFonts w:eastAsia="Times New Roman" w:cs="Times New Roman"/>
                <w:szCs w:val="28"/>
                <w:lang w:eastAsia="x-none"/>
              </w:rPr>
              <w:t>ством, находящим</w:t>
            </w:r>
            <w:r w:rsidRPr="009E7CFB">
              <w:rPr>
                <w:rFonts w:eastAsia="Times New Roman" w:cs="Times New Roman"/>
                <w:bCs/>
                <w:szCs w:val="28"/>
                <w:lang w:eastAsia="x-none"/>
              </w:rPr>
              <w:t>и</w:t>
            </w:r>
            <w:r w:rsidRPr="009E7CFB">
              <w:rPr>
                <w:rFonts w:eastAsia="Times New Roman" w:cs="Times New Roman"/>
                <w:szCs w:val="28"/>
                <w:lang w:eastAsia="x-none"/>
              </w:rPr>
              <w:t xml:space="preserve">ся </w:t>
            </w:r>
          </w:p>
          <w:p w:rsidR="009E7CFB" w:rsidRPr="009E7CFB" w:rsidRDefault="009E7CFB" w:rsidP="009E7CFB">
            <w:pPr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>в муниципальной собственности</w:t>
            </w:r>
          </w:p>
        </w:tc>
      </w:tr>
      <w:tr w:rsidR="009E7CFB" w:rsidRPr="009E7CFB" w:rsidTr="009E7CFB">
        <w:tc>
          <w:tcPr>
            <w:tcW w:w="2660" w:type="dxa"/>
            <w:shd w:val="clear" w:color="auto" w:fill="auto"/>
          </w:tcPr>
          <w:p w:rsid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 xml:space="preserve">Наименование администратора </w:t>
            </w:r>
            <w:r w:rsidRPr="009E7CFB">
              <w:rPr>
                <w:rFonts w:eastAsia="Calibri" w:cs="Times New Roman"/>
                <w:szCs w:val="28"/>
              </w:rPr>
              <w:br/>
              <w:t>и соадминист</w:t>
            </w:r>
            <w:r>
              <w:rPr>
                <w:rFonts w:eastAsia="Calibri" w:cs="Times New Roman"/>
                <w:szCs w:val="28"/>
              </w:rPr>
              <w:t>-</w:t>
            </w:r>
          </w:p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>ратора(ов) программы</w:t>
            </w:r>
          </w:p>
          <w:p w:rsidR="009E7CFB" w:rsidRPr="009E7CFB" w:rsidRDefault="009E7CFB" w:rsidP="009E7CF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>Администратор программы:</w:t>
            </w:r>
          </w:p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>- департамент городского хозяйства</w:t>
            </w:r>
            <w:r>
              <w:rPr>
                <w:rFonts w:eastAsia="Calibri" w:cs="Times New Roman"/>
                <w:szCs w:val="28"/>
              </w:rPr>
              <w:t>.</w:t>
            </w:r>
          </w:p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>Соадминистраторы программы:</w:t>
            </w:r>
          </w:p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>- департамент образования;</w:t>
            </w:r>
          </w:p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bookmarkStart w:id="7" w:name="sub_303"/>
            <w:r w:rsidRPr="009E7CFB">
              <w:rPr>
                <w:rFonts w:eastAsia="Calibri" w:cs="Times New Roman"/>
                <w:szCs w:val="28"/>
              </w:rPr>
              <w:t>- департамент имущественных и земельных отношений;</w:t>
            </w:r>
          </w:p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>- комитет культуры;</w:t>
            </w:r>
          </w:p>
          <w:bookmarkEnd w:id="7"/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>- управление физической культуры и спорта;</w:t>
            </w:r>
          </w:p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>- отдел молодёжной политики;</w:t>
            </w:r>
          </w:p>
          <w:p w:rsid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 xml:space="preserve">- муниципальное казенное учреждение </w:t>
            </w:r>
          </w:p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>«Хозяйственно-эксплуатационное управление»</w:t>
            </w:r>
          </w:p>
        </w:tc>
      </w:tr>
      <w:tr w:rsidR="009E7CFB" w:rsidRPr="009E7CFB" w:rsidTr="009E7CFB">
        <w:tc>
          <w:tcPr>
            <w:tcW w:w="2660" w:type="dxa"/>
            <w:shd w:val="clear" w:color="auto" w:fill="auto"/>
          </w:tcPr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>Цель(и) программы</w:t>
            </w:r>
          </w:p>
          <w:p w:rsidR="009E7CFB" w:rsidRPr="009E7CFB" w:rsidRDefault="009E7CFB" w:rsidP="009E7CF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>обеспечение повышения энергетической эффективности в муниципальном секторе, в системах коммунальной инфраструктуры и в жилищном фонде</w:t>
            </w:r>
          </w:p>
        </w:tc>
      </w:tr>
      <w:tr w:rsidR="009E7CFB" w:rsidRPr="009E7CFB" w:rsidTr="009E7CFB">
        <w:tc>
          <w:tcPr>
            <w:tcW w:w="2660" w:type="dxa"/>
            <w:shd w:val="clear" w:color="auto" w:fill="auto"/>
          </w:tcPr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>Задача(и) программы</w:t>
            </w:r>
          </w:p>
          <w:p w:rsidR="009E7CFB" w:rsidRPr="009E7CFB" w:rsidRDefault="009E7CFB" w:rsidP="009E7CF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 xml:space="preserve">- реализация энергосберегающих мероприятий </w:t>
            </w:r>
          </w:p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>в муниципальных учреждениях;</w:t>
            </w:r>
          </w:p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>- проведение информационной работы по пропаганде потенциала энергосбережения и рационального потребления энергетических ресурсов в муниципальных учреждениях;</w:t>
            </w:r>
          </w:p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>- повышение энергоэффективности при производстве, передаче и потреблении энергоресурсов на основе новейшего энергоэффективного оборудования, ресурсосберегающих технологий в системах коммунальной инфраструктуры;</w:t>
            </w:r>
          </w:p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>- обеспечение учета фактического потребления энергетических ресурсов в многоквартирных домах;</w:t>
            </w:r>
          </w:p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>- проведение информационной работы по пропаганде потенциала энергосбережения и рационального потребления энергетических ресурсов в многоквар</w:t>
            </w:r>
            <w:r>
              <w:rPr>
                <w:rFonts w:eastAsia="Calibri" w:cs="Times New Roman"/>
                <w:szCs w:val="28"/>
              </w:rPr>
              <w:t>-</w:t>
            </w:r>
            <w:r w:rsidRPr="009E7CFB">
              <w:rPr>
                <w:rFonts w:eastAsia="Calibri" w:cs="Times New Roman"/>
                <w:szCs w:val="28"/>
              </w:rPr>
              <w:t>тирных домах</w:t>
            </w:r>
          </w:p>
        </w:tc>
      </w:tr>
      <w:tr w:rsidR="009E7CFB" w:rsidRPr="009E7CFB" w:rsidTr="009E7CFB">
        <w:tc>
          <w:tcPr>
            <w:tcW w:w="2660" w:type="dxa"/>
            <w:shd w:val="clear" w:color="auto" w:fill="auto"/>
          </w:tcPr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>Срок реализации программы</w:t>
            </w:r>
          </w:p>
        </w:tc>
        <w:tc>
          <w:tcPr>
            <w:tcW w:w="7087" w:type="dxa"/>
            <w:shd w:val="clear" w:color="auto" w:fill="auto"/>
          </w:tcPr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>2014 – 2030 годы</w:t>
            </w:r>
          </w:p>
          <w:p w:rsidR="009E7CFB" w:rsidRPr="009E7CFB" w:rsidRDefault="009E7CFB" w:rsidP="009E7CF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E7CFB" w:rsidRPr="009E7CFB" w:rsidTr="009E7CFB">
        <w:tc>
          <w:tcPr>
            <w:tcW w:w="2660" w:type="dxa"/>
            <w:shd w:val="clear" w:color="auto" w:fill="auto"/>
          </w:tcPr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>Перечень подпрограмм</w:t>
            </w:r>
          </w:p>
        </w:tc>
        <w:tc>
          <w:tcPr>
            <w:tcW w:w="7087" w:type="dxa"/>
            <w:shd w:val="clear" w:color="auto" w:fill="auto"/>
          </w:tcPr>
          <w:p w:rsidR="009E7CFB" w:rsidRPr="009E7CFB" w:rsidRDefault="009E7CFB" w:rsidP="009E7CF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CFB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E7CFB" w:rsidRPr="009E7CFB" w:rsidTr="009E7CFB">
        <w:tc>
          <w:tcPr>
            <w:tcW w:w="2660" w:type="dxa"/>
            <w:shd w:val="clear" w:color="auto" w:fill="auto"/>
          </w:tcPr>
          <w:p w:rsid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 xml:space="preserve">Портфели проектов проекты автономного округа, </w:t>
            </w:r>
          </w:p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 xml:space="preserve">входящие </w:t>
            </w:r>
            <w:r w:rsidRPr="009E7CFB">
              <w:rPr>
                <w:rFonts w:eastAsia="Calibri" w:cs="Times New Roman"/>
                <w:szCs w:val="28"/>
              </w:rPr>
              <w:br/>
              <w:t xml:space="preserve">в состав муниципальной программы, </w:t>
            </w:r>
            <w:r w:rsidRPr="009E7CFB">
              <w:rPr>
                <w:rFonts w:eastAsia="Calibri" w:cs="Times New Roman"/>
                <w:szCs w:val="28"/>
              </w:rPr>
              <w:br/>
              <w:t xml:space="preserve">в том числе направленные </w:t>
            </w:r>
            <w:r w:rsidRPr="009E7CFB">
              <w:rPr>
                <w:rFonts w:eastAsia="Calibri" w:cs="Times New Roman"/>
                <w:szCs w:val="28"/>
              </w:rPr>
              <w:br/>
              <w:t>на реализацию национальных проектов (программ) Российской Федерации</w:t>
            </w:r>
          </w:p>
        </w:tc>
        <w:tc>
          <w:tcPr>
            <w:tcW w:w="7087" w:type="dxa"/>
            <w:shd w:val="clear" w:color="auto" w:fill="auto"/>
          </w:tcPr>
          <w:p w:rsidR="009E7CFB" w:rsidRPr="009E7CFB" w:rsidRDefault="009E7CFB" w:rsidP="009E7CF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E7CFB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E7CFB" w:rsidRPr="009E7CFB" w:rsidTr="009E7CFB">
        <w:tc>
          <w:tcPr>
            <w:tcW w:w="2660" w:type="dxa"/>
            <w:shd w:val="clear" w:color="auto" w:fill="auto"/>
          </w:tcPr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highlight w:val="yellow"/>
              </w:rPr>
            </w:pPr>
            <w:r w:rsidRPr="009E7CFB">
              <w:rPr>
                <w:rFonts w:eastAsia="Calibri" w:cs="Times New Roman"/>
                <w:szCs w:val="28"/>
              </w:rPr>
              <w:t>Целевые показатели программы*</w:t>
            </w:r>
          </w:p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7087" w:type="dxa"/>
            <w:shd w:val="clear" w:color="auto" w:fill="auto"/>
          </w:tcPr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>1. Обеспечение снижения удельных расходов коммунальных ресурсов на снабжение органов местного самоуправления и муниципальных учреждений:</w:t>
            </w:r>
          </w:p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9E7CFB">
              <w:rPr>
                <w:rFonts w:eastAsia="Calibri" w:cs="Times New Roman"/>
                <w:szCs w:val="28"/>
              </w:rPr>
              <w:t>1.1. Электрической энергии до 42,3 кВтч/кв. м.</w:t>
            </w:r>
          </w:p>
          <w:p w:rsidR="009E7CFB" w:rsidRPr="009E7CFB" w:rsidRDefault="009E7CFB" w:rsidP="009E7C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9E7CFB">
              <w:rPr>
                <w:rFonts w:eastAsia="Times New Roman" w:cs="Times New Roman"/>
                <w:szCs w:val="28"/>
              </w:rPr>
              <w:t>1.2. Тепловой энергии до 0,172 Гкал/кв. м.</w:t>
            </w:r>
          </w:p>
          <w:p w:rsidR="009E7CFB" w:rsidRPr="009E7CFB" w:rsidRDefault="009E7CFB" w:rsidP="009E7C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9E7CFB">
              <w:rPr>
                <w:rFonts w:eastAsia="Times New Roman" w:cs="Times New Roman"/>
                <w:szCs w:val="28"/>
              </w:rPr>
              <w:t>1.3. Холодной воды до 4,5 куб. м/чел.</w:t>
            </w:r>
          </w:p>
          <w:p w:rsidR="009E7CFB" w:rsidRPr="009E7CFB" w:rsidRDefault="009E7CFB" w:rsidP="009E7C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9E7CFB">
              <w:rPr>
                <w:rFonts w:eastAsia="Times New Roman" w:cs="Times New Roman"/>
                <w:szCs w:val="28"/>
              </w:rPr>
              <w:t>1.4. Горячей воды до 2,4 куб. м/чел.</w:t>
            </w:r>
          </w:p>
          <w:p w:rsidR="009E7CFB" w:rsidRPr="009E7CFB" w:rsidRDefault="009E7CFB" w:rsidP="009E7C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9E7CFB">
              <w:rPr>
                <w:rFonts w:eastAsia="Times New Roman" w:cs="Times New Roman"/>
                <w:szCs w:val="28"/>
              </w:rPr>
              <w:t>2. Обеспечение снижения удельных показателей</w:t>
            </w:r>
            <w:r w:rsidRPr="009E7CFB">
              <w:rPr>
                <w:rFonts w:eastAsia="Times New Roman" w:cs="Times New Roman"/>
                <w:szCs w:val="28"/>
                <w:lang w:eastAsia="ru-RU"/>
              </w:rPr>
              <w:t xml:space="preserve"> энергоемкости и энергопотребления </w:t>
            </w:r>
            <w:r w:rsidRPr="009E7CFB">
              <w:rPr>
                <w:rFonts w:eastAsia="Times New Roman" w:cs="Times New Roman"/>
                <w:szCs w:val="28"/>
              </w:rPr>
              <w:t>в системах коммунальной инфраструктуры:</w:t>
            </w:r>
          </w:p>
          <w:p w:rsidR="009E7CFB" w:rsidRPr="009E7CFB" w:rsidRDefault="009E7CFB" w:rsidP="009E7C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9E7CFB">
              <w:rPr>
                <w:rFonts w:eastAsia="Times New Roman" w:cs="Times New Roman"/>
                <w:szCs w:val="28"/>
              </w:rPr>
              <w:t>2.1. Расхода топлива на выработку тепловой энергии</w:t>
            </w:r>
            <w:r w:rsidRPr="009E7CFB">
              <w:rPr>
                <w:rFonts w:eastAsia="Times New Roman" w:cs="Times New Roman"/>
                <w:szCs w:val="28"/>
              </w:rPr>
              <w:br/>
              <w:t>на котельных до 0,17 т.у.т/Гкал.</w:t>
            </w:r>
          </w:p>
          <w:p w:rsidR="009E7CFB" w:rsidRPr="009E7CFB" w:rsidRDefault="009E7CFB" w:rsidP="009E7C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9E7CFB">
              <w:rPr>
                <w:rFonts w:eastAsia="Times New Roman" w:cs="Times New Roman"/>
                <w:szCs w:val="28"/>
              </w:rPr>
              <w:t>2.2. Расхода электрической энергии, используемой</w:t>
            </w:r>
            <w:r w:rsidRPr="009E7CFB">
              <w:rPr>
                <w:rFonts w:eastAsia="Times New Roman" w:cs="Times New Roman"/>
                <w:szCs w:val="28"/>
              </w:rPr>
              <w:br/>
              <w:t>при передаче тепловой энергии в системах теплоснабжения до 0,39 кВтч/куб. м.</w:t>
            </w:r>
          </w:p>
          <w:p w:rsidR="009E7CFB" w:rsidRPr="009E7CFB" w:rsidRDefault="009E7CFB" w:rsidP="009E7C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9E7CFB">
              <w:rPr>
                <w:rFonts w:eastAsia="Times New Roman" w:cs="Times New Roman"/>
                <w:szCs w:val="28"/>
              </w:rPr>
              <w:t xml:space="preserve">2.3. Расхода электрической энергии, используемой </w:t>
            </w:r>
            <w:r w:rsidRPr="009E7CFB">
              <w:rPr>
                <w:rFonts w:eastAsia="Times New Roman" w:cs="Times New Roman"/>
                <w:szCs w:val="28"/>
              </w:rPr>
              <w:br/>
              <w:t>при передаче (транспортировки) воды в системах водоснабжения (на 1 куб. м) до 0,34 тыс.кВтч/тыс.куб. м.</w:t>
            </w:r>
          </w:p>
          <w:p w:rsidR="009E7CFB" w:rsidRPr="009E7CFB" w:rsidRDefault="009E7CFB" w:rsidP="009E7C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9E7CFB">
              <w:rPr>
                <w:rFonts w:eastAsia="Times New Roman" w:cs="Times New Roman"/>
                <w:szCs w:val="28"/>
              </w:rPr>
              <w:t xml:space="preserve">2.4. Доли потерь тепловой энергии при ее передаче </w:t>
            </w:r>
            <w:r w:rsidRPr="009E7CFB">
              <w:rPr>
                <w:rFonts w:eastAsia="Times New Roman" w:cs="Times New Roman"/>
                <w:szCs w:val="28"/>
              </w:rPr>
              <w:br/>
              <w:t>в общем объеме переданной тепловой энергии до 7,47 %.</w:t>
            </w:r>
          </w:p>
          <w:p w:rsidR="009E7CFB" w:rsidRPr="009E7CFB" w:rsidRDefault="009E7CFB" w:rsidP="009E7C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9E7CFB">
              <w:rPr>
                <w:rFonts w:eastAsia="Times New Roman" w:cs="Times New Roman"/>
                <w:szCs w:val="28"/>
              </w:rPr>
              <w:t>2.5. Доли потерь воды при ее передаче в общем объеме переданной воды до 5,72%.</w:t>
            </w:r>
          </w:p>
          <w:p w:rsidR="009E7CFB" w:rsidRPr="009E7CFB" w:rsidRDefault="009E7CFB" w:rsidP="009E7CF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4"/>
                <w:highlight w:val="yellow"/>
              </w:rPr>
            </w:pPr>
            <w:r w:rsidRPr="009E7CFB">
              <w:rPr>
                <w:rFonts w:eastAsia="Calibri" w:cs="Times New Roman"/>
                <w:szCs w:val="28"/>
              </w:rPr>
              <w:t>3. Обеспечение 100% учета потребления коммунальных ресурсов в жилищном фонде</w:t>
            </w:r>
          </w:p>
        </w:tc>
      </w:tr>
      <w:bookmarkEnd w:id="5"/>
    </w:tbl>
    <w:p w:rsidR="009E7CFB" w:rsidRPr="009E7CFB" w:rsidRDefault="009E7CFB" w:rsidP="009E7CFB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</w:p>
    <w:p w:rsidR="009E7CFB" w:rsidRPr="009E7CFB" w:rsidRDefault="009E7CFB" w:rsidP="009E7CFB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E7CFB">
        <w:rPr>
          <w:rFonts w:eastAsia="Calibri" w:cs="Times New Roman"/>
          <w:szCs w:val="28"/>
        </w:rPr>
        <w:t xml:space="preserve">Примечание: </w:t>
      </w:r>
      <w:r>
        <w:rPr>
          <w:rFonts w:eastAsia="Calibri" w:cs="Times New Roman"/>
          <w:szCs w:val="28"/>
        </w:rPr>
        <w:t>*</w:t>
      </w:r>
      <w:r w:rsidRPr="009E7CFB">
        <w:rPr>
          <w:rFonts w:eastAsia="Calibri" w:cs="Times New Roman"/>
          <w:szCs w:val="28"/>
        </w:rPr>
        <w:t>значения целевых показателей рассчитаны в соответствии</w:t>
      </w:r>
      <w:r>
        <w:rPr>
          <w:rFonts w:eastAsia="Calibri" w:cs="Times New Roman"/>
          <w:szCs w:val="28"/>
        </w:rPr>
        <w:t xml:space="preserve">                </w:t>
      </w:r>
      <w:r w:rsidRPr="009E7CFB">
        <w:rPr>
          <w:rFonts w:eastAsia="Calibri" w:cs="Times New Roman"/>
          <w:szCs w:val="28"/>
        </w:rPr>
        <w:t xml:space="preserve"> с </w:t>
      </w:r>
      <w:r w:rsidRPr="009E7CFB">
        <w:rPr>
          <w:rFonts w:eastAsia="Times New Roman" w:cs="Times New Roman"/>
          <w:szCs w:val="28"/>
          <w:lang w:eastAsia="ru-RU"/>
        </w:rPr>
        <w:t xml:space="preserve">приказом Министерства экономического развития Российской Федерации </w:t>
      </w:r>
      <w:r w:rsidRPr="009E7CFB">
        <w:rPr>
          <w:rFonts w:eastAsia="Times New Roman" w:cs="Times New Roman"/>
          <w:szCs w:val="28"/>
          <w:lang w:eastAsia="ru-RU"/>
        </w:rPr>
        <w:br/>
        <w:t xml:space="preserve">от 28.04.2021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</w:t>
      </w:r>
      <w:r w:rsidRPr="009E7CFB">
        <w:rPr>
          <w:rFonts w:eastAsia="Times New Roman" w:cs="Times New Roman"/>
          <w:szCs w:val="28"/>
          <w:lang w:eastAsia="ru-RU"/>
        </w:rPr>
        <w:br/>
        <w:t>и повышения энергетической эффективности»</w:t>
      </w:r>
      <w:r w:rsidRPr="009E7CFB">
        <w:rPr>
          <w:rFonts w:eastAsia="Calibri" w:cs="Times New Roman"/>
          <w:szCs w:val="28"/>
        </w:rPr>
        <w:t xml:space="preserve"> и соответствуют целевым показателям, приведенным в приложении к муниципальной программе, утвержденной постановлением Администрации города от 16.12.2013 № 9061 </w:t>
      </w:r>
      <w:r w:rsidRPr="009E7CFB">
        <w:rPr>
          <w:rFonts w:eastAsia="Calibri" w:cs="Times New Roman"/>
          <w:szCs w:val="28"/>
        </w:rPr>
        <w:br/>
        <w:t>«Об утверждении муниципальной программы Энергосбережение и повышение энергетической эффективности в городе Сургуте на период до 2030 года».</w:t>
      </w:r>
    </w:p>
    <w:sectPr w:rsidR="009E7CFB" w:rsidRPr="009E7CFB" w:rsidSect="0093557A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99C" w:rsidRDefault="00E5499C">
      <w:r>
        <w:separator/>
      </w:r>
    </w:p>
  </w:endnote>
  <w:endnote w:type="continuationSeparator" w:id="0">
    <w:p w:rsidR="00E5499C" w:rsidRDefault="00E5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02E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02E3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02E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99C" w:rsidRDefault="00E5499C">
      <w:r>
        <w:separator/>
      </w:r>
    </w:p>
  </w:footnote>
  <w:footnote w:type="continuationSeparator" w:id="0">
    <w:p w:rsidR="00E5499C" w:rsidRDefault="00E54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02E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619F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02E3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65F68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65F68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65F68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02E3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02E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FB"/>
    <w:rsid w:val="00102E3A"/>
    <w:rsid w:val="002622DB"/>
    <w:rsid w:val="00381F88"/>
    <w:rsid w:val="005D3688"/>
    <w:rsid w:val="005F790F"/>
    <w:rsid w:val="0060034C"/>
    <w:rsid w:val="00897472"/>
    <w:rsid w:val="008C20FC"/>
    <w:rsid w:val="009E7CFB"/>
    <w:rsid w:val="00A619F6"/>
    <w:rsid w:val="00B71853"/>
    <w:rsid w:val="00CE6421"/>
    <w:rsid w:val="00D65F68"/>
    <w:rsid w:val="00E5499C"/>
    <w:rsid w:val="00E84841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8FE6E-331A-4E28-A7F5-892222B7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E7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7CF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E7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7CFB"/>
    <w:rPr>
      <w:rFonts w:ascii="Times New Roman" w:hAnsi="Times New Roman"/>
      <w:sz w:val="28"/>
    </w:rPr>
  </w:style>
  <w:style w:type="character" w:styleId="a8">
    <w:name w:val="page number"/>
    <w:basedOn w:val="a0"/>
    <w:rsid w:val="009E7CFB"/>
  </w:style>
  <w:style w:type="character" w:styleId="a9">
    <w:name w:val="Hyperlink"/>
    <w:basedOn w:val="a0"/>
    <w:uiPriority w:val="99"/>
    <w:unhideWhenUsed/>
    <w:rsid w:val="009E7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garantF1://18834542.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F8283-73F9-4957-A189-24DC0A31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1408</Words>
  <Characters>8031</Characters>
  <Application>Microsoft Office Word</Application>
  <DocSecurity>0</DocSecurity>
  <Lines>66</Lines>
  <Paragraphs>18</Paragraphs>
  <ScaleCrop>false</ScaleCrop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2021-10-25T06:56:00Z</cp:lastPrinted>
  <dcterms:created xsi:type="dcterms:W3CDTF">2021-10-27T09:21:00Z</dcterms:created>
  <dcterms:modified xsi:type="dcterms:W3CDTF">2021-10-27T09:21:00Z</dcterms:modified>
</cp:coreProperties>
</file>