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46A" w:rsidRDefault="00F5146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F5146A" w:rsidRDefault="00F5146A" w:rsidP="00656C1A">
      <w:pPr>
        <w:spacing w:line="120" w:lineRule="atLeast"/>
        <w:jc w:val="center"/>
        <w:rPr>
          <w:sz w:val="24"/>
          <w:szCs w:val="24"/>
        </w:rPr>
      </w:pPr>
    </w:p>
    <w:p w:rsidR="00F5146A" w:rsidRPr="00852378" w:rsidRDefault="00F5146A" w:rsidP="00656C1A">
      <w:pPr>
        <w:spacing w:line="120" w:lineRule="atLeast"/>
        <w:jc w:val="center"/>
        <w:rPr>
          <w:sz w:val="10"/>
          <w:szCs w:val="10"/>
        </w:rPr>
      </w:pPr>
    </w:p>
    <w:p w:rsidR="00F5146A" w:rsidRDefault="00F5146A" w:rsidP="00656C1A">
      <w:pPr>
        <w:spacing w:line="120" w:lineRule="atLeast"/>
        <w:jc w:val="center"/>
        <w:rPr>
          <w:sz w:val="10"/>
          <w:szCs w:val="24"/>
        </w:rPr>
      </w:pPr>
    </w:p>
    <w:p w:rsidR="00F5146A" w:rsidRPr="005541F0" w:rsidRDefault="00F514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5146A" w:rsidRDefault="00F514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5146A" w:rsidRPr="005541F0" w:rsidRDefault="00F5146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5146A" w:rsidRPr="005649E4" w:rsidRDefault="00F5146A" w:rsidP="00656C1A">
      <w:pPr>
        <w:spacing w:line="120" w:lineRule="atLeast"/>
        <w:jc w:val="center"/>
        <w:rPr>
          <w:sz w:val="18"/>
          <w:szCs w:val="24"/>
        </w:rPr>
      </w:pPr>
    </w:p>
    <w:p w:rsidR="00F5146A" w:rsidRPr="00656C1A" w:rsidRDefault="00F5146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5146A" w:rsidRPr="005541F0" w:rsidRDefault="00F5146A" w:rsidP="00656C1A">
      <w:pPr>
        <w:spacing w:line="120" w:lineRule="atLeast"/>
        <w:jc w:val="center"/>
        <w:rPr>
          <w:sz w:val="18"/>
          <w:szCs w:val="24"/>
        </w:rPr>
      </w:pPr>
    </w:p>
    <w:p w:rsidR="00F5146A" w:rsidRPr="005541F0" w:rsidRDefault="00F5146A" w:rsidP="00656C1A">
      <w:pPr>
        <w:spacing w:line="120" w:lineRule="atLeast"/>
        <w:jc w:val="center"/>
        <w:rPr>
          <w:sz w:val="20"/>
          <w:szCs w:val="24"/>
        </w:rPr>
      </w:pPr>
    </w:p>
    <w:p w:rsidR="00F5146A" w:rsidRPr="00656C1A" w:rsidRDefault="00F5146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5146A" w:rsidRDefault="00F5146A" w:rsidP="00656C1A">
      <w:pPr>
        <w:spacing w:line="120" w:lineRule="atLeast"/>
        <w:jc w:val="center"/>
        <w:rPr>
          <w:sz w:val="30"/>
          <w:szCs w:val="24"/>
        </w:rPr>
      </w:pPr>
    </w:p>
    <w:p w:rsidR="00F5146A" w:rsidRPr="00656C1A" w:rsidRDefault="00F5146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5146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5146A" w:rsidRPr="00F8214F" w:rsidRDefault="00F514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5146A" w:rsidRPr="00F8214F" w:rsidRDefault="0095775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5146A" w:rsidRPr="00F8214F" w:rsidRDefault="00F5146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5146A" w:rsidRPr="00F8214F" w:rsidRDefault="0095775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F5146A" w:rsidRPr="00A63FB0" w:rsidRDefault="00F5146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5146A" w:rsidRPr="00A3761A" w:rsidRDefault="0095775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F5146A" w:rsidRPr="00F8214F" w:rsidRDefault="00F5146A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F5146A" w:rsidRPr="00F8214F" w:rsidRDefault="00F5146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5146A" w:rsidRPr="00AB4194" w:rsidRDefault="00F514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5146A" w:rsidRPr="00F8214F" w:rsidRDefault="0095775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2322</w:t>
            </w:r>
          </w:p>
        </w:tc>
      </w:tr>
    </w:tbl>
    <w:p w:rsidR="00F5146A" w:rsidRPr="000C4AB5" w:rsidRDefault="00F5146A" w:rsidP="00C725A6">
      <w:pPr>
        <w:rPr>
          <w:rFonts w:cs="Times New Roman"/>
          <w:szCs w:val="28"/>
          <w:lang w:val="en-US"/>
        </w:rPr>
      </w:pPr>
    </w:p>
    <w:p w:rsidR="00F5146A" w:rsidRPr="00F5146A" w:rsidRDefault="00F5146A" w:rsidP="00F5146A">
      <w:pPr>
        <w:rPr>
          <w:rFonts w:cs="Times New Roman"/>
          <w:sz w:val="27"/>
          <w:szCs w:val="27"/>
        </w:rPr>
      </w:pPr>
      <w:r w:rsidRPr="00F5146A">
        <w:rPr>
          <w:rFonts w:cs="Times New Roman"/>
          <w:sz w:val="27"/>
          <w:szCs w:val="27"/>
        </w:rPr>
        <w:t xml:space="preserve">О внесении изменений </w:t>
      </w:r>
    </w:p>
    <w:p w:rsidR="00F5146A" w:rsidRPr="00F5146A" w:rsidRDefault="00F5146A" w:rsidP="00F5146A">
      <w:pPr>
        <w:rPr>
          <w:rFonts w:cs="Times New Roman"/>
          <w:sz w:val="27"/>
          <w:szCs w:val="27"/>
        </w:rPr>
      </w:pPr>
      <w:r w:rsidRPr="00F5146A">
        <w:rPr>
          <w:rFonts w:cs="Times New Roman"/>
          <w:sz w:val="27"/>
          <w:szCs w:val="27"/>
        </w:rPr>
        <w:t xml:space="preserve">в распоряжение Администрации </w:t>
      </w:r>
    </w:p>
    <w:p w:rsidR="00F5146A" w:rsidRPr="00F5146A" w:rsidRDefault="00F5146A" w:rsidP="00F5146A">
      <w:pPr>
        <w:rPr>
          <w:rFonts w:cs="Times New Roman"/>
          <w:sz w:val="27"/>
          <w:szCs w:val="27"/>
        </w:rPr>
      </w:pPr>
      <w:r w:rsidRPr="00F5146A">
        <w:rPr>
          <w:rFonts w:cs="Times New Roman"/>
          <w:sz w:val="27"/>
          <w:szCs w:val="27"/>
        </w:rPr>
        <w:t>города от 27.04.2006 № 913</w:t>
      </w:r>
    </w:p>
    <w:p w:rsidR="00F5146A" w:rsidRPr="00F5146A" w:rsidRDefault="00F5146A" w:rsidP="00F5146A">
      <w:pPr>
        <w:rPr>
          <w:rFonts w:cs="Times New Roman"/>
          <w:sz w:val="27"/>
          <w:szCs w:val="27"/>
        </w:rPr>
      </w:pPr>
      <w:r w:rsidRPr="00F5146A">
        <w:rPr>
          <w:rFonts w:cs="Times New Roman"/>
          <w:sz w:val="27"/>
          <w:szCs w:val="27"/>
        </w:rPr>
        <w:t>«Об утверждении Положения</w:t>
      </w:r>
    </w:p>
    <w:p w:rsidR="00F5146A" w:rsidRPr="00F5146A" w:rsidRDefault="00F5146A" w:rsidP="00F5146A">
      <w:pPr>
        <w:rPr>
          <w:rFonts w:cs="Times New Roman"/>
          <w:sz w:val="27"/>
          <w:szCs w:val="27"/>
        </w:rPr>
      </w:pPr>
      <w:r w:rsidRPr="00F5146A">
        <w:rPr>
          <w:rFonts w:cs="Times New Roman"/>
          <w:sz w:val="27"/>
          <w:szCs w:val="27"/>
        </w:rPr>
        <w:t>о правовом управлении»</w:t>
      </w:r>
    </w:p>
    <w:p w:rsidR="00F5146A" w:rsidRPr="00F5146A" w:rsidRDefault="00F5146A" w:rsidP="00F5146A">
      <w:pPr>
        <w:rPr>
          <w:rFonts w:cs="Times New Roman"/>
          <w:sz w:val="22"/>
          <w:szCs w:val="27"/>
        </w:rPr>
      </w:pPr>
    </w:p>
    <w:p w:rsidR="00F5146A" w:rsidRPr="00F5146A" w:rsidRDefault="00F5146A" w:rsidP="00F5146A">
      <w:pPr>
        <w:jc w:val="both"/>
        <w:rPr>
          <w:rFonts w:cs="Times New Roman"/>
          <w:sz w:val="22"/>
          <w:szCs w:val="27"/>
        </w:rPr>
      </w:pPr>
    </w:p>
    <w:p w:rsidR="00F5146A" w:rsidRPr="00F5146A" w:rsidRDefault="00F5146A" w:rsidP="00F5146A">
      <w:pPr>
        <w:ind w:firstLine="709"/>
        <w:jc w:val="both"/>
        <w:rPr>
          <w:rFonts w:cs="Times New Roman"/>
          <w:sz w:val="27"/>
          <w:szCs w:val="27"/>
        </w:rPr>
      </w:pPr>
      <w:r w:rsidRPr="00F5146A">
        <w:rPr>
          <w:rFonts w:cs="Times New Roman"/>
          <w:sz w:val="27"/>
          <w:szCs w:val="27"/>
        </w:rPr>
        <w:t>В соответствии с Уставом муниципального образования городской округ Сургут Ханты-Мансийского автономного округа – Югры:</w:t>
      </w:r>
    </w:p>
    <w:p w:rsidR="00F5146A" w:rsidRPr="00F5146A" w:rsidRDefault="00F5146A" w:rsidP="00F5146A">
      <w:pPr>
        <w:ind w:firstLine="709"/>
        <w:jc w:val="both"/>
        <w:rPr>
          <w:rFonts w:cs="Times New Roman"/>
          <w:sz w:val="27"/>
          <w:szCs w:val="27"/>
        </w:rPr>
      </w:pPr>
      <w:r w:rsidRPr="00F5146A">
        <w:rPr>
          <w:rFonts w:cs="Times New Roman"/>
          <w:sz w:val="27"/>
          <w:szCs w:val="27"/>
        </w:rPr>
        <w:t xml:space="preserve">1. Внести в распоряжение Администрации города от 27.04.2006 № 913 </w:t>
      </w:r>
      <w:r w:rsidRPr="00F5146A">
        <w:rPr>
          <w:rFonts w:cs="Times New Roman"/>
          <w:sz w:val="27"/>
          <w:szCs w:val="27"/>
        </w:rPr>
        <w:br/>
        <w:t xml:space="preserve">«Об утверждении Положения о правовом управлении» (с изменениями </w:t>
      </w:r>
      <w:r w:rsidRPr="00F5146A">
        <w:rPr>
          <w:rFonts w:cs="Times New Roman"/>
          <w:sz w:val="27"/>
          <w:szCs w:val="27"/>
        </w:rPr>
        <w:br/>
        <w:t>от 12.12.2006 № 2433, 24.01.2007 № 114, 05.09.2012 № 2584, 30.10.2012 № 3290, 13.03.2013 № 797, 06.11.2014 № 3555, 24.03.2016 № 444, 28.03.2017 № 478, 27.03.2019 № 538, 19.06.2019 № 1171) следующие изменения:</w:t>
      </w:r>
    </w:p>
    <w:p w:rsidR="00F5146A" w:rsidRDefault="00F5146A" w:rsidP="00F5146A">
      <w:pPr>
        <w:ind w:firstLine="709"/>
        <w:jc w:val="both"/>
        <w:rPr>
          <w:rFonts w:cs="Times New Roman"/>
          <w:sz w:val="27"/>
          <w:szCs w:val="27"/>
        </w:rPr>
      </w:pPr>
      <w:r w:rsidRPr="00F5146A">
        <w:rPr>
          <w:rFonts w:cs="Times New Roman"/>
          <w:sz w:val="27"/>
          <w:szCs w:val="27"/>
        </w:rPr>
        <w:t xml:space="preserve">1.1. Заголовок распоряжения изложить в следующей редакции: </w:t>
      </w:r>
    </w:p>
    <w:p w:rsidR="00F5146A" w:rsidRPr="00F5146A" w:rsidRDefault="00F5146A" w:rsidP="00F5146A">
      <w:pPr>
        <w:ind w:firstLine="709"/>
        <w:jc w:val="both"/>
        <w:rPr>
          <w:rFonts w:cs="Times New Roman"/>
          <w:sz w:val="27"/>
          <w:szCs w:val="27"/>
        </w:rPr>
      </w:pPr>
      <w:r w:rsidRPr="00F5146A">
        <w:rPr>
          <w:rFonts w:cs="Times New Roman"/>
          <w:sz w:val="27"/>
          <w:szCs w:val="27"/>
        </w:rPr>
        <w:t>«Об утверждении положения о правовом управлении».</w:t>
      </w:r>
    </w:p>
    <w:p w:rsidR="00F5146A" w:rsidRPr="00F5146A" w:rsidRDefault="00F5146A" w:rsidP="00F5146A">
      <w:pPr>
        <w:ind w:firstLine="709"/>
        <w:jc w:val="both"/>
        <w:rPr>
          <w:rFonts w:cs="Times New Roman"/>
          <w:sz w:val="27"/>
          <w:szCs w:val="27"/>
        </w:rPr>
      </w:pPr>
      <w:r w:rsidRPr="00F5146A">
        <w:rPr>
          <w:rFonts w:cs="Times New Roman"/>
          <w:sz w:val="27"/>
          <w:szCs w:val="27"/>
        </w:rPr>
        <w:t xml:space="preserve">1.2. В констатирующей части </w:t>
      </w:r>
      <w:r>
        <w:rPr>
          <w:rFonts w:cs="Times New Roman"/>
          <w:sz w:val="27"/>
          <w:szCs w:val="27"/>
        </w:rPr>
        <w:t xml:space="preserve">распоряжения </w:t>
      </w:r>
      <w:r w:rsidRPr="00F5146A">
        <w:rPr>
          <w:rFonts w:cs="Times New Roman"/>
          <w:sz w:val="27"/>
          <w:szCs w:val="27"/>
        </w:rPr>
        <w:t>слова «городской округ город Сургут» заменить словами «городской округ Сургут Ханты-Мансийского автоном</w:t>
      </w:r>
      <w:r>
        <w:rPr>
          <w:rFonts w:cs="Times New Roman"/>
          <w:sz w:val="27"/>
          <w:szCs w:val="27"/>
        </w:rPr>
        <w:t>-</w:t>
      </w:r>
      <w:r w:rsidRPr="00F5146A">
        <w:rPr>
          <w:rFonts w:cs="Times New Roman"/>
          <w:sz w:val="27"/>
          <w:szCs w:val="27"/>
        </w:rPr>
        <w:t>ного округа – Югры».</w:t>
      </w:r>
    </w:p>
    <w:p w:rsidR="00F5146A" w:rsidRDefault="00F5146A" w:rsidP="00F5146A">
      <w:pPr>
        <w:ind w:firstLine="709"/>
        <w:jc w:val="both"/>
        <w:rPr>
          <w:rFonts w:cs="Times New Roman"/>
          <w:sz w:val="27"/>
          <w:szCs w:val="27"/>
        </w:rPr>
      </w:pPr>
      <w:r w:rsidRPr="00F5146A">
        <w:rPr>
          <w:rFonts w:cs="Times New Roman"/>
          <w:sz w:val="27"/>
          <w:szCs w:val="27"/>
        </w:rPr>
        <w:t xml:space="preserve">1.3. Пункт 1 распоряжения изложить в следующей редакции: </w:t>
      </w:r>
    </w:p>
    <w:p w:rsidR="00F5146A" w:rsidRPr="00F5146A" w:rsidRDefault="00F5146A" w:rsidP="00F5146A">
      <w:pPr>
        <w:ind w:firstLine="709"/>
        <w:jc w:val="both"/>
        <w:rPr>
          <w:rFonts w:cs="Times New Roman"/>
          <w:sz w:val="27"/>
          <w:szCs w:val="27"/>
        </w:rPr>
      </w:pPr>
      <w:r w:rsidRPr="00F5146A">
        <w:rPr>
          <w:rFonts w:cs="Times New Roman"/>
          <w:sz w:val="27"/>
          <w:szCs w:val="27"/>
        </w:rPr>
        <w:t>«</w:t>
      </w:r>
      <w:r>
        <w:rPr>
          <w:rFonts w:cs="Times New Roman"/>
          <w:sz w:val="27"/>
          <w:szCs w:val="27"/>
        </w:rPr>
        <w:t xml:space="preserve">1. </w:t>
      </w:r>
      <w:r w:rsidRPr="00F5146A">
        <w:rPr>
          <w:rFonts w:cs="Times New Roman"/>
          <w:sz w:val="27"/>
          <w:szCs w:val="27"/>
        </w:rPr>
        <w:t>Утвердить положение о правовом управлении согласно приложению».</w:t>
      </w:r>
    </w:p>
    <w:p w:rsidR="00F5146A" w:rsidRPr="00F5146A" w:rsidRDefault="00F5146A" w:rsidP="00F5146A">
      <w:pPr>
        <w:ind w:firstLine="709"/>
        <w:jc w:val="both"/>
        <w:rPr>
          <w:rFonts w:cs="Times New Roman"/>
          <w:sz w:val="27"/>
          <w:szCs w:val="27"/>
        </w:rPr>
      </w:pPr>
      <w:r w:rsidRPr="00F5146A">
        <w:rPr>
          <w:rFonts w:cs="Times New Roman"/>
          <w:sz w:val="27"/>
          <w:szCs w:val="27"/>
        </w:rPr>
        <w:t>1.4. Приложение к распоряжению изложить в новой редакции согласно приложению к настоящему распоряжению.</w:t>
      </w:r>
    </w:p>
    <w:p w:rsidR="00F5146A" w:rsidRPr="00F5146A" w:rsidRDefault="00F5146A" w:rsidP="00F5146A">
      <w:pPr>
        <w:ind w:firstLine="709"/>
        <w:jc w:val="both"/>
        <w:rPr>
          <w:rFonts w:cs="Times New Roman"/>
          <w:sz w:val="27"/>
          <w:szCs w:val="27"/>
        </w:rPr>
      </w:pPr>
      <w:r w:rsidRPr="00F5146A">
        <w:rPr>
          <w:rFonts w:cs="Times New Roman"/>
          <w:sz w:val="27"/>
          <w:szCs w:val="27"/>
        </w:rPr>
        <w:t xml:space="preserve">2. Управлению массовых коммуникаций разместить настоящее распоряжение на официальном портале Администрации города: www.admsurgut.ru. </w:t>
      </w:r>
    </w:p>
    <w:p w:rsidR="00F5146A" w:rsidRPr="00F5146A" w:rsidRDefault="00F5146A" w:rsidP="00F5146A">
      <w:pPr>
        <w:ind w:firstLine="709"/>
        <w:jc w:val="both"/>
        <w:rPr>
          <w:rFonts w:cs="Times New Roman"/>
          <w:sz w:val="27"/>
          <w:szCs w:val="27"/>
        </w:rPr>
      </w:pPr>
      <w:r w:rsidRPr="00F5146A">
        <w:rPr>
          <w:rFonts w:cs="Times New Roman"/>
          <w:sz w:val="27"/>
          <w:szCs w:val="27"/>
        </w:rPr>
        <w:t xml:space="preserve">3. Настоящее распоряжение вступает в силу с момента его издания. </w:t>
      </w:r>
    </w:p>
    <w:p w:rsidR="00F5146A" w:rsidRPr="00F5146A" w:rsidRDefault="00F5146A" w:rsidP="00F5146A">
      <w:pPr>
        <w:ind w:firstLine="709"/>
        <w:jc w:val="both"/>
        <w:rPr>
          <w:rFonts w:cs="Times New Roman"/>
          <w:sz w:val="27"/>
          <w:szCs w:val="27"/>
        </w:rPr>
      </w:pPr>
      <w:r w:rsidRPr="00F5146A">
        <w:rPr>
          <w:rFonts w:cs="Times New Roman"/>
          <w:sz w:val="27"/>
          <w:szCs w:val="27"/>
        </w:rPr>
        <w:t>4. Контроль за выполнением распоряжения возложить на заместителя Главы города, курирующего сферу обеспечения деятельности Главы города, Админист</w:t>
      </w:r>
      <w:r>
        <w:rPr>
          <w:rFonts w:cs="Times New Roman"/>
          <w:sz w:val="27"/>
          <w:szCs w:val="27"/>
        </w:rPr>
        <w:t>-</w:t>
      </w:r>
      <w:r w:rsidRPr="00F5146A">
        <w:rPr>
          <w:rFonts w:cs="Times New Roman"/>
          <w:sz w:val="27"/>
          <w:szCs w:val="27"/>
        </w:rPr>
        <w:t>рации города.</w:t>
      </w:r>
    </w:p>
    <w:p w:rsidR="00F5146A" w:rsidRPr="00F5146A" w:rsidRDefault="00F5146A" w:rsidP="00F5146A">
      <w:pPr>
        <w:jc w:val="both"/>
        <w:rPr>
          <w:rFonts w:cs="Times New Roman"/>
          <w:sz w:val="27"/>
          <w:szCs w:val="27"/>
        </w:rPr>
      </w:pPr>
    </w:p>
    <w:p w:rsidR="00F5146A" w:rsidRDefault="00F5146A" w:rsidP="00F5146A">
      <w:pPr>
        <w:jc w:val="both"/>
        <w:rPr>
          <w:rFonts w:cs="Times New Roman"/>
          <w:sz w:val="27"/>
          <w:szCs w:val="27"/>
        </w:rPr>
      </w:pPr>
    </w:p>
    <w:p w:rsidR="00F5146A" w:rsidRDefault="00F5146A" w:rsidP="00F5146A">
      <w:pPr>
        <w:jc w:val="both"/>
        <w:rPr>
          <w:rFonts w:cs="Times New Roman"/>
          <w:sz w:val="27"/>
          <w:szCs w:val="27"/>
        </w:rPr>
      </w:pPr>
    </w:p>
    <w:p w:rsidR="00F5146A" w:rsidRDefault="00F5146A" w:rsidP="00F5146A">
      <w:pPr>
        <w:jc w:val="both"/>
        <w:rPr>
          <w:rFonts w:cs="Times New Roman"/>
          <w:sz w:val="27"/>
          <w:szCs w:val="27"/>
        </w:rPr>
      </w:pPr>
    </w:p>
    <w:p w:rsidR="00F5146A" w:rsidRPr="00F5146A" w:rsidRDefault="00F5146A" w:rsidP="00F5146A">
      <w:pPr>
        <w:jc w:val="both"/>
        <w:rPr>
          <w:rFonts w:cs="Times New Roman"/>
          <w:sz w:val="27"/>
          <w:szCs w:val="27"/>
        </w:rPr>
      </w:pPr>
    </w:p>
    <w:p w:rsidR="00F5146A" w:rsidRDefault="00F5146A" w:rsidP="00F5146A">
      <w:pPr>
        <w:jc w:val="both"/>
        <w:rPr>
          <w:rFonts w:cs="Times New Roman"/>
          <w:sz w:val="27"/>
          <w:szCs w:val="27"/>
        </w:rPr>
        <w:sectPr w:rsidR="00F5146A" w:rsidSect="00F5146A">
          <w:headerReference w:type="default" r:id="rId7"/>
          <w:pgSz w:w="11906" w:h="16838"/>
          <w:pgMar w:top="1134" w:right="567" w:bottom="0" w:left="1701" w:header="709" w:footer="709" w:gutter="0"/>
          <w:cols w:space="708"/>
          <w:titlePg/>
          <w:docGrid w:linePitch="381"/>
        </w:sectPr>
      </w:pPr>
      <w:r w:rsidRPr="00F5146A">
        <w:rPr>
          <w:rFonts w:cs="Times New Roman"/>
          <w:sz w:val="27"/>
          <w:szCs w:val="27"/>
        </w:rPr>
        <w:t>Глава города</w:t>
      </w:r>
      <w:r w:rsidRPr="00F5146A">
        <w:rPr>
          <w:rFonts w:cs="Times New Roman"/>
          <w:sz w:val="27"/>
          <w:szCs w:val="27"/>
        </w:rPr>
        <w:tab/>
      </w:r>
      <w:r w:rsidRPr="00F5146A">
        <w:rPr>
          <w:rFonts w:cs="Times New Roman"/>
          <w:sz w:val="27"/>
          <w:szCs w:val="27"/>
        </w:rPr>
        <w:tab/>
      </w:r>
      <w:r w:rsidRPr="00F5146A">
        <w:rPr>
          <w:rFonts w:cs="Times New Roman"/>
          <w:sz w:val="27"/>
          <w:szCs w:val="27"/>
        </w:rPr>
        <w:tab/>
      </w:r>
      <w:r w:rsidRPr="00F5146A">
        <w:rPr>
          <w:rFonts w:cs="Times New Roman"/>
          <w:sz w:val="27"/>
          <w:szCs w:val="27"/>
        </w:rPr>
        <w:tab/>
      </w:r>
      <w:r w:rsidRPr="00F5146A">
        <w:rPr>
          <w:rFonts w:cs="Times New Roman"/>
          <w:sz w:val="27"/>
          <w:szCs w:val="27"/>
        </w:rPr>
        <w:tab/>
      </w:r>
      <w:r w:rsidRPr="00F5146A">
        <w:rPr>
          <w:rFonts w:cs="Times New Roman"/>
          <w:sz w:val="27"/>
          <w:szCs w:val="27"/>
        </w:rPr>
        <w:tab/>
      </w:r>
      <w:r w:rsidRPr="00F5146A">
        <w:rPr>
          <w:rFonts w:cs="Times New Roman"/>
          <w:sz w:val="27"/>
          <w:szCs w:val="27"/>
        </w:rPr>
        <w:tab/>
      </w:r>
      <w:r w:rsidRPr="00F5146A">
        <w:rPr>
          <w:rFonts w:cs="Times New Roman"/>
          <w:sz w:val="27"/>
          <w:szCs w:val="27"/>
        </w:rPr>
        <w:tab/>
      </w:r>
      <w:r w:rsidRPr="00F5146A">
        <w:rPr>
          <w:rFonts w:cs="Times New Roman"/>
          <w:sz w:val="27"/>
          <w:szCs w:val="27"/>
        </w:rPr>
        <w:tab/>
        <w:t xml:space="preserve">   </w:t>
      </w:r>
      <w:r>
        <w:rPr>
          <w:rFonts w:cs="Times New Roman"/>
          <w:sz w:val="27"/>
          <w:szCs w:val="27"/>
        </w:rPr>
        <w:t xml:space="preserve"> </w:t>
      </w:r>
      <w:r w:rsidRPr="00F5146A">
        <w:rPr>
          <w:rFonts w:cs="Times New Roman"/>
          <w:sz w:val="27"/>
          <w:szCs w:val="27"/>
        </w:rPr>
        <w:t>А.С. Филатов</w:t>
      </w:r>
    </w:p>
    <w:p w:rsidR="00F5146A" w:rsidRPr="00F5146A" w:rsidRDefault="00F5146A" w:rsidP="00F5146A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bCs/>
          <w:szCs w:val="28"/>
          <w:lang w:eastAsia="ru-RU"/>
        </w:rPr>
      </w:pPr>
      <w:bookmarkStart w:id="5" w:name="sub_9000"/>
      <w:r w:rsidRPr="00F5146A">
        <w:rPr>
          <w:rFonts w:eastAsia="Times New Roman" w:cs="Times New Roman"/>
          <w:bCs/>
          <w:szCs w:val="28"/>
          <w:lang w:eastAsia="ru-RU"/>
        </w:rPr>
        <w:lastRenderedPageBreak/>
        <w:t xml:space="preserve">Приложение </w:t>
      </w:r>
      <w:r w:rsidRPr="00F5146A">
        <w:rPr>
          <w:rFonts w:eastAsia="Times New Roman" w:cs="Times New Roman"/>
          <w:bCs/>
          <w:szCs w:val="28"/>
          <w:lang w:eastAsia="ru-RU"/>
        </w:rPr>
        <w:br/>
        <w:t>к распоряжению</w:t>
      </w:r>
    </w:p>
    <w:p w:rsidR="00F5146A" w:rsidRPr="00F5146A" w:rsidRDefault="00F5146A" w:rsidP="00F5146A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Администрации города </w:t>
      </w:r>
      <w:r>
        <w:rPr>
          <w:rFonts w:eastAsia="Times New Roman" w:cs="Times New Roman"/>
          <w:bCs/>
          <w:szCs w:val="28"/>
          <w:lang w:eastAsia="ru-RU"/>
        </w:rPr>
        <w:br/>
        <w:t>от ___________</w:t>
      </w:r>
      <w:r w:rsidRPr="00F5146A">
        <w:rPr>
          <w:rFonts w:eastAsia="Times New Roman" w:cs="Times New Roman"/>
          <w:bCs/>
          <w:szCs w:val="28"/>
          <w:lang w:eastAsia="ru-RU"/>
        </w:rPr>
        <w:t xml:space="preserve"> № ________</w:t>
      </w:r>
    </w:p>
    <w:bookmarkEnd w:id="5"/>
    <w:p w:rsidR="00F5146A" w:rsidRPr="00F5146A" w:rsidRDefault="00F5146A" w:rsidP="00F5146A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sz w:val="24"/>
          <w:szCs w:val="24"/>
        </w:rPr>
      </w:pPr>
    </w:p>
    <w:p w:rsidR="00F5146A" w:rsidRPr="00F5146A" w:rsidRDefault="00F5146A" w:rsidP="00F5146A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sz w:val="24"/>
          <w:szCs w:val="24"/>
        </w:rPr>
      </w:pPr>
    </w:p>
    <w:p w:rsidR="00F5146A" w:rsidRPr="00F5146A" w:rsidRDefault="00F5146A" w:rsidP="00F5146A">
      <w:pPr>
        <w:autoSpaceDE w:val="0"/>
        <w:autoSpaceDN w:val="0"/>
        <w:adjustRightInd w:val="0"/>
        <w:jc w:val="center"/>
        <w:outlineLvl w:val="0"/>
        <w:rPr>
          <w:rFonts w:asciiTheme="minorHAnsi" w:hAnsiTheme="minorHAnsi"/>
          <w:sz w:val="22"/>
        </w:rPr>
      </w:pPr>
      <w:r w:rsidRPr="00F5146A">
        <w:rPr>
          <w:rFonts w:cs="Times New Roman"/>
          <w:bCs/>
          <w:szCs w:val="28"/>
        </w:rPr>
        <w:t xml:space="preserve">Положение </w:t>
      </w:r>
      <w:r w:rsidRPr="00F5146A">
        <w:rPr>
          <w:rFonts w:cs="Times New Roman"/>
          <w:bCs/>
          <w:szCs w:val="28"/>
        </w:rPr>
        <w:br/>
        <w:t>о правовом управлении</w:t>
      </w:r>
      <w:r w:rsidRPr="00F5146A">
        <w:rPr>
          <w:rFonts w:asciiTheme="minorHAnsi" w:hAnsiTheme="minorHAnsi"/>
          <w:sz w:val="22"/>
        </w:rPr>
        <w:t xml:space="preserve"> </w:t>
      </w:r>
    </w:p>
    <w:p w:rsidR="00F5146A" w:rsidRPr="00F5146A" w:rsidRDefault="00F5146A" w:rsidP="00F5146A">
      <w:pPr>
        <w:autoSpaceDE w:val="0"/>
        <w:autoSpaceDN w:val="0"/>
        <w:adjustRightInd w:val="0"/>
        <w:jc w:val="center"/>
        <w:outlineLvl w:val="0"/>
        <w:rPr>
          <w:rFonts w:asciiTheme="minorHAnsi" w:hAnsiTheme="minorHAnsi"/>
          <w:sz w:val="22"/>
        </w:rPr>
      </w:pPr>
      <w:r w:rsidRPr="00F5146A">
        <w:rPr>
          <w:rFonts w:cs="Times New Roman"/>
          <w:bCs/>
          <w:szCs w:val="28"/>
        </w:rPr>
        <w:t>(далее – положение)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center"/>
        <w:outlineLvl w:val="0"/>
        <w:rPr>
          <w:rFonts w:cs="Times New Roman"/>
          <w:bCs/>
          <w:szCs w:val="28"/>
        </w:rPr>
      </w:pPr>
      <w:bookmarkStart w:id="6" w:name="sub_1100"/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bCs/>
          <w:szCs w:val="28"/>
        </w:rPr>
      </w:pPr>
      <w:r w:rsidRPr="00F5146A">
        <w:rPr>
          <w:rFonts w:cs="Times New Roman"/>
          <w:bCs/>
          <w:szCs w:val="28"/>
        </w:rPr>
        <w:t xml:space="preserve">Раздел </w:t>
      </w:r>
      <w:r w:rsidRPr="00F5146A">
        <w:rPr>
          <w:rFonts w:cs="Times New Roman"/>
          <w:bCs/>
          <w:szCs w:val="28"/>
          <w:lang w:val="en-US"/>
        </w:rPr>
        <w:t>I</w:t>
      </w:r>
      <w:r w:rsidRPr="00F5146A">
        <w:rPr>
          <w:rFonts w:cs="Times New Roman"/>
          <w:bCs/>
          <w:szCs w:val="28"/>
        </w:rPr>
        <w:t>. Общие положения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7" w:name="sub_1011"/>
      <w:bookmarkEnd w:id="6"/>
      <w:r w:rsidRPr="00F5146A">
        <w:rPr>
          <w:rFonts w:cs="Times New Roman"/>
          <w:szCs w:val="28"/>
        </w:rPr>
        <w:t>1. Правовое управление (далее – управление) является структурным подразделением исполнительно-распорядительного органа местного самоуправ</w:t>
      </w:r>
      <w:r>
        <w:rPr>
          <w:rFonts w:cs="Times New Roman"/>
          <w:szCs w:val="28"/>
        </w:rPr>
        <w:t>-</w:t>
      </w:r>
      <w:r w:rsidRPr="00F5146A">
        <w:rPr>
          <w:rFonts w:cs="Times New Roman"/>
          <w:szCs w:val="28"/>
        </w:rPr>
        <w:t>ления муниципального образования городской округ Сургут Ханты-Мансийского автономного округа – Югры – Администрации города Сургута.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8" w:name="sub_1012"/>
      <w:bookmarkEnd w:id="7"/>
      <w:r w:rsidRPr="00F5146A">
        <w:rPr>
          <w:rFonts w:cs="Times New Roman"/>
          <w:szCs w:val="28"/>
        </w:rPr>
        <w:t>2. Управление в своей деятельности руководствуется Конституцией Российской Федерации, законодательством Российской Федерации, законода</w:t>
      </w:r>
      <w:r>
        <w:rPr>
          <w:rFonts w:cs="Times New Roman"/>
          <w:szCs w:val="28"/>
        </w:rPr>
        <w:t>-</w:t>
      </w:r>
      <w:r w:rsidRPr="00F5146A">
        <w:rPr>
          <w:rFonts w:cs="Times New Roman"/>
          <w:szCs w:val="28"/>
        </w:rPr>
        <w:t>тельством Ханты-Мансийского автономного округа – Югры, Уставом города Сургута, иными муниципальными правовыми актами города Сургута, а также настоящим положением.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9" w:name="sub_1013"/>
      <w:bookmarkEnd w:id="8"/>
      <w:r w:rsidRPr="00F5146A">
        <w:rPr>
          <w:rFonts w:cs="Times New Roman"/>
          <w:szCs w:val="28"/>
        </w:rPr>
        <w:t>3. Управление не является юридическим лицом, имеет печать с наимено</w:t>
      </w:r>
      <w:r>
        <w:rPr>
          <w:rFonts w:cs="Times New Roman"/>
          <w:szCs w:val="28"/>
        </w:rPr>
        <w:t>-</w:t>
      </w:r>
      <w:r w:rsidRPr="00F5146A">
        <w:rPr>
          <w:rFonts w:cs="Times New Roman"/>
          <w:szCs w:val="28"/>
        </w:rPr>
        <w:t xml:space="preserve">ванием управления, соответствующие штампы и бланки, необходимые </w:t>
      </w:r>
      <w:r>
        <w:rPr>
          <w:rFonts w:cs="Times New Roman"/>
          <w:szCs w:val="28"/>
        </w:rPr>
        <w:t xml:space="preserve">                                 </w:t>
      </w:r>
      <w:r w:rsidRPr="00F5146A">
        <w:rPr>
          <w:rFonts w:cs="Times New Roman"/>
          <w:szCs w:val="28"/>
        </w:rPr>
        <w:t>для его деятельности.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0" w:name="sub_1014"/>
      <w:bookmarkEnd w:id="9"/>
      <w:r w:rsidRPr="00F5146A">
        <w:rPr>
          <w:rFonts w:cs="Times New Roman"/>
          <w:szCs w:val="28"/>
        </w:rPr>
        <w:t>4. Местонахождение управления: 628408, Тюменская область, Ханты-Мансийский автономный округ – Югра, город Сургут, улица Энгельса, 8.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1" w:name="sub_1015"/>
      <w:bookmarkEnd w:id="10"/>
      <w:r w:rsidRPr="00F5146A">
        <w:rPr>
          <w:rFonts w:cs="Times New Roman"/>
          <w:szCs w:val="28"/>
        </w:rPr>
        <w:t xml:space="preserve">5. Финансирование расходов на содержание управления осуществляется </w:t>
      </w:r>
      <w:r w:rsidRPr="00F5146A">
        <w:rPr>
          <w:rFonts w:cs="Times New Roman"/>
          <w:szCs w:val="28"/>
        </w:rPr>
        <w:br/>
        <w:t>за счет средств бюджета города в пределах утвержденных ассигнований.</w:t>
      </w:r>
    </w:p>
    <w:bookmarkEnd w:id="11"/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bCs/>
          <w:szCs w:val="28"/>
        </w:rPr>
      </w:pPr>
      <w:bookmarkStart w:id="12" w:name="sub_1200"/>
      <w:r w:rsidRPr="00F5146A">
        <w:rPr>
          <w:rFonts w:cs="Times New Roman"/>
          <w:bCs/>
          <w:szCs w:val="28"/>
        </w:rPr>
        <w:t xml:space="preserve">Раздел </w:t>
      </w:r>
      <w:r w:rsidRPr="00F5146A">
        <w:rPr>
          <w:rFonts w:cs="Times New Roman"/>
          <w:bCs/>
          <w:szCs w:val="28"/>
          <w:lang w:val="en-US"/>
        </w:rPr>
        <w:t>II</w:t>
      </w:r>
      <w:r w:rsidRPr="00F5146A">
        <w:rPr>
          <w:rFonts w:cs="Times New Roman"/>
          <w:bCs/>
          <w:szCs w:val="28"/>
        </w:rPr>
        <w:t>. Цели управления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3" w:name="sub_1021"/>
      <w:bookmarkEnd w:id="12"/>
      <w:r w:rsidRPr="00F5146A">
        <w:rPr>
          <w:rFonts w:cs="Times New Roman"/>
          <w:szCs w:val="28"/>
        </w:rPr>
        <w:t>Управление создано в целях обеспечения:</w:t>
      </w:r>
    </w:p>
    <w:bookmarkEnd w:id="13"/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 xml:space="preserve">1) высокого правового уровня муниципальных правовых актов Главы города, Администрации города, высших должностных лиц Администрации города и решений Думы города, вносимых по инициативе Главы города </w:t>
      </w:r>
      <w:r w:rsidRPr="00F5146A">
        <w:rPr>
          <w:rFonts w:cs="Times New Roman"/>
          <w:szCs w:val="28"/>
        </w:rPr>
        <w:br/>
        <w:t>и подписываемых им;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 xml:space="preserve">2) единства правовой политики и законности в Администрации города </w:t>
      </w:r>
      <w:r w:rsidRPr="00F5146A">
        <w:rPr>
          <w:rFonts w:cs="Times New Roman"/>
          <w:szCs w:val="28"/>
        </w:rPr>
        <w:br/>
        <w:t>и ее структурных подразделениях;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4" w:name="sub_213"/>
      <w:r w:rsidRPr="00F5146A">
        <w:rPr>
          <w:rFonts w:cs="Times New Roman"/>
          <w:szCs w:val="28"/>
        </w:rPr>
        <w:t>3) представительства и защиты интересов Главы города, Администрации города, и ее структурных подразделений в правоохранительных и судебных органах всех уровней (за исключением должностных лиц, наделенных специальными функциями по осуществлению муниципального контроля);</w:t>
      </w:r>
    </w:p>
    <w:bookmarkEnd w:id="14"/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 xml:space="preserve">4) соблюдения прав и законных интересов граждан и юридических лиц </w:t>
      </w:r>
      <w:r>
        <w:rPr>
          <w:rFonts w:cs="Times New Roman"/>
          <w:szCs w:val="28"/>
        </w:rPr>
        <w:t xml:space="preserve">                  </w:t>
      </w:r>
      <w:r w:rsidRPr="00F5146A">
        <w:rPr>
          <w:rFonts w:cs="Times New Roman"/>
          <w:szCs w:val="28"/>
        </w:rPr>
        <w:t>при осуществлении деятельности Администрации города и ее структурных подразделений.</w:t>
      </w:r>
    </w:p>
    <w:p w:rsid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F5146A" w:rsidRDefault="00F5146A" w:rsidP="00F5146A">
      <w:pPr>
        <w:autoSpaceDE w:val="0"/>
        <w:autoSpaceDN w:val="0"/>
        <w:adjustRightInd w:val="0"/>
        <w:ind w:firstLine="709"/>
        <w:jc w:val="center"/>
        <w:outlineLvl w:val="0"/>
        <w:rPr>
          <w:rFonts w:cs="Times New Roman"/>
          <w:bCs/>
          <w:szCs w:val="28"/>
        </w:rPr>
      </w:pPr>
      <w:bookmarkStart w:id="15" w:name="sub_1300"/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bCs/>
          <w:szCs w:val="28"/>
        </w:rPr>
      </w:pPr>
      <w:r w:rsidRPr="00F5146A">
        <w:rPr>
          <w:rFonts w:cs="Times New Roman"/>
          <w:bCs/>
          <w:szCs w:val="28"/>
        </w:rPr>
        <w:lastRenderedPageBreak/>
        <w:t xml:space="preserve">Раздел </w:t>
      </w:r>
      <w:r w:rsidRPr="00F5146A">
        <w:rPr>
          <w:rFonts w:cs="Times New Roman"/>
          <w:bCs/>
          <w:szCs w:val="28"/>
          <w:lang w:val="en-US"/>
        </w:rPr>
        <w:t>III</w:t>
      </w:r>
      <w:r w:rsidRPr="00F5146A">
        <w:rPr>
          <w:rFonts w:cs="Times New Roman"/>
          <w:bCs/>
          <w:szCs w:val="28"/>
        </w:rPr>
        <w:t>. Функции управления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6" w:name="sub_1031"/>
      <w:bookmarkEnd w:id="15"/>
      <w:r w:rsidRPr="00F5146A">
        <w:rPr>
          <w:rFonts w:cs="Times New Roman"/>
          <w:szCs w:val="28"/>
        </w:rPr>
        <w:t>1. Управление осуществляет:</w:t>
      </w:r>
    </w:p>
    <w:bookmarkEnd w:id="16"/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 xml:space="preserve">1) подготовку проектов муниципальных правовых актов Главы города, Администрации города, проектов решений Думы города, вносимых Главой города или Администрацией города, в целях реализации вопросов местного значения </w:t>
      </w:r>
      <w:r w:rsidRPr="00F5146A">
        <w:rPr>
          <w:rFonts w:cs="Times New Roman"/>
          <w:szCs w:val="28"/>
        </w:rPr>
        <w:br/>
        <w:t xml:space="preserve">и полномочий органов местного самоуправления, исключения дублирования </w:t>
      </w:r>
      <w:r w:rsidRPr="00F5146A">
        <w:rPr>
          <w:rFonts w:cs="Times New Roman"/>
          <w:szCs w:val="28"/>
        </w:rPr>
        <w:br/>
        <w:t>либо противоречия муниципальных правовых актов и приведения их в соот</w:t>
      </w:r>
      <w:r>
        <w:rPr>
          <w:rFonts w:cs="Times New Roman"/>
          <w:szCs w:val="28"/>
        </w:rPr>
        <w:t>-</w:t>
      </w:r>
      <w:r w:rsidRPr="00F5146A">
        <w:rPr>
          <w:rFonts w:cs="Times New Roman"/>
          <w:szCs w:val="28"/>
        </w:rPr>
        <w:t>ветствие с законодательством;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 xml:space="preserve">2) правовую экспертизу проектов муниципальных правовых актов города </w:t>
      </w:r>
      <w:r w:rsidRPr="00F5146A">
        <w:rPr>
          <w:rFonts w:cs="Times New Roman"/>
          <w:szCs w:val="28"/>
        </w:rPr>
        <w:br/>
        <w:t>в процессе их согласования;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>3) антикоррупционную экспертизу проектов муниципальных нормативных правовых актов и действующих муниципальных нормативных правовых актов города в установленном порядке;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>4) предварительную экспертизу проектов муниципальных нормативных правовых актов на соответствие требованиям антимонопольного законода</w:t>
      </w:r>
      <w:r>
        <w:rPr>
          <w:rFonts w:cs="Times New Roman"/>
          <w:szCs w:val="28"/>
        </w:rPr>
        <w:t>-</w:t>
      </w:r>
      <w:r w:rsidRPr="00F5146A">
        <w:rPr>
          <w:rFonts w:cs="Times New Roman"/>
          <w:szCs w:val="28"/>
        </w:rPr>
        <w:t>тельства;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>5) составление доверенностей должностным лицам и специалистам Администрации города и ее структурных подразделений от имени Главы города, Администрации города и муниципального образования;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>6) подготовку проектов договоров, заключаемых от имени муниципального образования, Администрации города, структурных подразделений Админист</w:t>
      </w:r>
      <w:r>
        <w:rPr>
          <w:rFonts w:cs="Times New Roman"/>
          <w:szCs w:val="28"/>
        </w:rPr>
        <w:t>-</w:t>
      </w:r>
      <w:r w:rsidRPr="00F5146A">
        <w:rPr>
          <w:rFonts w:cs="Times New Roman"/>
          <w:szCs w:val="28"/>
        </w:rPr>
        <w:t>рации города, в том числе подготовку форм стандартных контрактов, договоров, в случаях, предусмотренных муниципальными правовыми актами;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7" w:name="sub_3107"/>
      <w:r w:rsidRPr="00F5146A">
        <w:rPr>
          <w:rFonts w:cs="Times New Roman"/>
          <w:szCs w:val="28"/>
        </w:rPr>
        <w:t xml:space="preserve">7) </w:t>
      </w:r>
      <w:bookmarkEnd w:id="17"/>
      <w:r w:rsidRPr="00F5146A">
        <w:rPr>
          <w:rFonts w:cs="Times New Roman"/>
          <w:szCs w:val="28"/>
        </w:rPr>
        <w:t>правовую экспертизу проектов договоров, заключаемых от имени муниципального образования, Администрации города и ее структурных подразделений;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>8) ведение учета и хранение договоров, заключенных от имени муниципального образования, Администрации города, за исключением договоров, учет и хранение которых, осуществляется структурными подразделениями Администрации города в соответствии с их положениями;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8" w:name="sub_3109"/>
      <w:r w:rsidRPr="00F5146A">
        <w:rPr>
          <w:rFonts w:cs="Times New Roman"/>
          <w:szCs w:val="28"/>
        </w:rPr>
        <w:t>9) подготовку документов для защиты интересов муниципального образов</w:t>
      </w:r>
      <w:r>
        <w:rPr>
          <w:rFonts w:cs="Times New Roman"/>
          <w:szCs w:val="28"/>
        </w:rPr>
        <w:t>-</w:t>
      </w:r>
      <w:r w:rsidRPr="00F5146A">
        <w:rPr>
          <w:rFonts w:cs="Times New Roman"/>
          <w:szCs w:val="28"/>
        </w:rPr>
        <w:t xml:space="preserve">ания, Главы города, Администрации города, ее структурных подразделений </w:t>
      </w:r>
      <w:r>
        <w:rPr>
          <w:rFonts w:cs="Times New Roman"/>
          <w:szCs w:val="28"/>
        </w:rPr>
        <w:t xml:space="preserve">                       </w:t>
      </w:r>
      <w:r w:rsidRPr="00F5146A">
        <w:rPr>
          <w:rFonts w:cs="Times New Roman"/>
          <w:szCs w:val="28"/>
        </w:rPr>
        <w:t>и должностных лиц в суде (за исключением должностных лиц, наделенных специальными функциями по осуществлению муниципального контроля);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9" w:name="sub_3110"/>
      <w:bookmarkEnd w:id="18"/>
      <w:r w:rsidRPr="00F5146A">
        <w:rPr>
          <w:rFonts w:cs="Times New Roman"/>
          <w:szCs w:val="28"/>
        </w:rPr>
        <w:t>10) представление интересов муниципального образования, Главы города, Администрации города и ее структурных подразделений в органах публичной власти, в том числе в судебных инстанциях, правоохранительных органах, прокуратуре (за исключением должностных лиц, наделенных специальными функциями по осуществлению муниципального контроля);</w:t>
      </w:r>
    </w:p>
    <w:bookmarkEnd w:id="19"/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 xml:space="preserve">11) анализ правоприменительной практики по результатам вступивших </w:t>
      </w:r>
      <w:r w:rsidRPr="00F5146A">
        <w:rPr>
          <w:rFonts w:cs="Times New Roman"/>
          <w:szCs w:val="28"/>
        </w:rPr>
        <w:br/>
        <w:t>в законную силу решений судов о признании недействительными ненормативных правовых актов, незаконными решений и действий (бездействия) в целях выработки и принятия мер по предупреждению и устранению причин выявленных нарушений;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>12) работу с исполнительными документами в установленном порядке;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>13) подготовку проектов ответов в части правовых вопросов на протесты, представления, запросы органов прокуратуры, суда и других государственных органов;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>14) подготовку информации по правовым вопросам по поручениям Главы города, высшего должностного лица Администрации города, курирующего деятельность управления;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0" w:name="sub_3115"/>
      <w:r w:rsidRPr="00F5146A">
        <w:rPr>
          <w:rFonts w:cs="Times New Roman"/>
          <w:szCs w:val="28"/>
        </w:rPr>
        <w:t>15) подготовку информации по правовым вопросам по запросам должностных лиц и структурных подразделений Администрации города, связанным с осуществлением их полномочий (за исключением должностных лиц, наделенных специальными функциями по осуществлению муниципального контроля);</w:t>
      </w:r>
    </w:p>
    <w:bookmarkEnd w:id="20"/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>16) оказание консультационной юридической помощи структурным подразделениям, должностным лицам Администрации города;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>17) подготовку официальных разъяснений отдельных положений правовых актов Администрации города и Главы города;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>18) информирование населения города о новом законодательстве и порядке его применения по поручениям Главы города, высшего должностного лица Администрации города, курирующего деятельность управления;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>19) подготовку ответов на обращения граждан, организаций, структурных подразделений Администрации города в части, касающейся правовых вопросов деятельности Главы города и Администрации города;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>20) мониторинг вновь принятых федеральных, окружных, городских нормативных правовых актов, подготовку информационных писем, проектов муниципальных правовых актов по его результатам;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>21) разработку предложений по укреплению и совершенствованию правовой базы Администрации города и представление их Главе города и другим высшим должностным лицам для принятия решения;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 xml:space="preserve">22) оформление законодательной инициативы по поручению Главы города </w:t>
      </w:r>
      <w:r w:rsidRPr="00F5146A">
        <w:rPr>
          <w:rFonts w:cs="Times New Roman"/>
          <w:szCs w:val="28"/>
        </w:rPr>
        <w:br/>
        <w:t>и высших должностных лиц Администрации города;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 xml:space="preserve">23) проведение по поручению Главы города, высшего должностного лица Администрации города, курирующего деятельность управления, правовой экспертизы проектов федеральных законов и законов Ханты-Мансийского автономного округа </w:t>
      </w:r>
      <w:r>
        <w:rPr>
          <w:rFonts w:cs="Times New Roman"/>
          <w:szCs w:val="28"/>
        </w:rPr>
        <w:t>–</w:t>
      </w:r>
      <w:r w:rsidRPr="00F5146A">
        <w:rPr>
          <w:rFonts w:cs="Times New Roman"/>
          <w:szCs w:val="28"/>
        </w:rPr>
        <w:t xml:space="preserve"> Югры;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>24) правовую экспертизу проектов уставов территориального обществен</w:t>
      </w:r>
      <w:r>
        <w:rPr>
          <w:rFonts w:cs="Times New Roman"/>
          <w:szCs w:val="28"/>
        </w:rPr>
        <w:t>-</w:t>
      </w:r>
      <w:r w:rsidRPr="00F5146A">
        <w:rPr>
          <w:rFonts w:cs="Times New Roman"/>
          <w:szCs w:val="28"/>
        </w:rPr>
        <w:t>ного самоуправления и изменений в них в целях их регистрации;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1" w:name="sub_3125"/>
      <w:r w:rsidRPr="00F5146A">
        <w:rPr>
          <w:rFonts w:cs="Times New Roman"/>
          <w:szCs w:val="28"/>
        </w:rPr>
        <w:t xml:space="preserve">25) подготовку проектов муниципальных правовых актов о внесении изменений в положения и (или) состав коллегиальных органов, созданных </w:t>
      </w:r>
      <w:r w:rsidRPr="00F5146A">
        <w:rPr>
          <w:rFonts w:cs="Times New Roman"/>
          <w:szCs w:val="28"/>
        </w:rPr>
        <w:br/>
        <w:t>в Администрации города, не отнесенных к компетенции ее структурных подразделений;</w:t>
      </w:r>
    </w:p>
    <w:bookmarkEnd w:id="21"/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>26) подготовку информационно-аналитических материалов по правовым вопросам в органы государственной власти по их запросам;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>27) подготовку докладов и отчетов Главы города в части правовых вопросов;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 xml:space="preserve">28) участие в мероприятиях по противодействию коррупции в соответствии </w:t>
      </w:r>
      <w:r w:rsidRPr="00F5146A">
        <w:rPr>
          <w:rFonts w:cs="Times New Roman"/>
          <w:szCs w:val="28"/>
        </w:rPr>
        <w:br/>
        <w:t>с муниципальными правовыми актами;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2" w:name="sub_31281"/>
      <w:r w:rsidRPr="00F5146A">
        <w:rPr>
          <w:rFonts w:cs="Times New Roman"/>
          <w:szCs w:val="28"/>
        </w:rPr>
        <w:t>29) участие в профилактике терроризма и экстремизма, а также миними</w:t>
      </w:r>
      <w:r>
        <w:rPr>
          <w:rFonts w:cs="Times New Roman"/>
          <w:szCs w:val="28"/>
        </w:rPr>
        <w:t>-</w:t>
      </w:r>
      <w:r w:rsidRPr="00F5146A">
        <w:rPr>
          <w:rFonts w:cs="Times New Roman"/>
          <w:szCs w:val="28"/>
        </w:rPr>
        <w:t xml:space="preserve">зации и (или) ликвидации последствий проявлений терроризма и экстремизма </w:t>
      </w:r>
      <w:r>
        <w:rPr>
          <w:rFonts w:cs="Times New Roman"/>
          <w:szCs w:val="28"/>
        </w:rPr>
        <w:t xml:space="preserve">                  </w:t>
      </w:r>
      <w:r w:rsidRPr="00F5146A">
        <w:rPr>
          <w:rFonts w:cs="Times New Roman"/>
          <w:szCs w:val="28"/>
        </w:rPr>
        <w:t xml:space="preserve">в соответствии с функциями, возложенными на него настоящим положением, </w:t>
      </w:r>
      <w:r>
        <w:rPr>
          <w:rFonts w:cs="Times New Roman"/>
          <w:szCs w:val="28"/>
        </w:rPr>
        <w:t xml:space="preserve">                   </w:t>
      </w:r>
      <w:r w:rsidRPr="00F5146A">
        <w:rPr>
          <w:rFonts w:cs="Times New Roman"/>
          <w:szCs w:val="28"/>
        </w:rPr>
        <w:t>в том числе:</w:t>
      </w:r>
    </w:p>
    <w:bookmarkEnd w:id="22"/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>- участие в мероприятиях по профилактике терроризма, а также по миними</w:t>
      </w:r>
      <w:r>
        <w:rPr>
          <w:rFonts w:cs="Times New Roman"/>
          <w:szCs w:val="28"/>
        </w:rPr>
        <w:t>-</w:t>
      </w:r>
      <w:r w:rsidRPr="00F5146A">
        <w:rPr>
          <w:rFonts w:cs="Times New Roman"/>
          <w:szCs w:val="28"/>
        </w:rPr>
        <w:t>зации и (или) ликвидации последствий его проявлений, организуемых федеральными органами исполнительной власти и (или) органами исполни</w:t>
      </w:r>
      <w:r>
        <w:rPr>
          <w:rFonts w:cs="Times New Roman"/>
          <w:szCs w:val="28"/>
        </w:rPr>
        <w:t>-</w:t>
      </w:r>
      <w:r w:rsidRPr="00F5146A">
        <w:rPr>
          <w:rFonts w:cs="Times New Roman"/>
          <w:szCs w:val="28"/>
        </w:rPr>
        <w:t>тельной власти Ханты-Мансийского автономного округа – Югры;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 xml:space="preserve">- осуществление иных полномочий по участию в профилактике терроризма, </w:t>
      </w:r>
      <w:r w:rsidRPr="00F5146A">
        <w:rPr>
          <w:rFonts w:cs="Times New Roman"/>
          <w:szCs w:val="28"/>
        </w:rPr>
        <w:br/>
        <w:t>а также в минимизации и (или) ликвидации последствий его проявлений;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3" w:name="sub_31282"/>
      <w:r w:rsidRPr="00F5146A">
        <w:rPr>
          <w:rFonts w:cs="Times New Roman"/>
          <w:szCs w:val="28"/>
        </w:rPr>
        <w:t>30) обеспечение исполнения федеральных законов, а также иных норма</w:t>
      </w:r>
      <w:r>
        <w:rPr>
          <w:rFonts w:cs="Times New Roman"/>
          <w:szCs w:val="28"/>
        </w:rPr>
        <w:t>-</w:t>
      </w:r>
      <w:r w:rsidRPr="00F5146A">
        <w:rPr>
          <w:rFonts w:cs="Times New Roman"/>
          <w:szCs w:val="28"/>
        </w:rPr>
        <w:t xml:space="preserve">тивных правовых актов Российской Федерации, нормативных правовых актов Ханты-Мансийского автономного округа </w:t>
      </w:r>
      <w:r>
        <w:rPr>
          <w:rFonts w:cs="Times New Roman"/>
          <w:szCs w:val="28"/>
        </w:rPr>
        <w:t>–</w:t>
      </w:r>
      <w:r w:rsidRPr="00F5146A">
        <w:rPr>
          <w:rFonts w:cs="Times New Roman"/>
          <w:szCs w:val="28"/>
        </w:rPr>
        <w:t xml:space="preserve"> Югры, муниципальных правовых актов по вопросам мобилизационной подготовки;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4" w:name="sub_3129"/>
      <w:bookmarkEnd w:id="23"/>
      <w:r w:rsidRPr="00F5146A">
        <w:rPr>
          <w:rFonts w:cs="Times New Roman"/>
          <w:szCs w:val="28"/>
        </w:rPr>
        <w:t xml:space="preserve">31) подготовку и оформление документов для государственной регистрации </w:t>
      </w:r>
      <w:hyperlink r:id="rId8" w:history="1">
        <w:r w:rsidRPr="00F5146A">
          <w:rPr>
            <w:rFonts w:cs="Times New Roman"/>
            <w:szCs w:val="28"/>
          </w:rPr>
          <w:t>Устава</w:t>
        </w:r>
      </w:hyperlink>
      <w:r w:rsidRPr="00F5146A">
        <w:rPr>
          <w:rFonts w:cs="Times New Roman"/>
          <w:szCs w:val="28"/>
        </w:rPr>
        <w:t xml:space="preserve"> города и вносимых в него изменений, представление их в регистрирующий орган;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5" w:name="sub_31291"/>
      <w:bookmarkEnd w:id="24"/>
      <w:r w:rsidRPr="00F5146A">
        <w:rPr>
          <w:rFonts w:cs="Times New Roman"/>
          <w:szCs w:val="28"/>
        </w:rPr>
        <w:t xml:space="preserve">32) обеспечение при реализации своих функций приоритета целей и задач </w:t>
      </w:r>
      <w:r w:rsidRPr="00F5146A">
        <w:rPr>
          <w:rFonts w:cs="Times New Roman"/>
          <w:szCs w:val="28"/>
        </w:rPr>
        <w:br/>
        <w:t>по развитию конкуренции на товарных рынках;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>33) функции уполномоченного структурного подразделения, ответствен</w:t>
      </w:r>
      <w:r>
        <w:rPr>
          <w:rFonts w:cs="Times New Roman"/>
          <w:szCs w:val="28"/>
        </w:rPr>
        <w:t>-</w:t>
      </w:r>
      <w:r w:rsidRPr="00F5146A">
        <w:rPr>
          <w:rFonts w:cs="Times New Roman"/>
          <w:szCs w:val="28"/>
        </w:rPr>
        <w:t>ного за организацию и функционирование системы внутреннего обеспечения соответствия требованиям антимонопольного законодательства в Администрации города на основании муниципального правового акта;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 xml:space="preserve">34) претензионную работу по заключенным муниципальным контрактам </w:t>
      </w:r>
      <w:r w:rsidRPr="00F5146A">
        <w:rPr>
          <w:rFonts w:cs="Times New Roman"/>
          <w:szCs w:val="28"/>
        </w:rPr>
        <w:br/>
        <w:t xml:space="preserve">в случаях, предусмотренных муниципальными правовыми актами; 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6" w:name="sub_3130"/>
      <w:bookmarkEnd w:id="25"/>
      <w:r w:rsidRPr="00F5146A">
        <w:rPr>
          <w:rFonts w:cs="Times New Roman"/>
          <w:szCs w:val="28"/>
        </w:rPr>
        <w:t>35) участие в работе муниципального центра управления по вопросам деятельности управления;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>36) работу с сообщениями пользователей в электронных системах «Платформа обратной связи «Госуслуги. Решаем вместе», «Инцидент менедж</w:t>
      </w:r>
      <w:r>
        <w:rPr>
          <w:rFonts w:cs="Times New Roman"/>
          <w:szCs w:val="28"/>
        </w:rPr>
        <w:t>-</w:t>
      </w:r>
      <w:r w:rsidRPr="00F5146A">
        <w:rPr>
          <w:rFonts w:cs="Times New Roman"/>
          <w:szCs w:val="28"/>
        </w:rPr>
        <w:t>мент» и социальных сетях в установленном порядке;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>37) иные функции в соответствии с муниципальными правовыми актами.</w:t>
      </w:r>
    </w:p>
    <w:bookmarkEnd w:id="26"/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bCs/>
          <w:szCs w:val="28"/>
        </w:rPr>
      </w:pPr>
      <w:bookmarkStart w:id="27" w:name="sub_1400"/>
      <w:r w:rsidRPr="00F5146A">
        <w:rPr>
          <w:rFonts w:cs="Times New Roman"/>
          <w:bCs/>
          <w:szCs w:val="28"/>
        </w:rPr>
        <w:t>Раздел IV. Структура управления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8" w:name="sub_1041"/>
      <w:bookmarkEnd w:id="27"/>
      <w:r w:rsidRPr="00F5146A">
        <w:rPr>
          <w:rFonts w:cs="Times New Roman"/>
          <w:szCs w:val="28"/>
        </w:rPr>
        <w:t>1. Структура и штатное расписание управления утверждается распоря</w:t>
      </w:r>
      <w:r>
        <w:rPr>
          <w:rFonts w:cs="Times New Roman"/>
          <w:szCs w:val="28"/>
        </w:rPr>
        <w:t>-</w:t>
      </w:r>
      <w:r w:rsidRPr="00F5146A">
        <w:rPr>
          <w:rFonts w:cs="Times New Roman"/>
          <w:szCs w:val="28"/>
        </w:rPr>
        <w:t>жением Администрации города.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9" w:name="sub_1042"/>
      <w:bookmarkEnd w:id="28"/>
      <w:r w:rsidRPr="00F5146A">
        <w:rPr>
          <w:rFonts w:cs="Times New Roman"/>
          <w:szCs w:val="28"/>
        </w:rPr>
        <w:t xml:space="preserve">2. Деятельность отделов управления осуществляется в соответствии </w:t>
      </w:r>
      <w:r w:rsidRPr="00F5146A">
        <w:rPr>
          <w:rFonts w:cs="Times New Roman"/>
          <w:szCs w:val="28"/>
        </w:rPr>
        <w:br/>
        <w:t>с положениями, утвержденными приказом начальника управления.</w:t>
      </w:r>
    </w:p>
    <w:bookmarkEnd w:id="29"/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bCs/>
          <w:szCs w:val="28"/>
        </w:rPr>
      </w:pPr>
      <w:bookmarkStart w:id="30" w:name="sub_1500"/>
      <w:r w:rsidRPr="00F5146A">
        <w:rPr>
          <w:rFonts w:cs="Times New Roman"/>
          <w:bCs/>
          <w:szCs w:val="28"/>
        </w:rPr>
        <w:t xml:space="preserve">Раздел </w:t>
      </w:r>
      <w:r w:rsidRPr="00F5146A">
        <w:rPr>
          <w:rFonts w:cs="Times New Roman"/>
          <w:bCs/>
          <w:szCs w:val="28"/>
          <w:lang w:val="en-US"/>
        </w:rPr>
        <w:t>V</w:t>
      </w:r>
      <w:r w:rsidRPr="00F5146A">
        <w:rPr>
          <w:rFonts w:cs="Times New Roman"/>
          <w:bCs/>
          <w:szCs w:val="28"/>
        </w:rPr>
        <w:t>. Статус начальника управления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31" w:name="sub_1051"/>
      <w:bookmarkEnd w:id="30"/>
      <w:r w:rsidRPr="00F5146A">
        <w:rPr>
          <w:rFonts w:cs="Times New Roman"/>
          <w:szCs w:val="28"/>
        </w:rPr>
        <w:t xml:space="preserve">1. Управление возглавляет начальник, назначаемый на должность </w:t>
      </w:r>
      <w:r w:rsidRPr="00F5146A">
        <w:rPr>
          <w:rFonts w:cs="Times New Roman"/>
          <w:szCs w:val="28"/>
        </w:rPr>
        <w:br/>
        <w:t>и освобождаемый от должности Главой города по согласованию с высшим должностным лицом Администрации города, курирующим деятельность управ</w:t>
      </w:r>
      <w:r>
        <w:rPr>
          <w:rFonts w:cs="Times New Roman"/>
          <w:szCs w:val="28"/>
        </w:rPr>
        <w:t>-</w:t>
      </w:r>
      <w:r w:rsidRPr="00F5146A">
        <w:rPr>
          <w:rFonts w:cs="Times New Roman"/>
          <w:szCs w:val="28"/>
        </w:rPr>
        <w:t>ления, если иное не предусмотрено законодательством и муниципальными правовыми актами.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32" w:name="sub_1052"/>
      <w:bookmarkEnd w:id="31"/>
      <w:r w:rsidRPr="00F5146A">
        <w:rPr>
          <w:rFonts w:cs="Times New Roman"/>
          <w:szCs w:val="28"/>
        </w:rPr>
        <w:t>2. Начальник управления осуществляет непосредственное руководство деятельностью управления на основе единоначалия и несет персональную ответственность за невыполнение возложенных на управление функций, несоблюдение действующего законодательства, сохранность документов, находя</w:t>
      </w:r>
      <w:r>
        <w:rPr>
          <w:rFonts w:cs="Times New Roman"/>
          <w:szCs w:val="28"/>
        </w:rPr>
        <w:t>-</w:t>
      </w:r>
      <w:r w:rsidRPr="00F5146A">
        <w:rPr>
          <w:rFonts w:cs="Times New Roman"/>
          <w:szCs w:val="28"/>
        </w:rPr>
        <w:t>щихся в ведении управления, за разглашение служебной информации, состояние трудовой и исполнительной дисциплины.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33" w:name="sub_1053"/>
      <w:bookmarkEnd w:id="32"/>
      <w:r w:rsidRPr="00F5146A">
        <w:rPr>
          <w:rFonts w:cs="Times New Roman"/>
          <w:szCs w:val="28"/>
        </w:rPr>
        <w:t>3. Начальник управления:</w:t>
      </w:r>
    </w:p>
    <w:bookmarkEnd w:id="33"/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>1) подписывает документы, связанные с деятельностью управления;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>2) представляет на утверждение Главе города положение;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>3) утверждает положения об отделах управления;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>4) представляет Главе города предложения о замещении вакантных должностей работников управления, если иное не предусмотрено законодатель</w:t>
      </w:r>
      <w:r>
        <w:rPr>
          <w:rFonts w:cs="Times New Roman"/>
          <w:szCs w:val="28"/>
        </w:rPr>
        <w:t>-</w:t>
      </w:r>
      <w:r w:rsidRPr="00F5146A">
        <w:rPr>
          <w:rFonts w:cs="Times New Roman"/>
          <w:szCs w:val="28"/>
        </w:rPr>
        <w:t>ством и муниципальными правовыми актами;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 xml:space="preserve">5) дает работникам управления обязательные для них письменные и устные указания по вопросам, отнесенным к компетенции управления, контролирует </w:t>
      </w:r>
      <w:r w:rsidRPr="00F5146A">
        <w:rPr>
          <w:rFonts w:cs="Times New Roman"/>
          <w:szCs w:val="28"/>
        </w:rPr>
        <w:br/>
        <w:t>их исполнение;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>6) проводит совещания по вопросам деятельности управления;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>7) направляет Главе города представления о поощрении или дисципли</w:t>
      </w:r>
      <w:r>
        <w:rPr>
          <w:rFonts w:cs="Times New Roman"/>
          <w:szCs w:val="28"/>
        </w:rPr>
        <w:t>-</w:t>
      </w:r>
      <w:r w:rsidRPr="00F5146A">
        <w:rPr>
          <w:rFonts w:cs="Times New Roman"/>
          <w:szCs w:val="28"/>
        </w:rPr>
        <w:t>нарном взыскании работников управления;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>8) отвечает в установленном порядке на письма граждан и организаций;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>9) направляет Главе города предложения о необходимости повышения квалификации работников управления;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 xml:space="preserve">10) издает в пределах своей компетенции приказы, обязательные </w:t>
      </w:r>
      <w:r w:rsidRPr="00F5146A">
        <w:rPr>
          <w:rFonts w:cs="Times New Roman"/>
          <w:szCs w:val="28"/>
        </w:rPr>
        <w:br/>
        <w:t>для исполнения работниками управления;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>11) ведет прием граждан и представителей организаций по вопросам, связанным с работой управления;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46A">
        <w:rPr>
          <w:rFonts w:cs="Times New Roman"/>
          <w:szCs w:val="28"/>
        </w:rPr>
        <w:t>12) осуществляет иные полномочия, возложенные на него в установленном порядке.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34" w:name="sub_1054"/>
      <w:r w:rsidRPr="00F5146A">
        <w:rPr>
          <w:rFonts w:cs="Times New Roman"/>
          <w:szCs w:val="28"/>
        </w:rPr>
        <w:t>4. В случае временного отсутствия начальника управления его обязанности исполняет заместитель.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35" w:name="sub_1055"/>
      <w:bookmarkEnd w:id="34"/>
      <w:r w:rsidRPr="00F5146A">
        <w:rPr>
          <w:rFonts w:cs="Times New Roman"/>
          <w:szCs w:val="28"/>
        </w:rPr>
        <w:t>5. В случае временного отсутствия начальника управления и его замес</w:t>
      </w:r>
      <w:r>
        <w:rPr>
          <w:rFonts w:cs="Times New Roman"/>
          <w:szCs w:val="28"/>
        </w:rPr>
        <w:t>-</w:t>
      </w:r>
      <w:r w:rsidRPr="00F5146A">
        <w:rPr>
          <w:rFonts w:cs="Times New Roman"/>
          <w:szCs w:val="28"/>
        </w:rPr>
        <w:t xml:space="preserve">тителя руководство управлением осуществляет один из начальников отдела </w:t>
      </w:r>
      <w:r>
        <w:rPr>
          <w:rFonts w:cs="Times New Roman"/>
          <w:szCs w:val="28"/>
        </w:rPr>
        <w:t xml:space="preserve">                       </w:t>
      </w:r>
      <w:r w:rsidRPr="00F5146A">
        <w:rPr>
          <w:rFonts w:cs="Times New Roman"/>
          <w:szCs w:val="28"/>
        </w:rPr>
        <w:t>в соответствии с должностной инструкцией.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36" w:name="sub_1056"/>
      <w:bookmarkEnd w:id="35"/>
      <w:r w:rsidRPr="00F5146A">
        <w:rPr>
          <w:rFonts w:cs="Times New Roman"/>
          <w:szCs w:val="28"/>
        </w:rPr>
        <w:t xml:space="preserve">6. Начальники отделов управления назначаются и освобождаются </w:t>
      </w:r>
      <w:r w:rsidRPr="00F5146A">
        <w:rPr>
          <w:rFonts w:cs="Times New Roman"/>
          <w:szCs w:val="28"/>
        </w:rPr>
        <w:br/>
        <w:t>от должности Главой города по представлению начальника управления и согла</w:t>
      </w:r>
      <w:r>
        <w:rPr>
          <w:rFonts w:cs="Times New Roman"/>
          <w:szCs w:val="28"/>
        </w:rPr>
        <w:t>-</w:t>
      </w:r>
      <w:r w:rsidRPr="00F5146A">
        <w:rPr>
          <w:rFonts w:cs="Times New Roman"/>
          <w:szCs w:val="28"/>
        </w:rPr>
        <w:t>сованию высшего должностного лица Администрации города, курирующего деятельность управления, если иное не предусмотрено действующим законодательством или муниципальным правовым актом.</w:t>
      </w:r>
    </w:p>
    <w:bookmarkEnd w:id="36"/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bCs/>
          <w:szCs w:val="28"/>
        </w:rPr>
      </w:pPr>
      <w:bookmarkStart w:id="37" w:name="sub_1600"/>
      <w:r w:rsidRPr="00F5146A">
        <w:rPr>
          <w:rFonts w:cs="Times New Roman"/>
          <w:bCs/>
          <w:szCs w:val="28"/>
        </w:rPr>
        <w:t xml:space="preserve">Раздел </w:t>
      </w:r>
      <w:r w:rsidRPr="00F5146A">
        <w:rPr>
          <w:rFonts w:cs="Times New Roman"/>
          <w:bCs/>
          <w:szCs w:val="28"/>
          <w:lang w:val="en-US"/>
        </w:rPr>
        <w:t>VI</w:t>
      </w:r>
      <w:r w:rsidRPr="00F5146A">
        <w:rPr>
          <w:rFonts w:cs="Times New Roman"/>
          <w:bCs/>
          <w:szCs w:val="28"/>
        </w:rPr>
        <w:t>. Заключительные положения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38" w:name="sub_1061"/>
      <w:bookmarkEnd w:id="37"/>
      <w:r w:rsidRPr="00F5146A">
        <w:rPr>
          <w:rFonts w:cs="Times New Roman"/>
          <w:szCs w:val="28"/>
        </w:rPr>
        <w:t>1. Персональная ответственность начальника и работников управления устанавливается в их трудовых договорах.</w:t>
      </w:r>
    </w:p>
    <w:p w:rsidR="00F5146A" w:rsidRPr="00F5146A" w:rsidRDefault="00F5146A" w:rsidP="00F5146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9" w:name="sub_1062"/>
      <w:bookmarkEnd w:id="38"/>
      <w:r w:rsidRPr="00F5146A">
        <w:rPr>
          <w:rFonts w:cs="Times New Roman"/>
          <w:szCs w:val="28"/>
        </w:rPr>
        <w:t>2. Изменения и дополнения в настоящее положение вносятся распоря</w:t>
      </w:r>
      <w:r>
        <w:rPr>
          <w:rFonts w:cs="Times New Roman"/>
          <w:szCs w:val="28"/>
        </w:rPr>
        <w:t>-</w:t>
      </w:r>
      <w:r w:rsidRPr="00F5146A">
        <w:rPr>
          <w:rFonts w:cs="Times New Roman"/>
          <w:szCs w:val="28"/>
        </w:rPr>
        <w:t>жением Администрации города.</w:t>
      </w:r>
      <w:bookmarkEnd w:id="39"/>
    </w:p>
    <w:p w:rsidR="00EE2AB4" w:rsidRPr="00F5146A" w:rsidRDefault="00EE2AB4" w:rsidP="00F5146A">
      <w:pPr>
        <w:ind w:firstLine="709"/>
        <w:jc w:val="both"/>
      </w:pPr>
    </w:p>
    <w:sectPr w:rsidR="00EE2AB4" w:rsidRPr="00F5146A" w:rsidSect="00F5146A">
      <w:pgSz w:w="11906" w:h="16838"/>
      <w:pgMar w:top="1134" w:right="4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08" w:rsidRDefault="00CE4D08" w:rsidP="00F5146A">
      <w:r>
        <w:separator/>
      </w:r>
    </w:p>
  </w:endnote>
  <w:endnote w:type="continuationSeparator" w:id="0">
    <w:p w:rsidR="00CE4D08" w:rsidRDefault="00CE4D08" w:rsidP="00F5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08" w:rsidRDefault="00CE4D08" w:rsidP="00F5146A">
      <w:r>
        <w:separator/>
      </w:r>
    </w:p>
  </w:footnote>
  <w:footnote w:type="continuationSeparator" w:id="0">
    <w:p w:rsidR="00CE4D08" w:rsidRDefault="00CE4D08" w:rsidP="00F51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1035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5775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303D0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303D0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303D0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577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6A"/>
    <w:rsid w:val="002622DB"/>
    <w:rsid w:val="00462EA8"/>
    <w:rsid w:val="005D3688"/>
    <w:rsid w:val="0060034C"/>
    <w:rsid w:val="006303D0"/>
    <w:rsid w:val="006D122E"/>
    <w:rsid w:val="00897472"/>
    <w:rsid w:val="00910351"/>
    <w:rsid w:val="0095775C"/>
    <w:rsid w:val="00CE4D08"/>
    <w:rsid w:val="00CE6421"/>
    <w:rsid w:val="00EE2AB4"/>
    <w:rsid w:val="00F019FC"/>
    <w:rsid w:val="00F5146A"/>
    <w:rsid w:val="00FC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0726A-03DD-424F-B1A8-0876077A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514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5146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514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146A"/>
    <w:rPr>
      <w:rFonts w:ascii="Times New Roman" w:hAnsi="Times New Roman"/>
      <w:sz w:val="28"/>
    </w:rPr>
  </w:style>
  <w:style w:type="character" w:styleId="a8">
    <w:name w:val="page number"/>
    <w:basedOn w:val="a0"/>
    <w:rsid w:val="00F51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7763.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D43DF-63DC-48FD-B901-CD2D65C0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2074</Words>
  <Characters>11824</Characters>
  <Application>Microsoft Office Word</Application>
  <DocSecurity>0</DocSecurity>
  <Lines>98</Lines>
  <Paragraphs>27</Paragraphs>
  <ScaleCrop>false</ScaleCrop>
  <Company/>
  <LinksUpToDate>false</LinksUpToDate>
  <CharactersWithSpaces>13871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2021-12-23T06:41:00Z</cp:lastPrinted>
  <dcterms:created xsi:type="dcterms:W3CDTF">2022-01-10T05:53:00Z</dcterms:created>
  <dcterms:modified xsi:type="dcterms:W3CDTF">2022-01-10T05:53:00Z</dcterms:modified>
</cp:coreProperties>
</file>