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E9" w:rsidRDefault="00D954E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954E9" w:rsidRDefault="00D954E9" w:rsidP="00656C1A">
      <w:pPr>
        <w:spacing w:line="120" w:lineRule="atLeast"/>
        <w:jc w:val="center"/>
        <w:rPr>
          <w:sz w:val="24"/>
          <w:szCs w:val="24"/>
        </w:rPr>
      </w:pPr>
    </w:p>
    <w:p w:rsidR="00D954E9" w:rsidRPr="00852378" w:rsidRDefault="00D954E9" w:rsidP="00656C1A">
      <w:pPr>
        <w:spacing w:line="120" w:lineRule="atLeast"/>
        <w:jc w:val="center"/>
        <w:rPr>
          <w:sz w:val="10"/>
          <w:szCs w:val="10"/>
        </w:rPr>
      </w:pPr>
    </w:p>
    <w:p w:rsidR="00D954E9" w:rsidRDefault="00D954E9" w:rsidP="00656C1A">
      <w:pPr>
        <w:spacing w:line="120" w:lineRule="atLeast"/>
        <w:jc w:val="center"/>
        <w:rPr>
          <w:sz w:val="10"/>
          <w:szCs w:val="24"/>
        </w:rPr>
      </w:pPr>
    </w:p>
    <w:p w:rsidR="00D954E9" w:rsidRPr="005541F0" w:rsidRDefault="00D954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54E9" w:rsidRDefault="00D954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954E9" w:rsidRPr="005541F0" w:rsidRDefault="00D954E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54E9" w:rsidRPr="005649E4" w:rsidRDefault="00D954E9" w:rsidP="00656C1A">
      <w:pPr>
        <w:spacing w:line="120" w:lineRule="atLeast"/>
        <w:jc w:val="center"/>
        <w:rPr>
          <w:sz w:val="18"/>
          <w:szCs w:val="24"/>
        </w:rPr>
      </w:pPr>
    </w:p>
    <w:p w:rsidR="00D954E9" w:rsidRPr="00656C1A" w:rsidRDefault="00D954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54E9" w:rsidRPr="005541F0" w:rsidRDefault="00D954E9" w:rsidP="00656C1A">
      <w:pPr>
        <w:spacing w:line="120" w:lineRule="atLeast"/>
        <w:jc w:val="center"/>
        <w:rPr>
          <w:sz w:val="18"/>
          <w:szCs w:val="24"/>
        </w:rPr>
      </w:pPr>
    </w:p>
    <w:p w:rsidR="00D954E9" w:rsidRPr="005541F0" w:rsidRDefault="00D954E9" w:rsidP="00656C1A">
      <w:pPr>
        <w:spacing w:line="120" w:lineRule="atLeast"/>
        <w:jc w:val="center"/>
        <w:rPr>
          <w:sz w:val="20"/>
          <w:szCs w:val="24"/>
        </w:rPr>
      </w:pPr>
    </w:p>
    <w:p w:rsidR="00D954E9" w:rsidRPr="00656C1A" w:rsidRDefault="00D954E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954E9" w:rsidRDefault="00D954E9" w:rsidP="00656C1A">
      <w:pPr>
        <w:spacing w:line="120" w:lineRule="atLeast"/>
        <w:jc w:val="center"/>
        <w:rPr>
          <w:sz w:val="30"/>
          <w:szCs w:val="24"/>
        </w:rPr>
      </w:pPr>
    </w:p>
    <w:p w:rsidR="00D954E9" w:rsidRPr="00656C1A" w:rsidRDefault="00D954E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954E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54E9" w:rsidRPr="00F8214F" w:rsidRDefault="00D954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54E9" w:rsidRPr="00F8214F" w:rsidRDefault="007B40C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54E9" w:rsidRPr="00F8214F" w:rsidRDefault="00D954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54E9" w:rsidRPr="00F8214F" w:rsidRDefault="007B40C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954E9" w:rsidRPr="00A63FB0" w:rsidRDefault="00D954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54E9" w:rsidRPr="00A3761A" w:rsidRDefault="007B40C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954E9" w:rsidRPr="00F8214F" w:rsidRDefault="00D954E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954E9" w:rsidRPr="00F8214F" w:rsidRDefault="00D954E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954E9" w:rsidRPr="00AB4194" w:rsidRDefault="00D954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954E9" w:rsidRPr="00F8214F" w:rsidRDefault="007B40C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293</w:t>
            </w:r>
          </w:p>
        </w:tc>
      </w:tr>
    </w:tbl>
    <w:p w:rsidR="00D954E9" w:rsidRPr="000C4AB5" w:rsidRDefault="00D954E9" w:rsidP="00C725A6">
      <w:pPr>
        <w:rPr>
          <w:rFonts w:cs="Times New Roman"/>
          <w:szCs w:val="28"/>
          <w:lang w:val="en-US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D954E9" w:rsidRPr="00D954E9" w:rsidTr="00D954E9">
        <w:tc>
          <w:tcPr>
            <w:tcW w:w="4678" w:type="dxa"/>
            <w:hideMark/>
          </w:tcPr>
          <w:p w:rsidR="00D954E9" w:rsidRPr="00D954E9" w:rsidRDefault="00D954E9" w:rsidP="00D954E9">
            <w:pPr>
              <w:rPr>
                <w:szCs w:val="28"/>
              </w:rPr>
            </w:pPr>
            <w:r w:rsidRPr="00D954E9">
              <w:rPr>
                <w:szCs w:val="28"/>
              </w:rPr>
              <w:t xml:space="preserve">О внесении изменения </w:t>
            </w:r>
          </w:p>
          <w:p w:rsidR="00D954E9" w:rsidRPr="00D954E9" w:rsidRDefault="00D954E9" w:rsidP="00D954E9">
            <w:pPr>
              <w:rPr>
                <w:szCs w:val="28"/>
              </w:rPr>
            </w:pPr>
            <w:r w:rsidRPr="00D954E9">
              <w:rPr>
                <w:szCs w:val="28"/>
              </w:rPr>
              <w:t xml:space="preserve">в распоряжение Администрации города от 25.11.2015 № 2768 </w:t>
            </w:r>
            <w:r w:rsidRPr="00D954E9">
              <w:rPr>
                <w:szCs w:val="28"/>
              </w:rPr>
              <w:br/>
              <w:t>«Об утверждении ответственных лиц  по реализации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</w:t>
            </w:r>
          </w:p>
        </w:tc>
        <w:tc>
          <w:tcPr>
            <w:tcW w:w="4950" w:type="dxa"/>
          </w:tcPr>
          <w:p w:rsidR="00D954E9" w:rsidRPr="00D954E9" w:rsidRDefault="00D954E9" w:rsidP="00D954E9">
            <w:pPr>
              <w:rPr>
                <w:szCs w:val="28"/>
              </w:rPr>
            </w:pPr>
          </w:p>
        </w:tc>
      </w:tr>
    </w:tbl>
    <w:p w:rsidR="00D954E9" w:rsidRPr="00D954E9" w:rsidRDefault="00D954E9" w:rsidP="00D954E9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54E9" w:rsidRPr="00D954E9" w:rsidRDefault="00D954E9" w:rsidP="00D954E9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54E9" w:rsidRPr="00D954E9" w:rsidRDefault="00D954E9" w:rsidP="00D954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54E9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D954E9">
        <w:rPr>
          <w:rFonts w:eastAsia="Times New Roman" w:cs="Times New Roman"/>
          <w:szCs w:val="28"/>
          <w:lang w:eastAsia="ru-RU"/>
        </w:rPr>
        <w:t>рации города»:</w:t>
      </w:r>
    </w:p>
    <w:p w:rsidR="00D954E9" w:rsidRPr="00D954E9" w:rsidRDefault="00D954E9" w:rsidP="00D954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54E9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25.11.2015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54E9">
        <w:rPr>
          <w:rFonts w:eastAsia="Times New Roman" w:cs="Times New Roman"/>
          <w:szCs w:val="28"/>
          <w:lang w:eastAsia="ru-RU"/>
        </w:rPr>
        <w:t>2768 «Об утверждении ответственных лиц по реализации Стратегии социально-экономического развития муниципального образования городской округ  Сургут Ханты-Мансийского автономного округа – Югры на период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54E9">
        <w:rPr>
          <w:rFonts w:eastAsia="Times New Roman" w:cs="Times New Roman"/>
          <w:szCs w:val="28"/>
          <w:lang w:eastAsia="ru-RU"/>
        </w:rPr>
        <w:t xml:space="preserve">до 2030 года»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954E9">
        <w:rPr>
          <w:rFonts w:eastAsia="Times New Roman" w:cs="Times New Roman"/>
          <w:szCs w:val="28"/>
          <w:lang w:eastAsia="ru-RU"/>
        </w:rPr>
        <w:t>(с изменениями от 09.02.2016 № 167, 09.06.2016 № 1014, 13.07.2016 № 1267, 14.10.2016 № 1972, 28.12.2016 № 2599, 28.02.2017 № 272, 13.04.2017 № 609, 29.05.2017 № 876, 28.07.2017 № 1292, 07.11.2017 № 1969, 18.01.2018 № 34, 07.05.2018 № 705, 29.11.2018 № 2179, 27.03.2019 № 535, 17.05.2019 № 857, 02.09.2019 № 1827, 07.10.2019 № 2097, 10.01.2020 № 11, 07.02.2020 № 196, 21.04.2020 № 628, 11.09.2020 № 1399, 18.12.2020 № 2087, 24.05.2021 № 742, 07.06.2021 № 859, 23.07.2021 № 1176, 06.09.2021 № 1441, 06.10.2021 № 1666,</w:t>
      </w:r>
      <w:r>
        <w:rPr>
          <w:rFonts w:eastAsia="Times New Roman" w:cs="Times New Roman"/>
          <w:szCs w:val="28"/>
          <w:lang w:eastAsia="ru-RU"/>
        </w:rPr>
        <w:t xml:space="preserve">                    29.11.2021 № 2076</w:t>
      </w:r>
      <w:r w:rsidR="00D0613C">
        <w:rPr>
          <w:rFonts w:eastAsia="Times New Roman" w:cs="Times New Roman"/>
          <w:szCs w:val="28"/>
          <w:lang w:eastAsia="ru-RU"/>
        </w:rPr>
        <w:t>, 15.02.2022 № 268</w:t>
      </w:r>
      <w:r w:rsidRPr="00D954E9">
        <w:rPr>
          <w:rFonts w:eastAsia="Times New Roman" w:cs="Times New Roman"/>
          <w:szCs w:val="28"/>
          <w:lang w:eastAsia="ru-RU"/>
        </w:rPr>
        <w:t>) следующее изменение:</w:t>
      </w:r>
    </w:p>
    <w:p w:rsidR="00D954E9" w:rsidRPr="00D954E9" w:rsidRDefault="00D954E9" w:rsidP="00D954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D954E9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D954E9">
        <w:rPr>
          <w:rFonts w:eastAsia="Times New Roman" w:cs="Times New Roman"/>
          <w:szCs w:val="28"/>
          <w:lang w:eastAsia="ru-RU"/>
        </w:rPr>
        <w:t xml:space="preserve">к распоряжению в строке «транспортная система» слова </w:t>
      </w:r>
      <w:r>
        <w:rPr>
          <w:rFonts w:eastAsia="Times New Roman" w:cs="Times New Roman"/>
          <w:szCs w:val="28"/>
          <w:lang w:eastAsia="ru-RU"/>
        </w:rPr>
        <w:t xml:space="preserve">                «-</w:t>
      </w:r>
      <w:r w:rsidRPr="00D954E9">
        <w:rPr>
          <w:rFonts w:eastAsia="Times New Roman" w:cs="Times New Roman"/>
          <w:szCs w:val="28"/>
          <w:lang w:eastAsia="ru-RU"/>
        </w:rPr>
        <w:t xml:space="preserve"> заместитель директора департамента архитектуры и градостроительства» </w:t>
      </w:r>
      <w:r w:rsidRPr="00D954E9">
        <w:rPr>
          <w:rFonts w:eastAsia="Times New Roman" w:cs="Times New Roman"/>
          <w:szCs w:val="28"/>
          <w:lang w:eastAsia="ru-RU"/>
        </w:rPr>
        <w:lastRenderedPageBreak/>
        <w:t>заменить словами «Усов А.В. – заместитель директора департамента архитектуры и градостроительства».</w:t>
      </w:r>
    </w:p>
    <w:p w:rsidR="00D954E9" w:rsidRPr="00D954E9" w:rsidRDefault="00D954E9" w:rsidP="00D954E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954E9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www.admsurgut.ru. </w:t>
      </w:r>
    </w:p>
    <w:p w:rsidR="00D954E9" w:rsidRPr="00D954E9" w:rsidRDefault="00D954E9" w:rsidP="00D954E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954E9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настоящее распоряжение в газете «Сургутские ведомости». </w:t>
      </w:r>
    </w:p>
    <w:p w:rsidR="00D954E9" w:rsidRPr="00D954E9" w:rsidRDefault="00D954E9" w:rsidP="00D954E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954E9">
        <w:rPr>
          <w:rFonts w:eastAsia="Times New Roman" w:cs="Times New Roman"/>
          <w:szCs w:val="28"/>
          <w:lang w:eastAsia="ru-RU"/>
        </w:rPr>
        <w:t xml:space="preserve">4. Настоящее распоряжение вступает в силу с момента его издания. </w:t>
      </w:r>
    </w:p>
    <w:p w:rsidR="00D954E9" w:rsidRPr="00D954E9" w:rsidRDefault="00D954E9" w:rsidP="00D954E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954E9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D954E9" w:rsidRDefault="00D954E9" w:rsidP="00D954E9">
      <w:pPr>
        <w:jc w:val="both"/>
        <w:rPr>
          <w:rFonts w:eastAsia="Times New Roman" w:cs="Times New Roman"/>
          <w:szCs w:val="28"/>
          <w:lang w:eastAsia="ru-RU"/>
        </w:rPr>
      </w:pPr>
    </w:p>
    <w:p w:rsidR="00D954E9" w:rsidRPr="00D954E9" w:rsidRDefault="00D954E9" w:rsidP="00D954E9">
      <w:pPr>
        <w:jc w:val="both"/>
        <w:rPr>
          <w:rFonts w:eastAsia="Times New Roman" w:cs="Times New Roman"/>
          <w:szCs w:val="28"/>
          <w:lang w:eastAsia="ru-RU"/>
        </w:rPr>
      </w:pPr>
    </w:p>
    <w:p w:rsidR="00D954E9" w:rsidRPr="00D954E9" w:rsidRDefault="00D954E9" w:rsidP="00D954E9">
      <w:pPr>
        <w:jc w:val="both"/>
        <w:rPr>
          <w:rFonts w:eastAsia="Times New Roman" w:cs="Times New Roman"/>
          <w:szCs w:val="28"/>
          <w:lang w:eastAsia="ru-RU"/>
        </w:rPr>
      </w:pPr>
    </w:p>
    <w:p w:rsidR="00EE2AB4" w:rsidRPr="00D954E9" w:rsidRDefault="00D954E9" w:rsidP="00D954E9">
      <w:pPr>
        <w:jc w:val="both"/>
      </w:pPr>
      <w:r w:rsidRPr="00D954E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А.М. Кириленко                            </w:t>
      </w:r>
    </w:p>
    <w:sectPr w:rsidR="00EE2AB4" w:rsidRPr="00D954E9" w:rsidSect="00D95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6D" w:rsidRDefault="00B9526D">
      <w:r>
        <w:separator/>
      </w:r>
    </w:p>
  </w:endnote>
  <w:endnote w:type="continuationSeparator" w:id="0">
    <w:p w:rsidR="00B9526D" w:rsidRDefault="00B9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40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40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40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6D" w:rsidRDefault="00B9526D">
      <w:r>
        <w:separator/>
      </w:r>
    </w:p>
  </w:footnote>
  <w:footnote w:type="continuationSeparator" w:id="0">
    <w:p w:rsidR="00B9526D" w:rsidRDefault="00B9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40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E045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B40C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B40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B40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E9"/>
    <w:rsid w:val="002622DB"/>
    <w:rsid w:val="005D3688"/>
    <w:rsid w:val="0060034C"/>
    <w:rsid w:val="007B40C2"/>
    <w:rsid w:val="00897472"/>
    <w:rsid w:val="00B9526D"/>
    <w:rsid w:val="00CE6421"/>
    <w:rsid w:val="00D0613C"/>
    <w:rsid w:val="00D954E9"/>
    <w:rsid w:val="00DE045D"/>
    <w:rsid w:val="00E811CA"/>
    <w:rsid w:val="00EB3AF7"/>
    <w:rsid w:val="00EC4F35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F796-02C8-4F6D-9B20-22E8686F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5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54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95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4E9"/>
    <w:rPr>
      <w:rFonts w:ascii="Times New Roman" w:hAnsi="Times New Roman"/>
      <w:sz w:val="28"/>
    </w:rPr>
  </w:style>
  <w:style w:type="character" w:styleId="a8">
    <w:name w:val="page number"/>
    <w:basedOn w:val="a0"/>
    <w:rsid w:val="00D9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69AE-B527-4EAC-9DB1-48E5C0AF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2022-02-17T06:21:00Z</cp:lastPrinted>
  <dcterms:created xsi:type="dcterms:W3CDTF">2022-02-22T06:54:00Z</dcterms:created>
  <dcterms:modified xsi:type="dcterms:W3CDTF">2022-02-22T06:54:00Z</dcterms:modified>
</cp:coreProperties>
</file>