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2C5" w:rsidRDefault="002752C5" w:rsidP="005632DB">
      <w:pPr>
        <w:ind w:left="5954" w:firstLine="0"/>
        <w:rPr>
          <w:rFonts w:ascii="Times New Roman" w:hAnsi="Times New Roman" w:cs="Times New Roman"/>
          <w:sz w:val="28"/>
          <w:szCs w:val="28"/>
        </w:rPr>
      </w:pPr>
      <w:r w:rsidRPr="005632D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Приложение </w:t>
      </w:r>
      <w:r w:rsidR="00AB11FA" w:rsidRPr="005632D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2</w:t>
      </w:r>
      <w:r w:rsidRPr="005632D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Pr="005632D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 xml:space="preserve">к </w:t>
      </w:r>
      <w:hyperlink w:anchor="sub_1000" w:history="1">
        <w:r w:rsidRPr="005632DB">
          <w:rPr>
            <w:rStyle w:val="a4"/>
            <w:rFonts w:ascii="Times New Roman" w:hAnsi="Times New Roman"/>
            <w:color w:val="auto"/>
            <w:sz w:val="28"/>
            <w:szCs w:val="28"/>
          </w:rPr>
          <w:t>порядку</w:t>
        </w:r>
      </w:hyperlink>
      <w:r w:rsidRPr="005632D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принятия решений </w:t>
      </w:r>
      <w:r w:rsidRPr="005632D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 xml:space="preserve">о разработке, формирования </w:t>
      </w:r>
      <w:r w:rsidRPr="005632D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 xml:space="preserve">и реализации муниципальных </w:t>
      </w:r>
      <w:r w:rsidRPr="005632D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программ городского ок</w:t>
      </w:r>
      <w:r w:rsidR="00535213" w:rsidRPr="005632D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руга </w:t>
      </w:r>
      <w:r w:rsidR="00535213" w:rsidRPr="005632D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Сургут Ханты-Мансийского</w:t>
      </w:r>
      <w:r w:rsidR="00535213" w:rsidRPr="005632D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Pr="005632D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автономного округа </w:t>
      </w:r>
      <w:r w:rsidR="005632DB" w:rsidRPr="005632D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–</w:t>
      </w:r>
      <w:r w:rsidRPr="005632D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Югры</w:t>
      </w:r>
      <w:r w:rsidRPr="005632D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</w:p>
    <w:p w:rsidR="005632DB" w:rsidRPr="005632DB" w:rsidRDefault="005632DB" w:rsidP="005632DB">
      <w:pPr>
        <w:ind w:left="5954" w:firstLine="0"/>
        <w:rPr>
          <w:rFonts w:ascii="Times New Roman" w:hAnsi="Times New Roman" w:cs="Times New Roman"/>
          <w:sz w:val="28"/>
          <w:szCs w:val="28"/>
        </w:rPr>
      </w:pPr>
    </w:p>
    <w:p w:rsidR="005632DB" w:rsidRPr="005632DB" w:rsidRDefault="002752C5" w:rsidP="0020318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632DB">
        <w:rPr>
          <w:rFonts w:ascii="Times New Roman" w:hAnsi="Times New Roman" w:cs="Times New Roman"/>
          <w:sz w:val="28"/>
          <w:szCs w:val="28"/>
        </w:rPr>
        <w:t xml:space="preserve">Модельная муниципальная программа </w:t>
      </w:r>
      <w:r w:rsidRPr="005632DB">
        <w:rPr>
          <w:rFonts w:ascii="Times New Roman" w:hAnsi="Times New Roman" w:cs="Times New Roman"/>
          <w:sz w:val="28"/>
          <w:szCs w:val="28"/>
        </w:rPr>
        <w:br/>
        <w:t>городского округа Сургут Ханты-Мансийского</w:t>
      </w:r>
    </w:p>
    <w:p w:rsidR="002752C5" w:rsidRPr="005632DB" w:rsidRDefault="005632DB" w:rsidP="0020318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632DB">
        <w:rPr>
          <w:rFonts w:ascii="Times New Roman" w:hAnsi="Times New Roman" w:cs="Times New Roman"/>
          <w:sz w:val="28"/>
          <w:szCs w:val="28"/>
        </w:rPr>
        <w:t xml:space="preserve">автономного округа – </w:t>
      </w:r>
      <w:r w:rsidR="002752C5" w:rsidRPr="005632DB">
        <w:rPr>
          <w:rFonts w:ascii="Times New Roman" w:hAnsi="Times New Roman" w:cs="Times New Roman"/>
          <w:sz w:val="28"/>
          <w:szCs w:val="28"/>
        </w:rPr>
        <w:t>Югры</w:t>
      </w:r>
    </w:p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</w:p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r w:rsidRPr="005632DB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:rsidR="000B4737" w:rsidRPr="005632DB" w:rsidRDefault="000B4737" w:rsidP="005632DB">
      <w:pPr>
        <w:rPr>
          <w:rFonts w:ascii="Times New Roman" w:hAnsi="Times New Roman" w:cs="Times New Roman"/>
          <w:sz w:val="28"/>
          <w:szCs w:val="28"/>
        </w:rPr>
      </w:pPr>
      <w:r w:rsidRPr="005632DB">
        <w:rPr>
          <w:rFonts w:ascii="Times New Roman" w:hAnsi="Times New Roman" w:cs="Times New Roman"/>
          <w:sz w:val="28"/>
          <w:szCs w:val="28"/>
        </w:rPr>
        <w:t>Модельная муниципальная программа городского округа Сургут Ханты-</w:t>
      </w:r>
      <w:r w:rsidR="005632DB">
        <w:rPr>
          <w:rFonts w:ascii="Times New Roman" w:hAnsi="Times New Roman" w:cs="Times New Roman"/>
          <w:sz w:val="28"/>
          <w:szCs w:val="28"/>
        </w:rPr>
        <w:t xml:space="preserve"> </w:t>
      </w:r>
      <w:r w:rsidRPr="005632DB">
        <w:rPr>
          <w:rFonts w:ascii="Times New Roman" w:hAnsi="Times New Roman" w:cs="Times New Roman"/>
          <w:sz w:val="28"/>
          <w:szCs w:val="28"/>
        </w:rPr>
        <w:t xml:space="preserve">Мансийского автономного округа </w:t>
      </w:r>
      <w:r w:rsidR="005632DB">
        <w:rPr>
          <w:rFonts w:ascii="Times New Roman" w:hAnsi="Times New Roman" w:cs="Times New Roman"/>
          <w:sz w:val="28"/>
          <w:szCs w:val="28"/>
        </w:rPr>
        <w:t>–</w:t>
      </w:r>
      <w:r w:rsidRPr="005632DB">
        <w:rPr>
          <w:rFonts w:ascii="Times New Roman" w:hAnsi="Times New Roman" w:cs="Times New Roman"/>
          <w:sz w:val="28"/>
          <w:szCs w:val="28"/>
        </w:rPr>
        <w:t xml:space="preserve"> Югры (далее </w:t>
      </w:r>
      <w:r w:rsidR="005632DB">
        <w:rPr>
          <w:rFonts w:ascii="Times New Roman" w:hAnsi="Times New Roman" w:cs="Times New Roman"/>
          <w:sz w:val="28"/>
          <w:szCs w:val="28"/>
        </w:rPr>
        <w:t>–</w:t>
      </w:r>
      <w:r w:rsidRPr="005632DB">
        <w:rPr>
          <w:rFonts w:ascii="Times New Roman" w:hAnsi="Times New Roman" w:cs="Times New Roman"/>
          <w:sz w:val="28"/>
          <w:szCs w:val="28"/>
        </w:rPr>
        <w:t xml:space="preserve"> муниципальная программа) разработана в целях реализации основных положений Указов Президента </w:t>
      </w:r>
      <w:r w:rsidR="005632D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632DB">
        <w:rPr>
          <w:rFonts w:ascii="Times New Roman" w:hAnsi="Times New Roman" w:cs="Times New Roman"/>
          <w:sz w:val="28"/>
          <w:szCs w:val="28"/>
        </w:rPr>
        <w:t>Российской Федерации от 07.05.2018 № 204 «О национальных целях и</w:t>
      </w:r>
      <w:r w:rsidR="005632DB">
        <w:rPr>
          <w:rFonts w:ascii="Times New Roman" w:hAnsi="Times New Roman" w:cs="Times New Roman"/>
          <w:sz w:val="28"/>
          <w:szCs w:val="28"/>
        </w:rPr>
        <w:t xml:space="preserve"> </w:t>
      </w:r>
      <w:r w:rsidRPr="005632DB">
        <w:rPr>
          <w:rFonts w:ascii="Times New Roman" w:hAnsi="Times New Roman" w:cs="Times New Roman"/>
          <w:sz w:val="28"/>
          <w:szCs w:val="28"/>
        </w:rPr>
        <w:t xml:space="preserve">стратегических задачах развития Российской Федерации на период до 2024 года», </w:t>
      </w:r>
      <w:r w:rsidR="005632D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632DB">
        <w:rPr>
          <w:rFonts w:ascii="Times New Roman" w:hAnsi="Times New Roman" w:cs="Times New Roman"/>
          <w:sz w:val="28"/>
          <w:szCs w:val="28"/>
        </w:rPr>
        <w:t>от 21.07.2020 № 474 «О национальных целях развития Российской на</w:t>
      </w:r>
      <w:r w:rsidR="005632DB">
        <w:rPr>
          <w:rFonts w:ascii="Times New Roman" w:hAnsi="Times New Roman" w:cs="Times New Roman"/>
          <w:sz w:val="28"/>
          <w:szCs w:val="28"/>
        </w:rPr>
        <w:t xml:space="preserve"> </w:t>
      </w:r>
      <w:r w:rsidRPr="005632DB">
        <w:rPr>
          <w:rFonts w:ascii="Times New Roman" w:hAnsi="Times New Roman" w:cs="Times New Roman"/>
          <w:sz w:val="28"/>
          <w:szCs w:val="28"/>
        </w:rPr>
        <w:t xml:space="preserve">период </w:t>
      </w:r>
      <w:r w:rsidR="005632D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632DB">
        <w:rPr>
          <w:rFonts w:ascii="Times New Roman" w:hAnsi="Times New Roman" w:cs="Times New Roman"/>
          <w:sz w:val="28"/>
          <w:szCs w:val="28"/>
        </w:rPr>
        <w:t xml:space="preserve">до 2030 года» (далее </w:t>
      </w:r>
      <w:r w:rsidR="005632DB">
        <w:rPr>
          <w:rFonts w:ascii="Times New Roman" w:hAnsi="Times New Roman" w:cs="Times New Roman"/>
          <w:sz w:val="28"/>
          <w:szCs w:val="28"/>
        </w:rPr>
        <w:t>–</w:t>
      </w:r>
      <w:r w:rsidRPr="005632DB">
        <w:rPr>
          <w:rFonts w:ascii="Times New Roman" w:hAnsi="Times New Roman" w:cs="Times New Roman"/>
          <w:sz w:val="28"/>
          <w:szCs w:val="28"/>
        </w:rPr>
        <w:t xml:space="preserve"> Указы Президента Российской Федерации).</w:t>
      </w:r>
    </w:p>
    <w:p w:rsidR="000B4737" w:rsidRPr="005632DB" w:rsidRDefault="000B4737" w:rsidP="005632DB">
      <w:pPr>
        <w:rPr>
          <w:rFonts w:ascii="Times New Roman" w:hAnsi="Times New Roman" w:cs="Times New Roman"/>
          <w:sz w:val="28"/>
          <w:szCs w:val="28"/>
        </w:rPr>
      </w:pPr>
      <w:r w:rsidRPr="005632DB">
        <w:rPr>
          <w:rFonts w:ascii="Times New Roman" w:hAnsi="Times New Roman" w:cs="Times New Roman"/>
          <w:sz w:val="28"/>
          <w:szCs w:val="28"/>
        </w:rPr>
        <w:t>1. Муниципальная программа должна содержать:</w:t>
      </w:r>
    </w:p>
    <w:p w:rsidR="000B4737" w:rsidRPr="005632DB" w:rsidRDefault="000B4737" w:rsidP="005632DB">
      <w:pPr>
        <w:rPr>
          <w:rFonts w:ascii="Times New Roman" w:hAnsi="Times New Roman" w:cs="Times New Roman"/>
          <w:sz w:val="28"/>
          <w:szCs w:val="28"/>
        </w:rPr>
      </w:pPr>
      <w:r w:rsidRPr="005632DB">
        <w:rPr>
          <w:rFonts w:ascii="Times New Roman" w:hAnsi="Times New Roman" w:cs="Times New Roman"/>
          <w:sz w:val="28"/>
          <w:szCs w:val="28"/>
        </w:rPr>
        <w:t xml:space="preserve">- паспорт муниципальной программы по форме, согласно приложению 1 </w:t>
      </w:r>
      <w:r w:rsidR="0020318C">
        <w:rPr>
          <w:rFonts w:ascii="Times New Roman" w:hAnsi="Times New Roman" w:cs="Times New Roman"/>
          <w:sz w:val="28"/>
          <w:szCs w:val="28"/>
        </w:rPr>
        <w:t xml:space="preserve">  </w:t>
      </w:r>
      <w:r w:rsidRPr="005632DB">
        <w:rPr>
          <w:rFonts w:ascii="Times New Roman" w:hAnsi="Times New Roman" w:cs="Times New Roman"/>
          <w:sz w:val="28"/>
          <w:szCs w:val="28"/>
        </w:rPr>
        <w:t>к</w:t>
      </w:r>
      <w:r w:rsidR="005632DB">
        <w:rPr>
          <w:rFonts w:ascii="Times New Roman" w:hAnsi="Times New Roman" w:cs="Times New Roman"/>
          <w:sz w:val="28"/>
          <w:szCs w:val="28"/>
        </w:rPr>
        <w:t xml:space="preserve"> </w:t>
      </w:r>
      <w:r w:rsidRPr="005632DB">
        <w:rPr>
          <w:rFonts w:ascii="Times New Roman" w:hAnsi="Times New Roman" w:cs="Times New Roman"/>
          <w:sz w:val="28"/>
          <w:szCs w:val="28"/>
        </w:rPr>
        <w:t>порядку;</w:t>
      </w:r>
    </w:p>
    <w:p w:rsidR="000B4737" w:rsidRPr="005632DB" w:rsidRDefault="000B4737" w:rsidP="005632DB">
      <w:pPr>
        <w:rPr>
          <w:rFonts w:ascii="Times New Roman" w:hAnsi="Times New Roman" w:cs="Times New Roman"/>
          <w:sz w:val="28"/>
          <w:szCs w:val="28"/>
        </w:rPr>
      </w:pPr>
      <w:r w:rsidRPr="005632DB">
        <w:rPr>
          <w:rFonts w:ascii="Times New Roman" w:hAnsi="Times New Roman" w:cs="Times New Roman"/>
          <w:sz w:val="28"/>
          <w:szCs w:val="28"/>
        </w:rPr>
        <w:t>- раздел «Общие положения»;</w:t>
      </w:r>
    </w:p>
    <w:p w:rsidR="002752C5" w:rsidRPr="005632DB" w:rsidRDefault="002752C5" w:rsidP="005632DB">
      <w:pPr>
        <w:rPr>
          <w:rFonts w:ascii="Times New Roman" w:hAnsi="Times New Roman" w:cs="Times New Roman"/>
          <w:spacing w:val="-4"/>
          <w:sz w:val="28"/>
          <w:szCs w:val="28"/>
        </w:rPr>
      </w:pPr>
      <w:r w:rsidRPr="005632DB">
        <w:rPr>
          <w:rFonts w:ascii="Times New Roman" w:hAnsi="Times New Roman" w:cs="Times New Roman"/>
          <w:spacing w:val="-4"/>
          <w:sz w:val="28"/>
          <w:szCs w:val="28"/>
        </w:rPr>
        <w:t xml:space="preserve">- раздел </w:t>
      </w:r>
      <w:r w:rsidR="00535213" w:rsidRPr="005632DB">
        <w:rPr>
          <w:rFonts w:ascii="Times New Roman" w:hAnsi="Times New Roman" w:cs="Times New Roman"/>
          <w:spacing w:val="-4"/>
          <w:sz w:val="28"/>
          <w:szCs w:val="28"/>
        </w:rPr>
        <w:t>«</w:t>
      </w:r>
      <w:r w:rsidRPr="005632DB">
        <w:rPr>
          <w:rFonts w:ascii="Times New Roman" w:hAnsi="Times New Roman" w:cs="Times New Roman"/>
          <w:spacing w:val="-4"/>
          <w:sz w:val="28"/>
          <w:szCs w:val="28"/>
        </w:rPr>
        <w:t>Показатели результатов реализации муниципальной программы</w:t>
      </w:r>
      <w:r w:rsidR="00535213" w:rsidRPr="005632DB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5632DB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r w:rsidRPr="005632DB">
        <w:rPr>
          <w:rFonts w:ascii="Times New Roman" w:hAnsi="Times New Roman" w:cs="Times New Roman"/>
          <w:sz w:val="28"/>
          <w:szCs w:val="28"/>
        </w:rPr>
        <w:t xml:space="preserve">- раздел </w:t>
      </w:r>
      <w:r w:rsidR="00535213" w:rsidRPr="005632DB">
        <w:rPr>
          <w:rFonts w:ascii="Times New Roman" w:hAnsi="Times New Roman" w:cs="Times New Roman"/>
          <w:sz w:val="28"/>
          <w:szCs w:val="28"/>
        </w:rPr>
        <w:t>«</w:t>
      </w:r>
      <w:r w:rsidRPr="005632DB">
        <w:rPr>
          <w:rFonts w:ascii="Times New Roman" w:hAnsi="Times New Roman" w:cs="Times New Roman"/>
          <w:sz w:val="28"/>
          <w:szCs w:val="28"/>
        </w:rPr>
        <w:t>Программные мероприятия</w:t>
      </w:r>
      <w:r w:rsidR="00535213" w:rsidRPr="005632DB">
        <w:rPr>
          <w:rFonts w:ascii="Times New Roman" w:hAnsi="Times New Roman" w:cs="Times New Roman"/>
          <w:sz w:val="28"/>
          <w:szCs w:val="28"/>
        </w:rPr>
        <w:t>»</w:t>
      </w:r>
      <w:r w:rsidRPr="005632DB">
        <w:rPr>
          <w:rFonts w:ascii="Times New Roman" w:hAnsi="Times New Roman" w:cs="Times New Roman"/>
          <w:sz w:val="28"/>
          <w:szCs w:val="28"/>
        </w:rPr>
        <w:t>;</w:t>
      </w:r>
    </w:p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r w:rsidRPr="005632DB">
        <w:rPr>
          <w:rFonts w:ascii="Times New Roman" w:hAnsi="Times New Roman" w:cs="Times New Roman"/>
          <w:sz w:val="28"/>
          <w:szCs w:val="28"/>
        </w:rPr>
        <w:t xml:space="preserve">- раздел </w:t>
      </w:r>
      <w:r w:rsidR="00535213" w:rsidRPr="005632DB">
        <w:rPr>
          <w:rFonts w:ascii="Times New Roman" w:hAnsi="Times New Roman" w:cs="Times New Roman"/>
          <w:sz w:val="28"/>
          <w:szCs w:val="28"/>
        </w:rPr>
        <w:t>«</w:t>
      </w:r>
      <w:r w:rsidRPr="005632DB">
        <w:rPr>
          <w:rFonts w:ascii="Times New Roman" w:hAnsi="Times New Roman" w:cs="Times New Roman"/>
          <w:sz w:val="28"/>
          <w:szCs w:val="28"/>
        </w:rPr>
        <w:t>Портфели проектов, проекты автономного округа, входящие</w:t>
      </w:r>
      <w:r w:rsidR="0020318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632DB">
        <w:rPr>
          <w:rFonts w:ascii="Times New Roman" w:hAnsi="Times New Roman" w:cs="Times New Roman"/>
          <w:sz w:val="28"/>
          <w:szCs w:val="28"/>
        </w:rPr>
        <w:t xml:space="preserve"> в</w:t>
      </w:r>
      <w:r w:rsidR="0020318C">
        <w:rPr>
          <w:rFonts w:ascii="Times New Roman" w:hAnsi="Times New Roman" w:cs="Times New Roman"/>
          <w:sz w:val="28"/>
          <w:szCs w:val="28"/>
        </w:rPr>
        <w:t xml:space="preserve"> </w:t>
      </w:r>
      <w:r w:rsidRPr="005632DB">
        <w:rPr>
          <w:rFonts w:ascii="Times New Roman" w:hAnsi="Times New Roman" w:cs="Times New Roman"/>
          <w:sz w:val="28"/>
          <w:szCs w:val="28"/>
        </w:rPr>
        <w:t>состав муниципальной программы, в том числе направленные на реализацию национальных проектов (программ) Российской Федерации</w:t>
      </w:r>
      <w:r w:rsidR="00535213" w:rsidRPr="005632DB">
        <w:rPr>
          <w:rFonts w:ascii="Times New Roman" w:hAnsi="Times New Roman" w:cs="Times New Roman"/>
          <w:sz w:val="28"/>
          <w:szCs w:val="28"/>
        </w:rPr>
        <w:t>»</w:t>
      </w:r>
      <w:r w:rsidRPr="005632DB">
        <w:rPr>
          <w:rFonts w:ascii="Times New Roman" w:hAnsi="Times New Roman" w:cs="Times New Roman"/>
          <w:sz w:val="28"/>
          <w:szCs w:val="28"/>
        </w:rPr>
        <w:t>;</w:t>
      </w:r>
    </w:p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r w:rsidRPr="005632DB">
        <w:rPr>
          <w:rFonts w:ascii="Times New Roman" w:hAnsi="Times New Roman" w:cs="Times New Roman"/>
          <w:sz w:val="28"/>
          <w:szCs w:val="28"/>
        </w:rPr>
        <w:t xml:space="preserve">- раздел </w:t>
      </w:r>
      <w:r w:rsidR="00535213" w:rsidRPr="005632DB">
        <w:rPr>
          <w:rFonts w:ascii="Times New Roman" w:hAnsi="Times New Roman" w:cs="Times New Roman"/>
          <w:sz w:val="28"/>
          <w:szCs w:val="28"/>
        </w:rPr>
        <w:t>«</w:t>
      </w:r>
      <w:r w:rsidRPr="005632DB">
        <w:rPr>
          <w:rFonts w:ascii="Times New Roman" w:hAnsi="Times New Roman" w:cs="Times New Roman"/>
          <w:sz w:val="28"/>
          <w:szCs w:val="28"/>
        </w:rPr>
        <w:t xml:space="preserve">Механизм реализации муниципальной программы, система </w:t>
      </w:r>
      <w:r w:rsidR="005632D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632DB">
        <w:rPr>
          <w:rFonts w:ascii="Times New Roman" w:hAnsi="Times New Roman" w:cs="Times New Roman"/>
          <w:sz w:val="28"/>
          <w:szCs w:val="28"/>
        </w:rPr>
        <w:t>организации контроля за исполнением муниципальной программы</w:t>
      </w:r>
      <w:r w:rsidR="00535213" w:rsidRPr="005632DB">
        <w:rPr>
          <w:rFonts w:ascii="Times New Roman" w:hAnsi="Times New Roman" w:cs="Times New Roman"/>
          <w:sz w:val="28"/>
          <w:szCs w:val="28"/>
        </w:rPr>
        <w:t>»</w:t>
      </w:r>
      <w:r w:rsidRPr="005632DB">
        <w:rPr>
          <w:rFonts w:ascii="Times New Roman" w:hAnsi="Times New Roman" w:cs="Times New Roman"/>
          <w:sz w:val="28"/>
          <w:szCs w:val="28"/>
        </w:rPr>
        <w:t>.</w:t>
      </w:r>
    </w:p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r w:rsidRPr="005632DB">
        <w:rPr>
          <w:rFonts w:ascii="Times New Roman" w:hAnsi="Times New Roman" w:cs="Times New Roman"/>
          <w:sz w:val="28"/>
          <w:szCs w:val="28"/>
        </w:rPr>
        <w:t xml:space="preserve">К муниципальной программе могут прилагаться любые необходимые </w:t>
      </w:r>
      <w:r w:rsidR="0020318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5632DB">
        <w:rPr>
          <w:rFonts w:ascii="Times New Roman" w:hAnsi="Times New Roman" w:cs="Times New Roman"/>
          <w:sz w:val="28"/>
          <w:szCs w:val="28"/>
        </w:rPr>
        <w:t>дополнительные материалы и информация.</w:t>
      </w:r>
    </w:p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r w:rsidRPr="005632DB">
        <w:rPr>
          <w:rFonts w:ascii="Times New Roman" w:hAnsi="Times New Roman" w:cs="Times New Roman"/>
          <w:sz w:val="28"/>
          <w:szCs w:val="28"/>
        </w:rPr>
        <w:t xml:space="preserve">2. Раздел </w:t>
      </w:r>
      <w:r w:rsidR="00535213" w:rsidRPr="005632DB">
        <w:rPr>
          <w:rFonts w:ascii="Times New Roman" w:hAnsi="Times New Roman" w:cs="Times New Roman"/>
          <w:sz w:val="28"/>
          <w:szCs w:val="28"/>
        </w:rPr>
        <w:t>«</w:t>
      </w:r>
      <w:r w:rsidRPr="005632DB">
        <w:rPr>
          <w:rFonts w:ascii="Times New Roman" w:hAnsi="Times New Roman" w:cs="Times New Roman"/>
          <w:sz w:val="28"/>
          <w:szCs w:val="28"/>
        </w:rPr>
        <w:t>Общие положения</w:t>
      </w:r>
      <w:r w:rsidR="00535213" w:rsidRPr="005632DB">
        <w:rPr>
          <w:rFonts w:ascii="Times New Roman" w:hAnsi="Times New Roman" w:cs="Times New Roman"/>
          <w:sz w:val="28"/>
          <w:szCs w:val="28"/>
        </w:rPr>
        <w:t>»</w:t>
      </w:r>
      <w:r w:rsidRPr="005632DB">
        <w:rPr>
          <w:rFonts w:ascii="Times New Roman" w:hAnsi="Times New Roman" w:cs="Times New Roman"/>
          <w:sz w:val="28"/>
          <w:szCs w:val="28"/>
        </w:rPr>
        <w:t xml:space="preserve"> содержит:</w:t>
      </w:r>
    </w:p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r w:rsidRPr="005632DB">
        <w:rPr>
          <w:rFonts w:ascii="Times New Roman" w:hAnsi="Times New Roman" w:cs="Times New Roman"/>
          <w:sz w:val="28"/>
          <w:szCs w:val="28"/>
        </w:rPr>
        <w:t xml:space="preserve">- краткую информацию, раскрывающую содержание муниципальной </w:t>
      </w:r>
      <w:r w:rsidR="0020318C">
        <w:rPr>
          <w:rFonts w:ascii="Times New Roman" w:hAnsi="Times New Roman" w:cs="Times New Roman"/>
          <w:sz w:val="28"/>
          <w:szCs w:val="28"/>
        </w:rPr>
        <w:t xml:space="preserve">  </w:t>
      </w:r>
      <w:r w:rsidRPr="005632DB">
        <w:rPr>
          <w:rFonts w:ascii="Times New Roman" w:hAnsi="Times New Roman" w:cs="Times New Roman"/>
          <w:sz w:val="28"/>
          <w:szCs w:val="28"/>
        </w:rPr>
        <w:t xml:space="preserve">программы (цель(и) муниципальной программы и методы ее достижения; </w:t>
      </w:r>
      <w:r w:rsidR="005632D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632DB">
        <w:rPr>
          <w:rFonts w:ascii="Times New Roman" w:hAnsi="Times New Roman" w:cs="Times New Roman"/>
          <w:sz w:val="28"/>
          <w:szCs w:val="28"/>
        </w:rPr>
        <w:t xml:space="preserve">характеристику проблем, на решение которых направлена муниципальная </w:t>
      </w:r>
      <w:r w:rsidR="005632D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632DB">
        <w:rPr>
          <w:rFonts w:ascii="Times New Roman" w:hAnsi="Times New Roman" w:cs="Times New Roman"/>
          <w:sz w:val="28"/>
          <w:szCs w:val="28"/>
        </w:rPr>
        <w:t>программа и пути их решения (при наличии таких проблем), иную информацию по решению администратора муниципальной программы);</w:t>
      </w:r>
    </w:p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r w:rsidRPr="005632DB">
        <w:rPr>
          <w:rFonts w:ascii="Times New Roman" w:hAnsi="Times New Roman" w:cs="Times New Roman"/>
          <w:spacing w:val="-4"/>
          <w:sz w:val="28"/>
          <w:szCs w:val="28"/>
        </w:rPr>
        <w:t>- обоснование связи программы с приоритетами социально-экономического</w:t>
      </w:r>
      <w:r w:rsidRPr="005632DB">
        <w:rPr>
          <w:rFonts w:ascii="Times New Roman" w:hAnsi="Times New Roman" w:cs="Times New Roman"/>
          <w:sz w:val="28"/>
          <w:szCs w:val="28"/>
        </w:rPr>
        <w:t xml:space="preserve"> развития города, отраженными в документах стратегического планирования </w:t>
      </w:r>
      <w:r w:rsidR="0020318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632D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городской округ Сургут Ханты-Мансийского </w:t>
      </w:r>
      <w:r w:rsidR="005632D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632DB">
        <w:rPr>
          <w:rFonts w:ascii="Times New Roman" w:hAnsi="Times New Roman" w:cs="Times New Roman"/>
          <w:sz w:val="28"/>
          <w:szCs w:val="28"/>
        </w:rPr>
        <w:t xml:space="preserve">автономного округа </w:t>
      </w:r>
      <w:r w:rsidR="005632DB">
        <w:rPr>
          <w:rFonts w:ascii="Times New Roman" w:hAnsi="Times New Roman" w:cs="Times New Roman"/>
          <w:sz w:val="28"/>
          <w:szCs w:val="28"/>
        </w:rPr>
        <w:t>–</w:t>
      </w:r>
      <w:r w:rsidRPr="005632DB">
        <w:rPr>
          <w:rFonts w:ascii="Times New Roman" w:hAnsi="Times New Roman" w:cs="Times New Roman"/>
          <w:sz w:val="28"/>
          <w:szCs w:val="28"/>
        </w:rPr>
        <w:t xml:space="preserve"> Югры и (или) Ханты-Мансийского автономного округа </w:t>
      </w:r>
      <w:r w:rsidR="005632DB">
        <w:rPr>
          <w:rFonts w:ascii="Times New Roman" w:hAnsi="Times New Roman" w:cs="Times New Roman"/>
          <w:sz w:val="28"/>
          <w:szCs w:val="28"/>
        </w:rPr>
        <w:t>–</w:t>
      </w:r>
      <w:r w:rsidRPr="005632DB">
        <w:rPr>
          <w:rFonts w:ascii="Times New Roman" w:hAnsi="Times New Roman" w:cs="Times New Roman"/>
          <w:sz w:val="28"/>
          <w:szCs w:val="28"/>
        </w:rPr>
        <w:t xml:space="preserve"> Югры, Российской Федерации, утвержденными в соответствии с нормами, предусмотренными Федеральным законом о стратегическом планировании </w:t>
      </w:r>
      <w:r w:rsidR="0020318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632DB">
        <w:rPr>
          <w:rFonts w:ascii="Times New Roman" w:hAnsi="Times New Roman" w:cs="Times New Roman"/>
          <w:sz w:val="28"/>
          <w:szCs w:val="28"/>
        </w:rPr>
        <w:t>в</w:t>
      </w:r>
      <w:r w:rsidR="0020318C">
        <w:rPr>
          <w:rFonts w:ascii="Times New Roman" w:hAnsi="Times New Roman" w:cs="Times New Roman"/>
          <w:sz w:val="28"/>
          <w:szCs w:val="28"/>
        </w:rPr>
        <w:t xml:space="preserve"> </w:t>
      </w:r>
      <w:r w:rsidRPr="005632DB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bookmarkStart w:id="0" w:name="sub_2003"/>
      <w:r w:rsidRPr="005632DB">
        <w:rPr>
          <w:rFonts w:ascii="Times New Roman" w:hAnsi="Times New Roman" w:cs="Times New Roman"/>
          <w:spacing w:val="-4"/>
          <w:sz w:val="28"/>
          <w:szCs w:val="28"/>
        </w:rPr>
        <w:t xml:space="preserve">3. Раздел </w:t>
      </w:r>
      <w:r w:rsidR="00535213" w:rsidRPr="005632DB">
        <w:rPr>
          <w:rFonts w:ascii="Times New Roman" w:hAnsi="Times New Roman" w:cs="Times New Roman"/>
          <w:spacing w:val="-4"/>
          <w:sz w:val="28"/>
          <w:szCs w:val="28"/>
        </w:rPr>
        <w:t>«</w:t>
      </w:r>
      <w:r w:rsidRPr="005632DB">
        <w:rPr>
          <w:rFonts w:ascii="Times New Roman" w:hAnsi="Times New Roman" w:cs="Times New Roman"/>
          <w:spacing w:val="-4"/>
          <w:sz w:val="28"/>
          <w:szCs w:val="28"/>
        </w:rPr>
        <w:t>Показатели результатов реализации муниципальной программы</w:t>
      </w:r>
      <w:r w:rsidR="00535213" w:rsidRPr="005632DB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5632D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632DB">
        <w:rPr>
          <w:rFonts w:ascii="Times New Roman" w:hAnsi="Times New Roman" w:cs="Times New Roman"/>
          <w:sz w:val="28"/>
          <w:szCs w:val="28"/>
        </w:rPr>
        <w:t>содержит:</w:t>
      </w:r>
    </w:p>
    <w:bookmarkEnd w:id="0"/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r w:rsidRPr="005632DB">
        <w:rPr>
          <w:rFonts w:ascii="Times New Roman" w:hAnsi="Times New Roman" w:cs="Times New Roman"/>
          <w:sz w:val="28"/>
          <w:szCs w:val="28"/>
        </w:rPr>
        <w:t xml:space="preserve">3.1. Таблицу 1 </w:t>
      </w:r>
      <w:r w:rsidR="00535213" w:rsidRPr="005632DB">
        <w:rPr>
          <w:rFonts w:ascii="Times New Roman" w:hAnsi="Times New Roman" w:cs="Times New Roman"/>
          <w:sz w:val="28"/>
          <w:szCs w:val="28"/>
        </w:rPr>
        <w:t>«</w:t>
      </w:r>
      <w:r w:rsidRPr="005632DB">
        <w:rPr>
          <w:rFonts w:ascii="Times New Roman" w:hAnsi="Times New Roman" w:cs="Times New Roman"/>
          <w:sz w:val="28"/>
          <w:szCs w:val="28"/>
        </w:rPr>
        <w:t>Целевые показатели муниципальной программы</w:t>
      </w:r>
      <w:r w:rsidR="00535213" w:rsidRPr="005632DB">
        <w:rPr>
          <w:rFonts w:ascii="Times New Roman" w:hAnsi="Times New Roman" w:cs="Times New Roman"/>
          <w:sz w:val="28"/>
          <w:szCs w:val="28"/>
        </w:rPr>
        <w:t>»</w:t>
      </w:r>
      <w:r w:rsidRPr="005632DB">
        <w:rPr>
          <w:rFonts w:ascii="Times New Roman" w:hAnsi="Times New Roman" w:cs="Times New Roman"/>
          <w:sz w:val="28"/>
          <w:szCs w:val="28"/>
        </w:rPr>
        <w:t>.</w:t>
      </w:r>
    </w:p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r w:rsidRPr="005632DB">
        <w:rPr>
          <w:rFonts w:ascii="Times New Roman" w:hAnsi="Times New Roman" w:cs="Times New Roman"/>
          <w:sz w:val="28"/>
          <w:szCs w:val="28"/>
        </w:rPr>
        <w:t xml:space="preserve">3.2. В муниципальной программе предусматриваются целевые показатели муниципальной программы, носящие комплексный характер и направленные </w:t>
      </w:r>
      <w:r w:rsidR="0020318C">
        <w:rPr>
          <w:rFonts w:ascii="Times New Roman" w:hAnsi="Times New Roman" w:cs="Times New Roman"/>
          <w:sz w:val="28"/>
          <w:szCs w:val="28"/>
        </w:rPr>
        <w:t xml:space="preserve">  </w:t>
      </w:r>
      <w:r w:rsidRPr="005632DB">
        <w:rPr>
          <w:rFonts w:ascii="Times New Roman" w:hAnsi="Times New Roman" w:cs="Times New Roman"/>
          <w:sz w:val="28"/>
          <w:szCs w:val="28"/>
        </w:rPr>
        <w:t>на</w:t>
      </w:r>
      <w:r w:rsidR="0020318C">
        <w:rPr>
          <w:rFonts w:ascii="Times New Roman" w:hAnsi="Times New Roman" w:cs="Times New Roman"/>
          <w:sz w:val="28"/>
          <w:szCs w:val="28"/>
        </w:rPr>
        <w:t xml:space="preserve"> </w:t>
      </w:r>
      <w:r w:rsidRPr="005632DB">
        <w:rPr>
          <w:rFonts w:ascii="Times New Roman" w:hAnsi="Times New Roman" w:cs="Times New Roman"/>
          <w:sz w:val="28"/>
          <w:szCs w:val="28"/>
        </w:rPr>
        <w:t>достижение ее цели(ей).</w:t>
      </w:r>
    </w:p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r w:rsidRPr="005632DB">
        <w:rPr>
          <w:rFonts w:ascii="Times New Roman" w:hAnsi="Times New Roman" w:cs="Times New Roman"/>
          <w:sz w:val="28"/>
          <w:szCs w:val="28"/>
        </w:rPr>
        <w:t>Целевые показатели должны отражать специфику развития соответству</w:t>
      </w:r>
      <w:r w:rsidR="0020318C">
        <w:rPr>
          <w:rFonts w:ascii="Times New Roman" w:hAnsi="Times New Roman" w:cs="Times New Roman"/>
          <w:sz w:val="28"/>
          <w:szCs w:val="28"/>
        </w:rPr>
        <w:t>-</w:t>
      </w:r>
      <w:r w:rsidRPr="005632DB">
        <w:rPr>
          <w:rFonts w:ascii="Times New Roman" w:hAnsi="Times New Roman" w:cs="Times New Roman"/>
          <w:sz w:val="28"/>
          <w:szCs w:val="28"/>
        </w:rPr>
        <w:t xml:space="preserve">ющей сферы, проблемы и основные задачи, на решение которых направлена </w:t>
      </w:r>
      <w:r w:rsidR="0020318C">
        <w:rPr>
          <w:rFonts w:ascii="Times New Roman" w:hAnsi="Times New Roman" w:cs="Times New Roman"/>
          <w:sz w:val="28"/>
          <w:szCs w:val="28"/>
        </w:rPr>
        <w:t xml:space="preserve">       </w:t>
      </w:r>
      <w:r w:rsidRPr="005632DB">
        <w:rPr>
          <w:rFonts w:ascii="Times New Roman" w:hAnsi="Times New Roman" w:cs="Times New Roman"/>
          <w:sz w:val="28"/>
          <w:szCs w:val="28"/>
        </w:rPr>
        <w:t>реализация муниципальной программы.</w:t>
      </w:r>
    </w:p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r w:rsidRPr="005632DB">
        <w:rPr>
          <w:rFonts w:ascii="Times New Roman" w:hAnsi="Times New Roman" w:cs="Times New Roman"/>
          <w:sz w:val="28"/>
          <w:szCs w:val="28"/>
        </w:rPr>
        <w:t>Количество используемых целевых показателей должно быть минимально, но достаточно для характеристики достижения цели(ей) и решения задач муниципальной программы.</w:t>
      </w:r>
    </w:p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r w:rsidRPr="005632DB">
        <w:rPr>
          <w:rFonts w:ascii="Times New Roman" w:hAnsi="Times New Roman" w:cs="Times New Roman"/>
          <w:sz w:val="28"/>
          <w:szCs w:val="28"/>
        </w:rPr>
        <w:t>Целевые показатели должны иметь количественное значение, характеризовать результат реализации программы, динамику социально-экономического развития города в сфере, на решение задач которой направлена муниципальная программа.</w:t>
      </w:r>
    </w:p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r w:rsidRPr="005632DB">
        <w:rPr>
          <w:rFonts w:ascii="Times New Roman" w:hAnsi="Times New Roman" w:cs="Times New Roman"/>
          <w:sz w:val="28"/>
          <w:szCs w:val="28"/>
        </w:rPr>
        <w:t xml:space="preserve">3.3. Таблицу 2 </w:t>
      </w:r>
      <w:r w:rsidR="00535213" w:rsidRPr="005632DB">
        <w:rPr>
          <w:rFonts w:ascii="Times New Roman" w:hAnsi="Times New Roman" w:cs="Times New Roman"/>
          <w:sz w:val="28"/>
          <w:szCs w:val="28"/>
        </w:rPr>
        <w:t>«</w:t>
      </w:r>
      <w:r w:rsidRPr="005632DB">
        <w:rPr>
          <w:rFonts w:ascii="Times New Roman" w:hAnsi="Times New Roman" w:cs="Times New Roman"/>
          <w:sz w:val="28"/>
          <w:szCs w:val="28"/>
        </w:rPr>
        <w:t>Иные показатели муниципальной программы</w:t>
      </w:r>
      <w:r w:rsidR="00535213" w:rsidRPr="005632DB">
        <w:rPr>
          <w:rFonts w:ascii="Times New Roman" w:hAnsi="Times New Roman" w:cs="Times New Roman"/>
          <w:sz w:val="28"/>
          <w:szCs w:val="28"/>
        </w:rPr>
        <w:t>»</w:t>
      </w:r>
      <w:r w:rsidRPr="005632DB">
        <w:rPr>
          <w:rFonts w:ascii="Times New Roman" w:hAnsi="Times New Roman" w:cs="Times New Roman"/>
          <w:sz w:val="28"/>
          <w:szCs w:val="28"/>
        </w:rPr>
        <w:t>.</w:t>
      </w:r>
    </w:p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r w:rsidRPr="005632DB">
        <w:rPr>
          <w:rFonts w:ascii="Times New Roman" w:hAnsi="Times New Roman" w:cs="Times New Roman"/>
          <w:sz w:val="28"/>
          <w:szCs w:val="28"/>
        </w:rPr>
        <w:t>Данная таблица формируется в случае:</w:t>
      </w:r>
    </w:p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r w:rsidRPr="005632DB">
        <w:rPr>
          <w:rFonts w:ascii="Times New Roman" w:hAnsi="Times New Roman" w:cs="Times New Roman"/>
          <w:sz w:val="28"/>
          <w:szCs w:val="28"/>
        </w:rPr>
        <w:t xml:space="preserve">- необходимости включения в муниципальную программу отдельных </w:t>
      </w:r>
      <w:r w:rsidR="005632D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20318C">
        <w:rPr>
          <w:rFonts w:ascii="Times New Roman" w:hAnsi="Times New Roman" w:cs="Times New Roman"/>
          <w:spacing w:val="-4"/>
          <w:sz w:val="28"/>
          <w:szCs w:val="28"/>
        </w:rPr>
        <w:t>показателей результативности (не учтенных в составе целевых и</w:t>
      </w:r>
      <w:r w:rsidR="005632DB" w:rsidRPr="0020318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0318C">
        <w:rPr>
          <w:rFonts w:ascii="Times New Roman" w:hAnsi="Times New Roman" w:cs="Times New Roman"/>
          <w:spacing w:val="-4"/>
          <w:sz w:val="28"/>
          <w:szCs w:val="28"/>
        </w:rPr>
        <w:t>характеризующих</w:t>
      </w:r>
      <w:r w:rsidRPr="005632DB">
        <w:rPr>
          <w:rFonts w:ascii="Times New Roman" w:hAnsi="Times New Roman" w:cs="Times New Roman"/>
          <w:sz w:val="28"/>
          <w:szCs w:val="28"/>
        </w:rPr>
        <w:t xml:space="preserve"> </w:t>
      </w:r>
      <w:r w:rsidRPr="0020318C">
        <w:rPr>
          <w:rFonts w:ascii="Times New Roman" w:hAnsi="Times New Roman" w:cs="Times New Roman"/>
          <w:spacing w:val="-6"/>
          <w:sz w:val="28"/>
          <w:szCs w:val="28"/>
        </w:rPr>
        <w:t>отдельные направления муниципальной программы), в том числе предусмотренных</w:t>
      </w:r>
      <w:r w:rsidRPr="005632DB">
        <w:rPr>
          <w:rFonts w:ascii="Times New Roman" w:hAnsi="Times New Roman" w:cs="Times New Roman"/>
          <w:sz w:val="28"/>
          <w:szCs w:val="28"/>
        </w:rPr>
        <w:t xml:space="preserve"> государственными программами, Указами Президента, дорожными картами </w:t>
      </w:r>
      <w:r w:rsidR="0020318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632DB">
        <w:rPr>
          <w:rFonts w:ascii="Times New Roman" w:hAnsi="Times New Roman" w:cs="Times New Roman"/>
          <w:sz w:val="28"/>
          <w:szCs w:val="28"/>
        </w:rPr>
        <w:t xml:space="preserve">муниципального и окружного значения, требованиями, установленными </w:t>
      </w:r>
      <w:r w:rsidR="0020318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5632DB">
        <w:rPr>
          <w:rFonts w:ascii="Times New Roman" w:hAnsi="Times New Roman" w:cs="Times New Roman"/>
          <w:sz w:val="28"/>
          <w:szCs w:val="28"/>
        </w:rPr>
        <w:t>протокольными поручениями;</w:t>
      </w:r>
    </w:p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r w:rsidRPr="005632DB">
        <w:rPr>
          <w:rFonts w:ascii="Times New Roman" w:hAnsi="Times New Roman" w:cs="Times New Roman"/>
          <w:sz w:val="28"/>
          <w:szCs w:val="28"/>
        </w:rPr>
        <w:t xml:space="preserve">- наличия оказываемых муниципальных услуг (выполняемых работ) </w:t>
      </w:r>
      <w:r w:rsidR="007C121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0318C">
        <w:rPr>
          <w:rFonts w:ascii="Times New Roman" w:hAnsi="Times New Roman" w:cs="Times New Roman"/>
          <w:sz w:val="28"/>
          <w:szCs w:val="28"/>
        </w:rPr>
        <w:t xml:space="preserve">    </w:t>
      </w:r>
      <w:r w:rsidRPr="005632DB">
        <w:rPr>
          <w:rFonts w:ascii="Times New Roman" w:hAnsi="Times New Roman" w:cs="Times New Roman"/>
          <w:sz w:val="28"/>
          <w:szCs w:val="28"/>
        </w:rPr>
        <w:t>в</w:t>
      </w:r>
      <w:r w:rsidR="0020318C">
        <w:rPr>
          <w:rFonts w:ascii="Times New Roman" w:hAnsi="Times New Roman" w:cs="Times New Roman"/>
          <w:sz w:val="28"/>
          <w:szCs w:val="28"/>
        </w:rPr>
        <w:t xml:space="preserve"> </w:t>
      </w:r>
      <w:r w:rsidRPr="005632DB">
        <w:rPr>
          <w:rFonts w:ascii="Times New Roman" w:hAnsi="Times New Roman" w:cs="Times New Roman"/>
          <w:sz w:val="28"/>
          <w:szCs w:val="28"/>
        </w:rPr>
        <w:t xml:space="preserve">соответствии с муниципальными заданиями в рамках муниципальной </w:t>
      </w:r>
      <w:r w:rsidR="002031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632DB">
        <w:rPr>
          <w:rFonts w:ascii="Times New Roman" w:hAnsi="Times New Roman" w:cs="Times New Roman"/>
          <w:sz w:val="28"/>
          <w:szCs w:val="28"/>
        </w:rPr>
        <w:t>программы.</w:t>
      </w:r>
    </w:p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bookmarkStart w:id="1" w:name="sub_2034"/>
      <w:r w:rsidRPr="005632DB">
        <w:rPr>
          <w:rFonts w:ascii="Times New Roman" w:hAnsi="Times New Roman" w:cs="Times New Roman"/>
          <w:sz w:val="28"/>
          <w:szCs w:val="28"/>
        </w:rPr>
        <w:t xml:space="preserve">3.4. В случае если в муниципальную программу включены показатели, </w:t>
      </w:r>
      <w:r w:rsidR="0020318C">
        <w:rPr>
          <w:rFonts w:ascii="Times New Roman" w:hAnsi="Times New Roman" w:cs="Times New Roman"/>
          <w:sz w:val="28"/>
          <w:szCs w:val="28"/>
        </w:rPr>
        <w:t xml:space="preserve">  </w:t>
      </w:r>
      <w:r w:rsidRPr="005632DB">
        <w:rPr>
          <w:rFonts w:ascii="Times New Roman" w:hAnsi="Times New Roman" w:cs="Times New Roman"/>
          <w:spacing w:val="-4"/>
          <w:sz w:val="28"/>
          <w:szCs w:val="28"/>
        </w:rPr>
        <w:t>аналогичные показателям, включенным в Стратегию социально-экономического</w:t>
      </w:r>
      <w:r w:rsidRPr="005632DB">
        <w:rPr>
          <w:rFonts w:ascii="Times New Roman" w:hAnsi="Times New Roman" w:cs="Times New Roman"/>
          <w:sz w:val="28"/>
          <w:szCs w:val="28"/>
        </w:rPr>
        <w:t xml:space="preserve"> </w:t>
      </w:r>
      <w:r w:rsidRPr="0020318C">
        <w:rPr>
          <w:rFonts w:ascii="Times New Roman" w:hAnsi="Times New Roman" w:cs="Times New Roman"/>
          <w:sz w:val="28"/>
          <w:szCs w:val="28"/>
        </w:rPr>
        <w:t>развития муниципального образования городской округ Сургут Ханты-</w:t>
      </w:r>
      <w:r w:rsidR="0020318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0318C">
        <w:rPr>
          <w:rFonts w:ascii="Times New Roman" w:hAnsi="Times New Roman" w:cs="Times New Roman"/>
          <w:sz w:val="28"/>
          <w:szCs w:val="28"/>
        </w:rPr>
        <w:t>Мансийского</w:t>
      </w:r>
      <w:r w:rsidRPr="005632DB">
        <w:rPr>
          <w:rFonts w:ascii="Times New Roman" w:hAnsi="Times New Roman" w:cs="Times New Roman"/>
          <w:sz w:val="28"/>
          <w:szCs w:val="28"/>
        </w:rPr>
        <w:t xml:space="preserve"> автономного округа </w:t>
      </w:r>
      <w:r w:rsidR="005632DB">
        <w:rPr>
          <w:rFonts w:ascii="Times New Roman" w:hAnsi="Times New Roman" w:cs="Times New Roman"/>
          <w:sz w:val="28"/>
          <w:szCs w:val="28"/>
        </w:rPr>
        <w:t>–</w:t>
      </w:r>
      <w:r w:rsidRPr="005632DB">
        <w:rPr>
          <w:rFonts w:ascii="Times New Roman" w:hAnsi="Times New Roman" w:cs="Times New Roman"/>
          <w:sz w:val="28"/>
          <w:szCs w:val="28"/>
        </w:rPr>
        <w:t xml:space="preserve"> Югры на период до</w:t>
      </w:r>
      <w:r w:rsidR="005632DB">
        <w:rPr>
          <w:rFonts w:ascii="Times New Roman" w:hAnsi="Times New Roman" w:cs="Times New Roman"/>
          <w:sz w:val="28"/>
          <w:szCs w:val="28"/>
        </w:rPr>
        <w:t xml:space="preserve"> </w:t>
      </w:r>
      <w:r w:rsidRPr="005632DB">
        <w:rPr>
          <w:rFonts w:ascii="Times New Roman" w:hAnsi="Times New Roman" w:cs="Times New Roman"/>
          <w:sz w:val="28"/>
          <w:szCs w:val="28"/>
        </w:rPr>
        <w:t>2030 года, прогноз</w:t>
      </w:r>
      <w:r w:rsidR="005632DB">
        <w:rPr>
          <w:rFonts w:ascii="Times New Roman" w:hAnsi="Times New Roman" w:cs="Times New Roman"/>
          <w:sz w:val="28"/>
          <w:szCs w:val="28"/>
        </w:rPr>
        <w:t xml:space="preserve"> </w:t>
      </w:r>
      <w:r w:rsidR="0020318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5632DB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муниципального образования городской округ Сургут Ханты-Мансийского автономного округа </w:t>
      </w:r>
      <w:r w:rsidR="005632DB">
        <w:rPr>
          <w:rFonts w:ascii="Times New Roman" w:hAnsi="Times New Roman" w:cs="Times New Roman"/>
          <w:sz w:val="28"/>
          <w:szCs w:val="28"/>
        </w:rPr>
        <w:t>–</w:t>
      </w:r>
      <w:r w:rsidRPr="005632DB">
        <w:rPr>
          <w:rFonts w:ascii="Times New Roman" w:hAnsi="Times New Roman" w:cs="Times New Roman"/>
          <w:sz w:val="28"/>
          <w:szCs w:val="28"/>
        </w:rPr>
        <w:t xml:space="preserve"> Югры, Указы Президента Российской Федерации, дорожные карты, государственные программы, </w:t>
      </w:r>
      <w:r w:rsidR="0020318C">
        <w:rPr>
          <w:rFonts w:ascii="Times New Roman" w:hAnsi="Times New Roman" w:cs="Times New Roman"/>
          <w:sz w:val="28"/>
          <w:szCs w:val="28"/>
        </w:rPr>
        <w:t xml:space="preserve">   </w:t>
      </w:r>
      <w:r w:rsidRPr="005632DB">
        <w:rPr>
          <w:rFonts w:ascii="Times New Roman" w:hAnsi="Times New Roman" w:cs="Times New Roman"/>
          <w:sz w:val="28"/>
          <w:szCs w:val="28"/>
        </w:rPr>
        <w:t>то</w:t>
      </w:r>
      <w:r w:rsidR="0020318C">
        <w:rPr>
          <w:rFonts w:ascii="Times New Roman" w:hAnsi="Times New Roman" w:cs="Times New Roman"/>
          <w:sz w:val="28"/>
          <w:szCs w:val="28"/>
        </w:rPr>
        <w:t xml:space="preserve"> </w:t>
      </w:r>
      <w:r w:rsidRPr="005632DB">
        <w:rPr>
          <w:rFonts w:ascii="Times New Roman" w:hAnsi="Times New Roman" w:cs="Times New Roman"/>
          <w:sz w:val="28"/>
          <w:szCs w:val="28"/>
        </w:rPr>
        <w:t xml:space="preserve">значения и наименования таких показателей должны быть сопоставимы </w:t>
      </w:r>
      <w:r w:rsidR="0020318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632DB">
        <w:rPr>
          <w:rFonts w:ascii="Times New Roman" w:hAnsi="Times New Roman" w:cs="Times New Roman"/>
          <w:sz w:val="28"/>
          <w:szCs w:val="28"/>
        </w:rPr>
        <w:t>со</w:t>
      </w:r>
      <w:r w:rsidR="0020318C">
        <w:rPr>
          <w:rFonts w:ascii="Times New Roman" w:hAnsi="Times New Roman" w:cs="Times New Roman"/>
          <w:sz w:val="28"/>
          <w:szCs w:val="28"/>
        </w:rPr>
        <w:t xml:space="preserve"> </w:t>
      </w:r>
      <w:r w:rsidRPr="005632DB">
        <w:rPr>
          <w:rFonts w:ascii="Times New Roman" w:hAnsi="Times New Roman" w:cs="Times New Roman"/>
          <w:sz w:val="28"/>
          <w:szCs w:val="28"/>
        </w:rPr>
        <w:t>значениями и показателями, включенными в</w:t>
      </w:r>
      <w:r w:rsidR="005632DB">
        <w:rPr>
          <w:rFonts w:ascii="Times New Roman" w:hAnsi="Times New Roman" w:cs="Times New Roman"/>
          <w:sz w:val="28"/>
          <w:szCs w:val="28"/>
        </w:rPr>
        <w:t xml:space="preserve"> </w:t>
      </w:r>
      <w:r w:rsidRPr="005632DB">
        <w:rPr>
          <w:rFonts w:ascii="Times New Roman" w:hAnsi="Times New Roman" w:cs="Times New Roman"/>
          <w:sz w:val="28"/>
          <w:szCs w:val="28"/>
        </w:rPr>
        <w:t>вышеуказанные документы.</w:t>
      </w:r>
    </w:p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bookmarkStart w:id="2" w:name="sub_2035"/>
      <w:bookmarkEnd w:id="1"/>
      <w:r w:rsidRPr="005632DB">
        <w:rPr>
          <w:rFonts w:ascii="Times New Roman" w:hAnsi="Times New Roman" w:cs="Times New Roman"/>
          <w:sz w:val="28"/>
          <w:szCs w:val="28"/>
        </w:rPr>
        <w:t xml:space="preserve">3.5. В случае предоставления и (или) планируемого предоставления </w:t>
      </w:r>
      <w:r w:rsidR="0020318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632DB">
        <w:rPr>
          <w:rFonts w:ascii="Times New Roman" w:hAnsi="Times New Roman" w:cs="Times New Roman"/>
          <w:sz w:val="28"/>
          <w:szCs w:val="28"/>
        </w:rPr>
        <w:t xml:space="preserve">налоговых льгот, устанавливаемых в качестве мер муниципальной поддержки (налоговых расходов), в муниципальную программу должен быть включен </w:t>
      </w:r>
      <w:r w:rsidR="005632D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632DB">
        <w:rPr>
          <w:rFonts w:ascii="Times New Roman" w:hAnsi="Times New Roman" w:cs="Times New Roman"/>
          <w:sz w:val="28"/>
          <w:szCs w:val="28"/>
        </w:rPr>
        <w:t>как минимум один показатель (целевой и (или) иной), на достижение которого оказывает влияние предоставляемая льгота.</w:t>
      </w:r>
    </w:p>
    <w:p w:rsidR="005632DB" w:rsidRDefault="005632DB" w:rsidP="005632DB">
      <w:pPr>
        <w:rPr>
          <w:rFonts w:ascii="Times New Roman" w:hAnsi="Times New Roman" w:cs="Times New Roman"/>
          <w:sz w:val="28"/>
          <w:szCs w:val="28"/>
        </w:rPr>
      </w:pPr>
      <w:bookmarkStart w:id="3" w:name="sub_2040"/>
      <w:bookmarkEnd w:id="2"/>
    </w:p>
    <w:p w:rsidR="005632DB" w:rsidRDefault="005632DB" w:rsidP="005632DB">
      <w:pPr>
        <w:rPr>
          <w:rFonts w:ascii="Times New Roman" w:hAnsi="Times New Roman" w:cs="Times New Roman"/>
          <w:sz w:val="28"/>
          <w:szCs w:val="28"/>
        </w:rPr>
      </w:pPr>
    </w:p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r w:rsidRPr="005632DB">
        <w:rPr>
          <w:rFonts w:ascii="Times New Roman" w:hAnsi="Times New Roman" w:cs="Times New Roman"/>
          <w:sz w:val="28"/>
          <w:szCs w:val="28"/>
        </w:rPr>
        <w:t xml:space="preserve">4. Раздел </w:t>
      </w:r>
      <w:r w:rsidR="00535213" w:rsidRPr="005632DB">
        <w:rPr>
          <w:rFonts w:ascii="Times New Roman" w:hAnsi="Times New Roman" w:cs="Times New Roman"/>
          <w:sz w:val="28"/>
          <w:szCs w:val="28"/>
        </w:rPr>
        <w:t>«</w:t>
      </w:r>
      <w:r w:rsidRPr="005632DB">
        <w:rPr>
          <w:rFonts w:ascii="Times New Roman" w:hAnsi="Times New Roman" w:cs="Times New Roman"/>
          <w:sz w:val="28"/>
          <w:szCs w:val="28"/>
        </w:rPr>
        <w:t>Программные мероприятия</w:t>
      </w:r>
      <w:r w:rsidR="00535213" w:rsidRPr="005632DB">
        <w:rPr>
          <w:rFonts w:ascii="Times New Roman" w:hAnsi="Times New Roman" w:cs="Times New Roman"/>
          <w:sz w:val="28"/>
          <w:szCs w:val="28"/>
        </w:rPr>
        <w:t>»</w:t>
      </w:r>
      <w:r w:rsidRPr="005632DB">
        <w:rPr>
          <w:rFonts w:ascii="Times New Roman" w:hAnsi="Times New Roman" w:cs="Times New Roman"/>
          <w:sz w:val="28"/>
          <w:szCs w:val="28"/>
        </w:rPr>
        <w:t xml:space="preserve"> содержит:</w:t>
      </w:r>
    </w:p>
    <w:bookmarkEnd w:id="3"/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r w:rsidRPr="005632DB">
        <w:rPr>
          <w:rFonts w:ascii="Times New Roman" w:hAnsi="Times New Roman" w:cs="Times New Roman"/>
          <w:sz w:val="28"/>
          <w:szCs w:val="28"/>
        </w:rPr>
        <w:t xml:space="preserve">4.1. Таблицу 3 </w:t>
      </w:r>
      <w:r w:rsidR="00535213" w:rsidRPr="005632DB">
        <w:rPr>
          <w:rFonts w:ascii="Times New Roman" w:hAnsi="Times New Roman" w:cs="Times New Roman"/>
          <w:sz w:val="28"/>
          <w:szCs w:val="28"/>
        </w:rPr>
        <w:t>«</w:t>
      </w:r>
      <w:r w:rsidRPr="005632DB">
        <w:rPr>
          <w:rFonts w:ascii="Times New Roman" w:hAnsi="Times New Roman" w:cs="Times New Roman"/>
          <w:sz w:val="28"/>
          <w:szCs w:val="28"/>
        </w:rPr>
        <w:t xml:space="preserve">Программные мероприятия, объем финансирования </w:t>
      </w:r>
      <w:r w:rsidR="005632D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632DB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535213" w:rsidRPr="005632DB">
        <w:rPr>
          <w:rFonts w:ascii="Times New Roman" w:hAnsi="Times New Roman" w:cs="Times New Roman"/>
          <w:sz w:val="28"/>
          <w:szCs w:val="28"/>
        </w:rPr>
        <w:t>»</w:t>
      </w:r>
      <w:r w:rsidRPr="005632DB">
        <w:rPr>
          <w:rFonts w:ascii="Times New Roman" w:hAnsi="Times New Roman" w:cs="Times New Roman"/>
          <w:sz w:val="28"/>
          <w:szCs w:val="28"/>
        </w:rPr>
        <w:t>.</w:t>
      </w:r>
    </w:p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bookmarkStart w:id="4" w:name="sub_411"/>
      <w:r w:rsidRPr="005632DB">
        <w:rPr>
          <w:rFonts w:ascii="Times New Roman" w:hAnsi="Times New Roman" w:cs="Times New Roman"/>
          <w:sz w:val="28"/>
          <w:szCs w:val="28"/>
        </w:rPr>
        <w:t>4.1</w:t>
      </w:r>
      <w:r w:rsidRPr="005632D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632DB">
        <w:rPr>
          <w:rFonts w:ascii="Times New Roman" w:hAnsi="Times New Roman" w:cs="Times New Roman"/>
          <w:sz w:val="28"/>
          <w:szCs w:val="28"/>
        </w:rPr>
        <w:t xml:space="preserve">. В данной таблице устанавливается связь основных мероприятий </w:t>
      </w:r>
      <w:r w:rsidR="002031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632DB">
        <w:rPr>
          <w:rFonts w:ascii="Times New Roman" w:hAnsi="Times New Roman" w:cs="Times New Roman"/>
          <w:sz w:val="28"/>
          <w:szCs w:val="28"/>
        </w:rPr>
        <w:t>с</w:t>
      </w:r>
      <w:r w:rsidR="0020318C">
        <w:rPr>
          <w:rFonts w:ascii="Times New Roman" w:hAnsi="Times New Roman" w:cs="Times New Roman"/>
          <w:sz w:val="28"/>
          <w:szCs w:val="28"/>
        </w:rPr>
        <w:t xml:space="preserve"> </w:t>
      </w:r>
      <w:r w:rsidRPr="005632DB">
        <w:rPr>
          <w:rFonts w:ascii="Times New Roman" w:hAnsi="Times New Roman" w:cs="Times New Roman"/>
          <w:sz w:val="28"/>
          <w:szCs w:val="28"/>
        </w:rPr>
        <w:t>целевыми показателями муниципальной программы. В случае если не выявлена связь основного мероприятия с целевыми показателями (таблица 1)</w:t>
      </w:r>
      <w:r w:rsidR="005632D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632DB">
        <w:rPr>
          <w:rFonts w:ascii="Times New Roman" w:hAnsi="Times New Roman" w:cs="Times New Roman"/>
          <w:sz w:val="28"/>
          <w:szCs w:val="28"/>
        </w:rPr>
        <w:t xml:space="preserve">приводится ссылка на иные показатели (таблица 2), характеризующие </w:t>
      </w:r>
      <w:r w:rsidR="005632D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632DB">
        <w:rPr>
          <w:rFonts w:ascii="Times New Roman" w:hAnsi="Times New Roman" w:cs="Times New Roman"/>
          <w:sz w:val="28"/>
          <w:szCs w:val="28"/>
        </w:rPr>
        <w:t>эффективность реализации основных мероприятий муниципальной программы.</w:t>
      </w:r>
    </w:p>
    <w:p w:rsidR="000B4737" w:rsidRPr="005632DB" w:rsidRDefault="00E85632" w:rsidP="005632DB">
      <w:pPr>
        <w:rPr>
          <w:rFonts w:ascii="Times New Roman" w:hAnsi="Times New Roman" w:cs="Times New Roman"/>
          <w:sz w:val="28"/>
          <w:szCs w:val="28"/>
        </w:rPr>
      </w:pPr>
      <w:r w:rsidRPr="005632DB">
        <w:rPr>
          <w:rFonts w:ascii="Times New Roman" w:hAnsi="Times New Roman" w:cs="Times New Roman"/>
          <w:sz w:val="28"/>
          <w:szCs w:val="28"/>
        </w:rPr>
        <w:t xml:space="preserve">4.1.2. Объем бюджетных ассигнований за пределами планового периода </w:t>
      </w:r>
      <w:r w:rsidR="0020318C">
        <w:rPr>
          <w:rFonts w:ascii="Times New Roman" w:hAnsi="Times New Roman" w:cs="Times New Roman"/>
          <w:sz w:val="28"/>
          <w:szCs w:val="28"/>
        </w:rPr>
        <w:t xml:space="preserve">      </w:t>
      </w:r>
      <w:r w:rsidRPr="005632DB">
        <w:rPr>
          <w:rFonts w:ascii="Times New Roman" w:hAnsi="Times New Roman" w:cs="Times New Roman"/>
          <w:sz w:val="28"/>
          <w:szCs w:val="28"/>
        </w:rPr>
        <w:t>в</w:t>
      </w:r>
      <w:r w:rsidR="0020318C">
        <w:rPr>
          <w:rFonts w:ascii="Times New Roman" w:hAnsi="Times New Roman" w:cs="Times New Roman"/>
          <w:sz w:val="28"/>
          <w:szCs w:val="28"/>
        </w:rPr>
        <w:t xml:space="preserve"> </w:t>
      </w:r>
      <w:r w:rsidRPr="005632DB">
        <w:rPr>
          <w:rFonts w:ascii="Times New Roman" w:hAnsi="Times New Roman" w:cs="Times New Roman"/>
          <w:sz w:val="28"/>
          <w:szCs w:val="28"/>
        </w:rPr>
        <w:t xml:space="preserve">данной таблице отражается в соответствии с параметрами бюджетного </w:t>
      </w:r>
      <w:r w:rsidR="005632D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632DB">
        <w:rPr>
          <w:rFonts w:ascii="Times New Roman" w:hAnsi="Times New Roman" w:cs="Times New Roman"/>
          <w:spacing w:val="-6"/>
          <w:sz w:val="28"/>
          <w:szCs w:val="28"/>
        </w:rPr>
        <w:t>прогноза (проекта бюджетного прогноза, проекта изменений бюджетного прогноза)</w:t>
      </w:r>
      <w:r w:rsidRPr="005632D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городской округ Сургут Ханты-Мансийского </w:t>
      </w:r>
      <w:r w:rsidR="005632D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632DB">
        <w:rPr>
          <w:rFonts w:ascii="Times New Roman" w:hAnsi="Times New Roman" w:cs="Times New Roman"/>
          <w:sz w:val="28"/>
          <w:szCs w:val="28"/>
        </w:rPr>
        <w:t xml:space="preserve">автономного округа </w:t>
      </w:r>
      <w:r w:rsidR="005632DB">
        <w:rPr>
          <w:rFonts w:ascii="Times New Roman" w:hAnsi="Times New Roman" w:cs="Times New Roman"/>
          <w:sz w:val="28"/>
          <w:szCs w:val="28"/>
        </w:rPr>
        <w:t>–</w:t>
      </w:r>
      <w:r w:rsidRPr="005632DB">
        <w:rPr>
          <w:rFonts w:ascii="Times New Roman" w:hAnsi="Times New Roman" w:cs="Times New Roman"/>
          <w:sz w:val="28"/>
          <w:szCs w:val="28"/>
        </w:rPr>
        <w:t xml:space="preserve"> Югры на долгосрочный период, утверждаемого муниципальным правовым актом.</w:t>
      </w:r>
    </w:p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bookmarkStart w:id="5" w:name="sub_2042"/>
      <w:bookmarkEnd w:id="4"/>
      <w:r w:rsidRPr="005632DB">
        <w:rPr>
          <w:rFonts w:ascii="Times New Roman" w:hAnsi="Times New Roman" w:cs="Times New Roman"/>
          <w:sz w:val="28"/>
          <w:szCs w:val="28"/>
        </w:rPr>
        <w:t xml:space="preserve">4.2. В случае формирования программы (подпрограммы), предусматривающей расходы на капитальные вложения в объекты муниципальной </w:t>
      </w:r>
      <w:r w:rsidR="005632D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632DB">
        <w:rPr>
          <w:rFonts w:ascii="Times New Roman" w:hAnsi="Times New Roman" w:cs="Times New Roman"/>
          <w:sz w:val="28"/>
          <w:szCs w:val="28"/>
        </w:rPr>
        <w:t>собственности, объекты социально-культурного и коммунально-бытового назначения, в разделе дополнительно указываются перечни таких объектов в</w:t>
      </w:r>
      <w:r w:rsidR="0020318C">
        <w:rPr>
          <w:rFonts w:ascii="Times New Roman" w:hAnsi="Times New Roman" w:cs="Times New Roman"/>
          <w:sz w:val="28"/>
          <w:szCs w:val="28"/>
        </w:rPr>
        <w:t xml:space="preserve"> </w:t>
      </w:r>
      <w:r w:rsidRPr="005632DB">
        <w:rPr>
          <w:rFonts w:ascii="Times New Roman" w:hAnsi="Times New Roman" w:cs="Times New Roman"/>
          <w:sz w:val="28"/>
          <w:szCs w:val="28"/>
        </w:rPr>
        <w:t>разрезе программных мероприятий.</w:t>
      </w:r>
    </w:p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bookmarkStart w:id="6" w:name="sub_243"/>
      <w:bookmarkEnd w:id="5"/>
      <w:r w:rsidRPr="005632DB">
        <w:rPr>
          <w:rFonts w:ascii="Times New Roman" w:hAnsi="Times New Roman" w:cs="Times New Roman"/>
          <w:sz w:val="28"/>
          <w:szCs w:val="28"/>
        </w:rPr>
        <w:t xml:space="preserve">4.3. При необходимости по решению администратора муниципальной </w:t>
      </w:r>
      <w:r w:rsidR="0020318C">
        <w:rPr>
          <w:rFonts w:ascii="Times New Roman" w:hAnsi="Times New Roman" w:cs="Times New Roman"/>
          <w:sz w:val="28"/>
          <w:szCs w:val="28"/>
        </w:rPr>
        <w:t xml:space="preserve">  </w:t>
      </w:r>
      <w:r w:rsidRPr="005632DB">
        <w:rPr>
          <w:rFonts w:ascii="Times New Roman" w:hAnsi="Times New Roman" w:cs="Times New Roman"/>
          <w:sz w:val="28"/>
          <w:szCs w:val="28"/>
        </w:rPr>
        <w:t xml:space="preserve">программы в раздел включается информация о дополнительной потребности </w:t>
      </w:r>
      <w:r w:rsidR="0020318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632DB">
        <w:rPr>
          <w:rFonts w:ascii="Times New Roman" w:hAnsi="Times New Roman" w:cs="Times New Roman"/>
          <w:sz w:val="28"/>
          <w:szCs w:val="28"/>
        </w:rPr>
        <w:t>в</w:t>
      </w:r>
      <w:r w:rsidR="0020318C">
        <w:rPr>
          <w:rFonts w:ascii="Times New Roman" w:hAnsi="Times New Roman" w:cs="Times New Roman"/>
          <w:sz w:val="28"/>
          <w:szCs w:val="28"/>
        </w:rPr>
        <w:t xml:space="preserve"> </w:t>
      </w:r>
      <w:r w:rsidRPr="005632DB">
        <w:rPr>
          <w:rFonts w:ascii="Times New Roman" w:hAnsi="Times New Roman" w:cs="Times New Roman"/>
          <w:sz w:val="28"/>
          <w:szCs w:val="28"/>
        </w:rPr>
        <w:t xml:space="preserve">объемах финансирования муниципальной программы (без учета объемов </w:t>
      </w:r>
      <w:r w:rsidR="005632D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632DB">
        <w:rPr>
          <w:rFonts w:ascii="Times New Roman" w:hAnsi="Times New Roman" w:cs="Times New Roman"/>
          <w:sz w:val="28"/>
          <w:szCs w:val="28"/>
        </w:rPr>
        <w:t>финансирования, предусмотренных в таблице 3 к муниципальной программе).</w:t>
      </w:r>
    </w:p>
    <w:bookmarkEnd w:id="6"/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r w:rsidRPr="0020318C">
        <w:rPr>
          <w:rFonts w:ascii="Times New Roman" w:hAnsi="Times New Roman" w:cs="Times New Roman"/>
          <w:spacing w:val="-4"/>
          <w:sz w:val="28"/>
          <w:szCs w:val="28"/>
        </w:rPr>
        <w:t xml:space="preserve">Информация отражается в таблице 4 </w:t>
      </w:r>
      <w:r w:rsidR="00535213" w:rsidRPr="0020318C">
        <w:rPr>
          <w:rFonts w:ascii="Times New Roman" w:hAnsi="Times New Roman" w:cs="Times New Roman"/>
          <w:spacing w:val="-4"/>
          <w:sz w:val="28"/>
          <w:szCs w:val="28"/>
        </w:rPr>
        <w:t>«</w:t>
      </w:r>
      <w:r w:rsidRPr="0020318C">
        <w:rPr>
          <w:rFonts w:ascii="Times New Roman" w:hAnsi="Times New Roman" w:cs="Times New Roman"/>
          <w:spacing w:val="-4"/>
          <w:sz w:val="28"/>
          <w:szCs w:val="28"/>
        </w:rPr>
        <w:t>Дополнительная потребность</w:t>
      </w:r>
      <w:r w:rsidR="005632DB" w:rsidRPr="0020318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0318C">
        <w:rPr>
          <w:rFonts w:ascii="Times New Roman" w:hAnsi="Times New Roman" w:cs="Times New Roman"/>
          <w:spacing w:val="-4"/>
          <w:sz w:val="28"/>
          <w:szCs w:val="28"/>
        </w:rPr>
        <w:t>в объеме</w:t>
      </w:r>
      <w:r w:rsidRPr="005632DB">
        <w:rPr>
          <w:rFonts w:ascii="Times New Roman" w:hAnsi="Times New Roman" w:cs="Times New Roman"/>
          <w:sz w:val="28"/>
          <w:szCs w:val="28"/>
        </w:rPr>
        <w:t xml:space="preserve"> финансирования муниципальной программы.</w:t>
      </w:r>
    </w:p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bookmarkStart w:id="7" w:name="sub_244"/>
      <w:r w:rsidRPr="005632DB">
        <w:rPr>
          <w:rFonts w:ascii="Times New Roman" w:hAnsi="Times New Roman" w:cs="Times New Roman"/>
          <w:sz w:val="28"/>
          <w:szCs w:val="28"/>
        </w:rPr>
        <w:t xml:space="preserve">4.4. Из таблиц 1 </w:t>
      </w:r>
      <w:r w:rsidR="005632DB">
        <w:rPr>
          <w:rFonts w:ascii="Times New Roman" w:hAnsi="Times New Roman" w:cs="Times New Roman"/>
          <w:sz w:val="28"/>
          <w:szCs w:val="28"/>
        </w:rPr>
        <w:t>–</w:t>
      </w:r>
      <w:r w:rsidRPr="005632DB">
        <w:rPr>
          <w:rFonts w:ascii="Times New Roman" w:hAnsi="Times New Roman" w:cs="Times New Roman"/>
          <w:sz w:val="28"/>
          <w:szCs w:val="28"/>
        </w:rPr>
        <w:t xml:space="preserve"> 5 к модельной программе могут исключаться:</w:t>
      </w:r>
    </w:p>
    <w:bookmarkEnd w:id="7"/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r w:rsidRPr="005632DB">
        <w:rPr>
          <w:rFonts w:ascii="Times New Roman" w:hAnsi="Times New Roman" w:cs="Times New Roman"/>
          <w:sz w:val="28"/>
          <w:szCs w:val="28"/>
        </w:rPr>
        <w:t>- незаполненные строки;</w:t>
      </w:r>
    </w:p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r w:rsidRPr="005632DB">
        <w:rPr>
          <w:rFonts w:ascii="Times New Roman" w:hAnsi="Times New Roman" w:cs="Times New Roman"/>
          <w:spacing w:val="-4"/>
          <w:sz w:val="28"/>
          <w:szCs w:val="28"/>
        </w:rPr>
        <w:t xml:space="preserve">- столбец </w:t>
      </w:r>
      <w:r w:rsidR="00535213" w:rsidRPr="005632DB">
        <w:rPr>
          <w:rFonts w:ascii="Times New Roman" w:hAnsi="Times New Roman" w:cs="Times New Roman"/>
          <w:spacing w:val="-4"/>
          <w:sz w:val="28"/>
          <w:szCs w:val="28"/>
        </w:rPr>
        <w:t>«</w:t>
      </w:r>
      <w:r w:rsidRPr="005632DB">
        <w:rPr>
          <w:rFonts w:ascii="Times New Roman" w:hAnsi="Times New Roman" w:cs="Times New Roman"/>
          <w:spacing w:val="-4"/>
          <w:sz w:val="28"/>
          <w:szCs w:val="28"/>
        </w:rPr>
        <w:t>Ответственный (администратор или соадминистратор)</w:t>
      </w:r>
      <w:r w:rsidR="00535213" w:rsidRPr="005632DB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5632DB">
        <w:rPr>
          <w:rFonts w:ascii="Times New Roman" w:hAnsi="Times New Roman" w:cs="Times New Roman"/>
          <w:spacing w:val="-4"/>
          <w:sz w:val="28"/>
          <w:szCs w:val="28"/>
        </w:rPr>
        <w:t xml:space="preserve"> в случае </w:t>
      </w:r>
      <w:r w:rsidRPr="005632DB">
        <w:rPr>
          <w:rFonts w:ascii="Times New Roman" w:hAnsi="Times New Roman" w:cs="Times New Roman"/>
          <w:sz w:val="28"/>
          <w:szCs w:val="28"/>
        </w:rPr>
        <w:t>отсутствия соадминистраторов;</w:t>
      </w:r>
    </w:p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bookmarkStart w:id="8" w:name="sub_444"/>
      <w:r w:rsidRPr="005632DB">
        <w:rPr>
          <w:rFonts w:ascii="Times New Roman" w:hAnsi="Times New Roman" w:cs="Times New Roman"/>
          <w:sz w:val="28"/>
          <w:szCs w:val="28"/>
        </w:rPr>
        <w:t xml:space="preserve">- столбец </w:t>
      </w:r>
      <w:r w:rsidR="00535213" w:rsidRPr="005632DB">
        <w:rPr>
          <w:rFonts w:ascii="Times New Roman" w:hAnsi="Times New Roman" w:cs="Times New Roman"/>
          <w:sz w:val="28"/>
          <w:szCs w:val="28"/>
        </w:rPr>
        <w:t>«</w:t>
      </w:r>
      <w:r w:rsidRPr="005632DB">
        <w:rPr>
          <w:rFonts w:ascii="Times New Roman" w:hAnsi="Times New Roman" w:cs="Times New Roman"/>
          <w:sz w:val="28"/>
          <w:szCs w:val="28"/>
        </w:rPr>
        <w:t>Влияние на исполнение целевого показателя предоставляемой налоговой льготы, установленной в качестве мер муниципальной поддержки (налоговых расходов)</w:t>
      </w:r>
      <w:r w:rsidR="00535213" w:rsidRPr="005632DB">
        <w:rPr>
          <w:rFonts w:ascii="Times New Roman" w:hAnsi="Times New Roman" w:cs="Times New Roman"/>
          <w:sz w:val="28"/>
          <w:szCs w:val="28"/>
        </w:rPr>
        <w:t>»</w:t>
      </w:r>
      <w:r w:rsidRPr="005632DB">
        <w:rPr>
          <w:rFonts w:ascii="Times New Roman" w:hAnsi="Times New Roman" w:cs="Times New Roman"/>
          <w:sz w:val="28"/>
          <w:szCs w:val="28"/>
        </w:rPr>
        <w:t xml:space="preserve"> из таблицы 1 </w:t>
      </w:r>
      <w:r w:rsidR="00535213" w:rsidRPr="005632DB">
        <w:rPr>
          <w:rFonts w:ascii="Times New Roman" w:hAnsi="Times New Roman" w:cs="Times New Roman"/>
          <w:sz w:val="28"/>
          <w:szCs w:val="28"/>
        </w:rPr>
        <w:t>«</w:t>
      </w:r>
      <w:r w:rsidRPr="005632DB">
        <w:rPr>
          <w:rFonts w:ascii="Times New Roman" w:hAnsi="Times New Roman" w:cs="Times New Roman"/>
          <w:sz w:val="28"/>
          <w:szCs w:val="28"/>
        </w:rPr>
        <w:t xml:space="preserve">Целевые показатели муниципальной </w:t>
      </w:r>
      <w:r w:rsidR="0020318C">
        <w:rPr>
          <w:rFonts w:ascii="Times New Roman" w:hAnsi="Times New Roman" w:cs="Times New Roman"/>
          <w:sz w:val="28"/>
          <w:szCs w:val="28"/>
        </w:rPr>
        <w:t xml:space="preserve">  </w:t>
      </w:r>
      <w:r w:rsidRPr="005632DB">
        <w:rPr>
          <w:rFonts w:ascii="Times New Roman" w:hAnsi="Times New Roman" w:cs="Times New Roman"/>
          <w:sz w:val="28"/>
          <w:szCs w:val="28"/>
        </w:rPr>
        <w:t>программы</w:t>
      </w:r>
      <w:r w:rsidR="00535213" w:rsidRPr="005632DB">
        <w:rPr>
          <w:rFonts w:ascii="Times New Roman" w:hAnsi="Times New Roman" w:cs="Times New Roman"/>
          <w:sz w:val="28"/>
          <w:szCs w:val="28"/>
        </w:rPr>
        <w:t>»</w:t>
      </w:r>
      <w:r w:rsidRPr="005632DB">
        <w:rPr>
          <w:rFonts w:ascii="Times New Roman" w:hAnsi="Times New Roman" w:cs="Times New Roman"/>
          <w:sz w:val="28"/>
          <w:szCs w:val="28"/>
        </w:rPr>
        <w:t xml:space="preserve"> в случае отсутствия налоговых льгот.</w:t>
      </w:r>
    </w:p>
    <w:bookmarkEnd w:id="8"/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r w:rsidRPr="005632DB">
        <w:rPr>
          <w:rFonts w:ascii="Times New Roman" w:hAnsi="Times New Roman" w:cs="Times New Roman"/>
          <w:sz w:val="28"/>
          <w:szCs w:val="28"/>
        </w:rPr>
        <w:t xml:space="preserve">5. Раздел </w:t>
      </w:r>
      <w:r w:rsidR="00535213" w:rsidRPr="005632DB">
        <w:rPr>
          <w:rFonts w:ascii="Times New Roman" w:hAnsi="Times New Roman" w:cs="Times New Roman"/>
          <w:sz w:val="28"/>
          <w:szCs w:val="28"/>
        </w:rPr>
        <w:t>«</w:t>
      </w:r>
      <w:r w:rsidRPr="005632DB">
        <w:rPr>
          <w:rFonts w:ascii="Times New Roman" w:hAnsi="Times New Roman" w:cs="Times New Roman"/>
          <w:sz w:val="28"/>
          <w:szCs w:val="28"/>
        </w:rPr>
        <w:t xml:space="preserve">Портфели проектов, проекты автономного округа, входящие </w:t>
      </w:r>
      <w:r w:rsidR="005632DB">
        <w:rPr>
          <w:rFonts w:ascii="Times New Roman" w:hAnsi="Times New Roman" w:cs="Times New Roman"/>
          <w:sz w:val="28"/>
          <w:szCs w:val="28"/>
        </w:rPr>
        <w:t xml:space="preserve">    </w:t>
      </w:r>
      <w:r w:rsidRPr="005632DB">
        <w:rPr>
          <w:rFonts w:ascii="Times New Roman" w:hAnsi="Times New Roman" w:cs="Times New Roman"/>
          <w:sz w:val="28"/>
          <w:szCs w:val="28"/>
        </w:rPr>
        <w:t xml:space="preserve">в состав муниципальной программы, в том числе направленные на реализацию </w:t>
      </w:r>
      <w:r w:rsidRPr="00246D67">
        <w:rPr>
          <w:rFonts w:ascii="Times New Roman" w:hAnsi="Times New Roman" w:cs="Times New Roman"/>
          <w:spacing w:val="-4"/>
          <w:sz w:val="28"/>
          <w:szCs w:val="28"/>
        </w:rPr>
        <w:t>национальных проектов (программ) Российской Федерации</w:t>
      </w:r>
      <w:r w:rsidR="00535213" w:rsidRPr="00246D67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246D67">
        <w:rPr>
          <w:rFonts w:ascii="Times New Roman" w:hAnsi="Times New Roman" w:cs="Times New Roman"/>
          <w:spacing w:val="-4"/>
          <w:sz w:val="28"/>
          <w:szCs w:val="28"/>
        </w:rPr>
        <w:t xml:space="preserve"> содержит таблицу 5</w:t>
      </w:r>
      <w:r w:rsidRPr="005632DB">
        <w:rPr>
          <w:rFonts w:ascii="Times New Roman" w:hAnsi="Times New Roman" w:cs="Times New Roman"/>
          <w:sz w:val="28"/>
          <w:szCs w:val="28"/>
        </w:rPr>
        <w:t xml:space="preserve"> </w:t>
      </w:r>
      <w:r w:rsidR="00535213" w:rsidRPr="005632DB">
        <w:rPr>
          <w:rFonts w:ascii="Times New Roman" w:hAnsi="Times New Roman" w:cs="Times New Roman"/>
          <w:sz w:val="28"/>
          <w:szCs w:val="28"/>
        </w:rPr>
        <w:t>«</w:t>
      </w:r>
      <w:r w:rsidRPr="005632DB">
        <w:rPr>
          <w:rFonts w:ascii="Times New Roman" w:hAnsi="Times New Roman" w:cs="Times New Roman"/>
          <w:sz w:val="28"/>
          <w:szCs w:val="28"/>
        </w:rPr>
        <w:t>Мероприятия, реализуемые в рамках портфелей проектов, проектов автономного округа, направленные на реализацию национальных проектов (программ) Российской Федерации</w:t>
      </w:r>
      <w:r w:rsidR="00535213" w:rsidRPr="005632DB">
        <w:rPr>
          <w:rFonts w:ascii="Times New Roman" w:hAnsi="Times New Roman" w:cs="Times New Roman"/>
          <w:sz w:val="28"/>
          <w:szCs w:val="28"/>
        </w:rPr>
        <w:t>»</w:t>
      </w:r>
      <w:r w:rsidRPr="005632DB">
        <w:rPr>
          <w:rFonts w:ascii="Times New Roman" w:hAnsi="Times New Roman" w:cs="Times New Roman"/>
          <w:sz w:val="28"/>
          <w:szCs w:val="28"/>
        </w:rPr>
        <w:t xml:space="preserve"> (включается в муниципальную программу в случае наличия указанных портфелей проектов и проектов).</w:t>
      </w:r>
    </w:p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r w:rsidRPr="005632DB">
        <w:rPr>
          <w:rFonts w:ascii="Times New Roman" w:hAnsi="Times New Roman" w:cs="Times New Roman"/>
          <w:sz w:val="28"/>
          <w:szCs w:val="28"/>
        </w:rPr>
        <w:t xml:space="preserve">6. Раздел </w:t>
      </w:r>
      <w:r w:rsidR="00535213" w:rsidRPr="005632DB">
        <w:rPr>
          <w:rFonts w:ascii="Times New Roman" w:hAnsi="Times New Roman" w:cs="Times New Roman"/>
          <w:sz w:val="28"/>
          <w:szCs w:val="28"/>
        </w:rPr>
        <w:t>«</w:t>
      </w:r>
      <w:r w:rsidRPr="005632DB">
        <w:rPr>
          <w:rFonts w:ascii="Times New Roman" w:hAnsi="Times New Roman" w:cs="Times New Roman"/>
          <w:sz w:val="28"/>
          <w:szCs w:val="28"/>
        </w:rPr>
        <w:t xml:space="preserve">Механизм реализации муниципальной программы, система </w:t>
      </w:r>
      <w:r w:rsidR="007C121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0318C">
        <w:rPr>
          <w:rFonts w:ascii="Times New Roman" w:hAnsi="Times New Roman" w:cs="Times New Roman"/>
          <w:sz w:val="28"/>
          <w:szCs w:val="28"/>
        </w:rPr>
        <w:t xml:space="preserve"> </w:t>
      </w:r>
      <w:r w:rsidRPr="005632DB">
        <w:rPr>
          <w:rFonts w:ascii="Times New Roman" w:hAnsi="Times New Roman" w:cs="Times New Roman"/>
          <w:sz w:val="28"/>
          <w:szCs w:val="28"/>
        </w:rPr>
        <w:t>организации контроля за исполнением муниципальной программы</w:t>
      </w:r>
      <w:r w:rsidR="00535213" w:rsidRPr="005632DB">
        <w:rPr>
          <w:rFonts w:ascii="Times New Roman" w:hAnsi="Times New Roman" w:cs="Times New Roman"/>
          <w:sz w:val="28"/>
          <w:szCs w:val="28"/>
        </w:rPr>
        <w:t>»</w:t>
      </w:r>
      <w:r w:rsidRPr="005632DB">
        <w:rPr>
          <w:rFonts w:ascii="Times New Roman" w:hAnsi="Times New Roman" w:cs="Times New Roman"/>
          <w:sz w:val="28"/>
          <w:szCs w:val="28"/>
        </w:rPr>
        <w:t xml:space="preserve"> содержит:</w:t>
      </w:r>
    </w:p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r w:rsidRPr="005632DB">
        <w:rPr>
          <w:rFonts w:ascii="Times New Roman" w:hAnsi="Times New Roman" w:cs="Times New Roman"/>
          <w:sz w:val="28"/>
          <w:szCs w:val="28"/>
        </w:rPr>
        <w:t xml:space="preserve">- механизм реализации программы с учетом разграничения деятельности администратора и соадминистратора, направленной на достижение показателей </w:t>
      </w:r>
      <w:r w:rsidRPr="00246D67">
        <w:rPr>
          <w:rFonts w:ascii="Times New Roman" w:hAnsi="Times New Roman" w:cs="Times New Roman"/>
          <w:spacing w:val="-4"/>
          <w:sz w:val="28"/>
          <w:szCs w:val="28"/>
        </w:rPr>
        <w:t>и решение задач, поставленных в программе, обеспечивающей их согласованные</w:t>
      </w:r>
      <w:r w:rsidRPr="005632DB">
        <w:rPr>
          <w:rFonts w:ascii="Times New Roman" w:hAnsi="Times New Roman" w:cs="Times New Roman"/>
          <w:sz w:val="28"/>
          <w:szCs w:val="28"/>
        </w:rPr>
        <w:t xml:space="preserve"> действия по конкретным программным мероприятиям, реализации и</w:t>
      </w:r>
      <w:r w:rsidR="00246D67">
        <w:rPr>
          <w:rFonts w:ascii="Times New Roman" w:hAnsi="Times New Roman" w:cs="Times New Roman"/>
          <w:sz w:val="28"/>
          <w:szCs w:val="28"/>
        </w:rPr>
        <w:t xml:space="preserve"> </w:t>
      </w:r>
      <w:r w:rsidRPr="00246D67">
        <w:rPr>
          <w:rFonts w:ascii="Times New Roman" w:hAnsi="Times New Roman" w:cs="Times New Roman"/>
          <w:spacing w:val="-4"/>
          <w:sz w:val="28"/>
          <w:szCs w:val="28"/>
        </w:rPr>
        <w:t>финансированию муниципальной программы, включая четкое разграничение полномочий</w:t>
      </w:r>
      <w:r w:rsidRPr="005632DB">
        <w:rPr>
          <w:rFonts w:ascii="Times New Roman" w:hAnsi="Times New Roman" w:cs="Times New Roman"/>
          <w:sz w:val="28"/>
          <w:szCs w:val="28"/>
        </w:rPr>
        <w:t xml:space="preserve"> </w:t>
      </w:r>
      <w:r w:rsidR="0020318C">
        <w:rPr>
          <w:rFonts w:ascii="Times New Roman" w:hAnsi="Times New Roman" w:cs="Times New Roman"/>
          <w:sz w:val="28"/>
          <w:szCs w:val="28"/>
        </w:rPr>
        <w:t xml:space="preserve">  </w:t>
      </w:r>
      <w:r w:rsidRPr="005632DB">
        <w:rPr>
          <w:rFonts w:ascii="Times New Roman" w:hAnsi="Times New Roman" w:cs="Times New Roman"/>
          <w:sz w:val="28"/>
          <w:szCs w:val="28"/>
        </w:rPr>
        <w:t>администратора и соадминистратора;</w:t>
      </w:r>
    </w:p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r w:rsidRPr="007C1215">
        <w:rPr>
          <w:rFonts w:ascii="Times New Roman" w:hAnsi="Times New Roman" w:cs="Times New Roman"/>
          <w:spacing w:val="-8"/>
          <w:sz w:val="28"/>
          <w:szCs w:val="28"/>
        </w:rPr>
        <w:t>- механизм взаимодействия администратора и соадминистратора при внесении</w:t>
      </w:r>
      <w:r w:rsidRPr="005632DB">
        <w:rPr>
          <w:rFonts w:ascii="Times New Roman" w:hAnsi="Times New Roman" w:cs="Times New Roman"/>
          <w:sz w:val="28"/>
          <w:szCs w:val="28"/>
        </w:rPr>
        <w:t xml:space="preserve"> изменений в муниципальную программу, в том числе сроки </w:t>
      </w:r>
      <w:r w:rsidRPr="0020318C">
        <w:rPr>
          <w:rFonts w:ascii="Times New Roman" w:hAnsi="Times New Roman" w:cs="Times New Roman"/>
          <w:spacing w:val="-4"/>
          <w:sz w:val="28"/>
          <w:szCs w:val="28"/>
        </w:rPr>
        <w:t xml:space="preserve">предоставления </w:t>
      </w:r>
      <w:r w:rsidR="007C1215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       </w:t>
      </w:r>
      <w:r w:rsidRPr="0020318C">
        <w:rPr>
          <w:rFonts w:ascii="Times New Roman" w:hAnsi="Times New Roman" w:cs="Times New Roman"/>
          <w:spacing w:val="-4"/>
          <w:sz w:val="28"/>
          <w:szCs w:val="28"/>
        </w:rPr>
        <w:t>соадминистратором обращения о внесении изменений в</w:t>
      </w:r>
      <w:r w:rsidR="0020318C" w:rsidRPr="0020318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0318C">
        <w:rPr>
          <w:rFonts w:ascii="Times New Roman" w:hAnsi="Times New Roman" w:cs="Times New Roman"/>
          <w:spacing w:val="-4"/>
          <w:sz w:val="28"/>
          <w:szCs w:val="28"/>
        </w:rPr>
        <w:t>муниципальную</w:t>
      </w:r>
      <w:r w:rsidRPr="005632DB">
        <w:rPr>
          <w:rFonts w:ascii="Times New Roman" w:hAnsi="Times New Roman" w:cs="Times New Roman"/>
          <w:sz w:val="28"/>
          <w:szCs w:val="28"/>
        </w:rPr>
        <w:t xml:space="preserve"> </w:t>
      </w:r>
      <w:r w:rsidR="007C121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632DB">
        <w:rPr>
          <w:rFonts w:ascii="Times New Roman" w:hAnsi="Times New Roman" w:cs="Times New Roman"/>
          <w:sz w:val="28"/>
          <w:szCs w:val="28"/>
        </w:rPr>
        <w:t>программу;</w:t>
      </w:r>
    </w:p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r w:rsidRPr="005632DB">
        <w:rPr>
          <w:rFonts w:ascii="Times New Roman" w:hAnsi="Times New Roman" w:cs="Times New Roman"/>
          <w:sz w:val="28"/>
          <w:szCs w:val="28"/>
        </w:rPr>
        <w:t xml:space="preserve">- систему организации контроля за исполнением муниципальной </w:t>
      </w:r>
      <w:r w:rsidR="00246D6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632DB">
        <w:rPr>
          <w:rFonts w:ascii="Times New Roman" w:hAnsi="Times New Roman" w:cs="Times New Roman"/>
          <w:sz w:val="28"/>
          <w:szCs w:val="28"/>
        </w:rPr>
        <w:t>программы с учетом разграничения ответственности куратора, администратора и</w:t>
      </w:r>
      <w:r w:rsidR="00E85632" w:rsidRPr="005632DB">
        <w:rPr>
          <w:rFonts w:ascii="Times New Roman" w:hAnsi="Times New Roman" w:cs="Times New Roman"/>
          <w:sz w:val="28"/>
          <w:szCs w:val="28"/>
        </w:rPr>
        <w:t> </w:t>
      </w:r>
      <w:r w:rsidRPr="005632DB">
        <w:rPr>
          <w:rFonts w:ascii="Times New Roman" w:hAnsi="Times New Roman" w:cs="Times New Roman"/>
          <w:sz w:val="28"/>
          <w:szCs w:val="28"/>
        </w:rPr>
        <w:t xml:space="preserve">соадминистратора, включая организацию деятельности подведомственных </w:t>
      </w:r>
      <w:r w:rsidR="0020318C">
        <w:rPr>
          <w:rFonts w:ascii="Times New Roman" w:hAnsi="Times New Roman" w:cs="Times New Roman"/>
          <w:sz w:val="28"/>
          <w:szCs w:val="28"/>
        </w:rPr>
        <w:t xml:space="preserve">  </w:t>
      </w:r>
      <w:r w:rsidRPr="005632DB">
        <w:rPr>
          <w:rFonts w:ascii="Times New Roman" w:hAnsi="Times New Roman" w:cs="Times New Roman"/>
          <w:sz w:val="28"/>
          <w:szCs w:val="28"/>
        </w:rPr>
        <w:t>муниципальных учреждений.</w:t>
      </w:r>
    </w:p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r w:rsidRPr="005632DB">
        <w:rPr>
          <w:rFonts w:ascii="Times New Roman" w:hAnsi="Times New Roman" w:cs="Times New Roman"/>
          <w:sz w:val="28"/>
          <w:szCs w:val="28"/>
        </w:rPr>
        <w:t xml:space="preserve">В случае отсутствия соадминистратора муниципальной программы </w:t>
      </w:r>
      <w:r w:rsidR="00246D6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46D67">
        <w:rPr>
          <w:rFonts w:ascii="Times New Roman" w:hAnsi="Times New Roman" w:cs="Times New Roman"/>
          <w:spacing w:val="-4"/>
          <w:sz w:val="28"/>
          <w:szCs w:val="28"/>
        </w:rPr>
        <w:t>раздел включает в себя механизм реализации муниципальной программы, систему</w:t>
      </w:r>
      <w:r w:rsidRPr="005632DB">
        <w:rPr>
          <w:rFonts w:ascii="Times New Roman" w:hAnsi="Times New Roman" w:cs="Times New Roman"/>
          <w:sz w:val="28"/>
          <w:szCs w:val="28"/>
        </w:rPr>
        <w:t xml:space="preserve"> организации контроля за исполнением муниципальной программы администратором.</w:t>
      </w:r>
    </w:p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r w:rsidRPr="007C1215">
        <w:rPr>
          <w:rFonts w:ascii="Times New Roman" w:hAnsi="Times New Roman" w:cs="Times New Roman"/>
          <w:spacing w:val="-8"/>
          <w:sz w:val="28"/>
          <w:szCs w:val="28"/>
        </w:rPr>
        <w:t>При формировании муниципальной программы, содержащей подпрограммы,</w:t>
      </w:r>
      <w:r w:rsidRPr="005632DB">
        <w:rPr>
          <w:rFonts w:ascii="Times New Roman" w:hAnsi="Times New Roman" w:cs="Times New Roman"/>
          <w:sz w:val="28"/>
          <w:szCs w:val="28"/>
        </w:rPr>
        <w:t xml:space="preserve"> текстовая часть формируется в разрезе подпрограмм.</w:t>
      </w:r>
    </w:p>
    <w:p w:rsidR="002752C5" w:rsidRPr="005632DB" w:rsidRDefault="002752C5" w:rsidP="005632DB">
      <w:pPr>
        <w:rPr>
          <w:rFonts w:ascii="Times New Roman" w:hAnsi="Times New Roman" w:cs="Times New Roman"/>
          <w:sz w:val="28"/>
          <w:szCs w:val="28"/>
        </w:rPr>
      </w:pPr>
      <w:r w:rsidRPr="005632DB">
        <w:rPr>
          <w:rFonts w:ascii="Times New Roman" w:hAnsi="Times New Roman" w:cs="Times New Roman"/>
          <w:sz w:val="28"/>
          <w:szCs w:val="28"/>
        </w:rPr>
        <w:t xml:space="preserve">В случае если механизм реализации и система организации контроля </w:t>
      </w:r>
      <w:r w:rsidR="007C121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0318C">
        <w:rPr>
          <w:rFonts w:ascii="Times New Roman" w:hAnsi="Times New Roman" w:cs="Times New Roman"/>
          <w:sz w:val="28"/>
          <w:szCs w:val="28"/>
        </w:rPr>
        <w:t xml:space="preserve"> </w:t>
      </w:r>
      <w:r w:rsidRPr="005632DB">
        <w:rPr>
          <w:rFonts w:ascii="Times New Roman" w:hAnsi="Times New Roman" w:cs="Times New Roman"/>
          <w:sz w:val="28"/>
          <w:szCs w:val="28"/>
        </w:rPr>
        <w:t>подпрограмм осуществляется с применением единого подхода, текстовая часть может формироваться в целом по муниципальной программе.</w:t>
      </w:r>
    </w:p>
    <w:p w:rsidR="00535213" w:rsidRPr="005632DB" w:rsidRDefault="00535213" w:rsidP="005632DB">
      <w:pPr>
        <w:rPr>
          <w:rFonts w:ascii="Times New Roman" w:hAnsi="Times New Roman" w:cs="Times New Roman"/>
          <w:sz w:val="28"/>
          <w:szCs w:val="28"/>
        </w:rPr>
      </w:pPr>
    </w:p>
    <w:sectPr w:rsidR="00535213" w:rsidRPr="005632DB" w:rsidSect="005632DB">
      <w:headerReference w:type="default" r:id="rId8"/>
      <w:pgSz w:w="11905" w:h="16837"/>
      <w:pgMar w:top="1134" w:right="567" w:bottom="1134" w:left="1701" w:header="720" w:footer="720" w:gutter="0"/>
      <w:pgNumType w:start="1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B41" w:rsidRDefault="00980B41" w:rsidP="00431E8E">
      <w:r>
        <w:separator/>
      </w:r>
    </w:p>
  </w:endnote>
  <w:endnote w:type="continuationSeparator" w:id="0">
    <w:p w:rsidR="00980B41" w:rsidRDefault="00980B41" w:rsidP="00431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B41" w:rsidRDefault="00980B41" w:rsidP="00431E8E">
      <w:r>
        <w:separator/>
      </w:r>
    </w:p>
  </w:footnote>
  <w:footnote w:type="continuationSeparator" w:id="0">
    <w:p w:rsidR="00980B41" w:rsidRDefault="00980B41" w:rsidP="00431E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E8E" w:rsidRPr="00431E8E" w:rsidRDefault="00431E8E" w:rsidP="00431E8E">
    <w:pPr>
      <w:pStyle w:val="af"/>
      <w:ind w:firstLine="0"/>
      <w:jc w:val="center"/>
      <w:rPr>
        <w:rFonts w:ascii="Times New Roman" w:hAnsi="Times New Roman" w:cs="Times New Roman"/>
        <w:sz w:val="20"/>
        <w:szCs w:val="20"/>
      </w:rPr>
    </w:pPr>
    <w:r w:rsidRPr="00431E8E">
      <w:rPr>
        <w:rFonts w:ascii="Times New Roman" w:hAnsi="Times New Roman" w:cs="Times New Roman"/>
        <w:sz w:val="20"/>
        <w:szCs w:val="20"/>
      </w:rPr>
      <w:fldChar w:fldCharType="begin"/>
    </w:r>
    <w:r w:rsidRPr="00431E8E">
      <w:rPr>
        <w:rFonts w:ascii="Times New Roman" w:hAnsi="Times New Roman" w:cs="Times New Roman"/>
        <w:sz w:val="20"/>
        <w:szCs w:val="20"/>
      </w:rPr>
      <w:instrText>PAGE   \* MERGEFORMAT</w:instrText>
    </w:r>
    <w:r w:rsidRPr="00431E8E">
      <w:rPr>
        <w:rFonts w:ascii="Times New Roman" w:hAnsi="Times New Roman" w:cs="Times New Roman"/>
        <w:sz w:val="20"/>
        <w:szCs w:val="20"/>
      </w:rPr>
      <w:fldChar w:fldCharType="separate"/>
    </w:r>
    <w:r w:rsidR="007C1215">
      <w:rPr>
        <w:rFonts w:ascii="Times New Roman" w:hAnsi="Times New Roman" w:cs="Times New Roman"/>
        <w:noProof/>
        <w:sz w:val="20"/>
        <w:szCs w:val="20"/>
      </w:rPr>
      <w:t>15</w:t>
    </w:r>
    <w:r w:rsidRPr="00431E8E">
      <w:rPr>
        <w:rFonts w:ascii="Times New Roman" w:hAnsi="Times New Roman" w:cs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439"/>
    <w:rsid w:val="0004134A"/>
    <w:rsid w:val="000B1A09"/>
    <w:rsid w:val="000B4737"/>
    <w:rsid w:val="000F5B1D"/>
    <w:rsid w:val="0020318C"/>
    <w:rsid w:val="002224F9"/>
    <w:rsid w:val="00222D13"/>
    <w:rsid w:val="00246D67"/>
    <w:rsid w:val="002752C5"/>
    <w:rsid w:val="003B571C"/>
    <w:rsid w:val="003F1B2D"/>
    <w:rsid w:val="00431E8E"/>
    <w:rsid w:val="004B33D8"/>
    <w:rsid w:val="00517439"/>
    <w:rsid w:val="00535213"/>
    <w:rsid w:val="005632DB"/>
    <w:rsid w:val="005B1192"/>
    <w:rsid w:val="00600ADB"/>
    <w:rsid w:val="007C1215"/>
    <w:rsid w:val="0081637C"/>
    <w:rsid w:val="00873B58"/>
    <w:rsid w:val="008A0AC2"/>
    <w:rsid w:val="008C0D7F"/>
    <w:rsid w:val="00980B41"/>
    <w:rsid w:val="00AB11FA"/>
    <w:rsid w:val="00B145FB"/>
    <w:rsid w:val="00BB2E2D"/>
    <w:rsid w:val="00C24E52"/>
    <w:rsid w:val="00C31D41"/>
    <w:rsid w:val="00CE282E"/>
    <w:rsid w:val="00E85632"/>
    <w:rsid w:val="00F90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949C8AD-149A-4EA7-83B8-C85FB5A5C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Pr>
      <w:i/>
      <w:iCs/>
    </w:rPr>
  </w:style>
  <w:style w:type="paragraph" w:customStyle="1" w:styleId="a8">
    <w:name w:val="Комментарий пользователя"/>
    <w:basedOn w:val="a6"/>
    <w:next w:val="a"/>
    <w:uiPriority w:val="99"/>
    <w:pPr>
      <w:jc w:val="left"/>
    </w:pPr>
    <w:rPr>
      <w:shd w:val="clear" w:color="auto" w:fill="FFDFE0"/>
    </w:rPr>
  </w:style>
  <w:style w:type="paragraph" w:customStyle="1" w:styleId="a9">
    <w:name w:val="Нормальный (таблица)"/>
    <w:basedOn w:val="a"/>
    <w:next w:val="a"/>
    <w:uiPriority w:val="99"/>
    <w:pPr>
      <w:ind w:firstLine="0"/>
    </w:pPr>
  </w:style>
  <w:style w:type="paragraph" w:customStyle="1" w:styleId="aa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b">
    <w:name w:val="Цветовое выделение для Текст"/>
    <w:uiPriority w:val="99"/>
  </w:style>
  <w:style w:type="paragraph" w:styleId="ac">
    <w:name w:val="Balloon Text"/>
    <w:basedOn w:val="a"/>
    <w:link w:val="ad"/>
    <w:uiPriority w:val="99"/>
    <w:semiHidden/>
    <w:unhideWhenUsed/>
    <w:rsid w:val="002752C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2752C5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unhideWhenUsed/>
    <w:rsid w:val="00535213"/>
    <w:rPr>
      <w:rFonts w:cs="Times New Roman"/>
      <w:color w:val="0563C1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431E8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431E8E"/>
    <w:rPr>
      <w:rFonts w:ascii="Arial" w:hAnsi="Arial" w:cs="Arial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431E8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431E8E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9A052-B131-4C4D-9877-68F35F500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1394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9322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Морохова Лилия Олеговна</cp:lastModifiedBy>
  <cp:revision>1</cp:revision>
  <cp:lastPrinted>2022-07-29T06:38:00Z</cp:lastPrinted>
  <dcterms:created xsi:type="dcterms:W3CDTF">2022-08-01T14:42:00Z</dcterms:created>
  <dcterms:modified xsi:type="dcterms:W3CDTF">2022-08-01T14:42:00Z</dcterms:modified>
</cp:coreProperties>
</file>