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D7" w:rsidRDefault="008E61D7" w:rsidP="00656C1A">
      <w:pPr>
        <w:spacing w:line="120" w:lineRule="atLeast"/>
        <w:jc w:val="center"/>
        <w:rPr>
          <w:sz w:val="24"/>
          <w:szCs w:val="24"/>
        </w:rPr>
      </w:pPr>
    </w:p>
    <w:p w:rsidR="008E61D7" w:rsidRDefault="008E61D7" w:rsidP="00656C1A">
      <w:pPr>
        <w:spacing w:line="120" w:lineRule="atLeast"/>
        <w:jc w:val="center"/>
        <w:rPr>
          <w:sz w:val="24"/>
          <w:szCs w:val="24"/>
        </w:rPr>
      </w:pPr>
    </w:p>
    <w:p w:rsidR="008E61D7" w:rsidRPr="00852378" w:rsidRDefault="008E61D7" w:rsidP="00656C1A">
      <w:pPr>
        <w:spacing w:line="120" w:lineRule="atLeast"/>
        <w:jc w:val="center"/>
        <w:rPr>
          <w:sz w:val="10"/>
          <w:szCs w:val="10"/>
        </w:rPr>
      </w:pPr>
    </w:p>
    <w:p w:rsidR="008E61D7" w:rsidRDefault="008E61D7" w:rsidP="00656C1A">
      <w:pPr>
        <w:spacing w:line="120" w:lineRule="atLeast"/>
        <w:jc w:val="center"/>
        <w:rPr>
          <w:sz w:val="10"/>
          <w:szCs w:val="24"/>
        </w:rPr>
      </w:pPr>
    </w:p>
    <w:p w:rsidR="008E61D7" w:rsidRPr="005541F0" w:rsidRDefault="008E61D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E61D7" w:rsidRDefault="008E61D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E61D7" w:rsidRPr="005541F0" w:rsidRDefault="008E61D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E61D7" w:rsidRPr="005649E4" w:rsidRDefault="008E61D7" w:rsidP="00656C1A">
      <w:pPr>
        <w:spacing w:line="120" w:lineRule="atLeast"/>
        <w:jc w:val="center"/>
        <w:rPr>
          <w:sz w:val="18"/>
          <w:szCs w:val="24"/>
        </w:rPr>
      </w:pPr>
    </w:p>
    <w:p w:rsidR="008E61D7" w:rsidRPr="00656C1A" w:rsidRDefault="008E61D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E61D7" w:rsidRPr="005541F0" w:rsidRDefault="008E61D7" w:rsidP="00656C1A">
      <w:pPr>
        <w:spacing w:line="120" w:lineRule="atLeast"/>
        <w:jc w:val="center"/>
        <w:rPr>
          <w:sz w:val="18"/>
          <w:szCs w:val="24"/>
        </w:rPr>
      </w:pPr>
    </w:p>
    <w:p w:rsidR="008E61D7" w:rsidRPr="005541F0" w:rsidRDefault="008E61D7" w:rsidP="00656C1A">
      <w:pPr>
        <w:spacing w:line="120" w:lineRule="atLeast"/>
        <w:jc w:val="center"/>
        <w:rPr>
          <w:sz w:val="20"/>
          <w:szCs w:val="24"/>
        </w:rPr>
      </w:pPr>
    </w:p>
    <w:p w:rsidR="008E61D7" w:rsidRPr="00656C1A" w:rsidRDefault="008E61D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E61D7" w:rsidRDefault="008E61D7" w:rsidP="00656C1A">
      <w:pPr>
        <w:spacing w:line="120" w:lineRule="atLeast"/>
        <w:jc w:val="center"/>
        <w:rPr>
          <w:sz w:val="30"/>
          <w:szCs w:val="24"/>
        </w:rPr>
      </w:pPr>
    </w:p>
    <w:p w:rsidR="008E61D7" w:rsidRPr="00656C1A" w:rsidRDefault="008E61D7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E61D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E61D7" w:rsidRPr="00F8214F" w:rsidRDefault="008E61D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E61D7" w:rsidRPr="00F8214F" w:rsidRDefault="00DB783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E61D7" w:rsidRPr="00F8214F" w:rsidRDefault="008E61D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E61D7" w:rsidRPr="00F8214F" w:rsidRDefault="00DB783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8E61D7" w:rsidRPr="00A63FB0" w:rsidRDefault="008E61D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E61D7" w:rsidRPr="00A3761A" w:rsidRDefault="00DB783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8E61D7" w:rsidRPr="00F8214F" w:rsidRDefault="008E61D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E61D7" w:rsidRPr="00F8214F" w:rsidRDefault="008E61D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E61D7" w:rsidRPr="00AB4194" w:rsidRDefault="008E61D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E61D7" w:rsidRPr="00F8214F" w:rsidRDefault="00DB783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7819</w:t>
            </w:r>
          </w:p>
        </w:tc>
      </w:tr>
    </w:tbl>
    <w:p w:rsidR="008E61D7" w:rsidRPr="00C725A6" w:rsidRDefault="008E61D7" w:rsidP="00C725A6">
      <w:pPr>
        <w:rPr>
          <w:rFonts w:cs="Times New Roman"/>
          <w:szCs w:val="28"/>
        </w:rPr>
      </w:pPr>
    </w:p>
    <w:p w:rsidR="008E61D7" w:rsidRDefault="008E61D7" w:rsidP="008E61D7">
      <w:pPr>
        <w:rPr>
          <w:rFonts w:eastAsia="Times New Roman" w:cs="Times New Roman"/>
          <w:szCs w:val="28"/>
          <w:lang w:eastAsia="ru-RU"/>
        </w:rPr>
      </w:pPr>
      <w:r w:rsidRPr="008E61D7">
        <w:rPr>
          <w:rFonts w:eastAsia="Calibri" w:cs="Times New Roman"/>
          <w:szCs w:val="28"/>
        </w:rPr>
        <w:t xml:space="preserve">О реализации </w:t>
      </w:r>
      <w:r w:rsidRPr="008E61D7">
        <w:rPr>
          <w:rFonts w:eastAsia="Times New Roman" w:cs="Times New Roman"/>
          <w:szCs w:val="28"/>
          <w:lang w:eastAsia="ru-RU"/>
        </w:rPr>
        <w:t xml:space="preserve">мероприятий </w:t>
      </w:r>
    </w:p>
    <w:p w:rsidR="008E61D7" w:rsidRDefault="008E61D7" w:rsidP="008E61D7">
      <w:pPr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 xml:space="preserve">при осуществлении деятельности </w:t>
      </w:r>
    </w:p>
    <w:p w:rsidR="008E61D7" w:rsidRPr="008E61D7" w:rsidRDefault="008E61D7" w:rsidP="008E61D7">
      <w:pPr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 xml:space="preserve">по обращению с животными </w:t>
      </w:r>
    </w:p>
    <w:p w:rsidR="008E61D7" w:rsidRDefault="008E61D7" w:rsidP="008E61D7">
      <w:pPr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 xml:space="preserve">без владельцев на территории </w:t>
      </w:r>
    </w:p>
    <w:p w:rsidR="008E61D7" w:rsidRDefault="008E61D7" w:rsidP="008E61D7">
      <w:pPr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</w:p>
    <w:p w:rsidR="008E61D7" w:rsidRPr="008E61D7" w:rsidRDefault="008E61D7" w:rsidP="008E61D7">
      <w:pPr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>городской округ Сургут</w:t>
      </w:r>
    </w:p>
    <w:p w:rsidR="008E61D7" w:rsidRDefault="008E61D7" w:rsidP="008E61D7">
      <w:pPr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 xml:space="preserve">Ханты-Мансийского автономного </w:t>
      </w:r>
    </w:p>
    <w:p w:rsidR="008E61D7" w:rsidRPr="008E61D7" w:rsidRDefault="008E61D7" w:rsidP="008E61D7">
      <w:pPr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 xml:space="preserve">округа – Югры </w:t>
      </w:r>
    </w:p>
    <w:p w:rsidR="008E61D7" w:rsidRDefault="008E61D7" w:rsidP="008E61D7">
      <w:pPr>
        <w:autoSpaceDE w:val="0"/>
        <w:autoSpaceDN w:val="0"/>
        <w:adjustRightInd w:val="0"/>
        <w:ind w:right="-284" w:firstLine="567"/>
        <w:jc w:val="both"/>
        <w:rPr>
          <w:rFonts w:eastAsia="Calibri" w:cs="Times New Roman"/>
          <w:sz w:val="27"/>
          <w:szCs w:val="27"/>
        </w:rPr>
      </w:pPr>
    </w:p>
    <w:p w:rsidR="008E61D7" w:rsidRPr="008E61D7" w:rsidRDefault="008E61D7" w:rsidP="008E61D7">
      <w:pPr>
        <w:autoSpaceDE w:val="0"/>
        <w:autoSpaceDN w:val="0"/>
        <w:adjustRightInd w:val="0"/>
        <w:ind w:right="-284" w:firstLine="567"/>
        <w:jc w:val="both"/>
        <w:rPr>
          <w:rFonts w:eastAsia="Calibri" w:cs="Times New Roman"/>
          <w:sz w:val="27"/>
          <w:szCs w:val="27"/>
        </w:rPr>
      </w:pPr>
    </w:p>
    <w:p w:rsidR="008E61D7" w:rsidRPr="008E61D7" w:rsidRDefault="008E61D7" w:rsidP="008E61D7">
      <w:pPr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 w:rsidRPr="008E61D7">
        <w:rPr>
          <w:rFonts w:eastAsia="Calibri" w:cs="Times New Roman"/>
          <w:szCs w:val="28"/>
          <w:shd w:val="clear" w:color="auto" w:fill="FFFFFF"/>
        </w:rPr>
        <w:t xml:space="preserve">В соответствии с </w:t>
      </w:r>
      <w:r w:rsidRPr="008E61D7">
        <w:rPr>
          <w:rFonts w:eastAsia="Calibri" w:cs="Times New Roman"/>
          <w:szCs w:val="28"/>
        </w:rPr>
        <w:t xml:space="preserve">Федеральным законом </w:t>
      </w:r>
      <w:r w:rsidRPr="008E61D7">
        <w:rPr>
          <w:rFonts w:eastAsia="Calibri" w:cs="Times New Roman"/>
          <w:bCs/>
          <w:szCs w:val="28"/>
          <w:shd w:val="clear" w:color="auto" w:fill="FFFFFF"/>
        </w:rPr>
        <w:t xml:space="preserve">от 06.10.2003 № 131-ФЗ </w:t>
      </w:r>
      <w:r w:rsidRPr="008E61D7">
        <w:rPr>
          <w:rFonts w:eastAsia="Calibri" w:cs="Times New Roman"/>
          <w:bCs/>
          <w:szCs w:val="28"/>
          <w:shd w:val="clear" w:color="auto" w:fill="FFFFFF"/>
        </w:rPr>
        <w:br/>
        <w:t>«Об общих принципах организации местного самоуправления в Российской Федерации</w:t>
      </w:r>
      <w:r w:rsidRPr="008E61D7">
        <w:rPr>
          <w:rFonts w:eastAsia="Calibri" w:cs="Times New Roman"/>
          <w:szCs w:val="28"/>
        </w:rPr>
        <w:t>», Федеральным законом от 27.12.2018 № 498-ФЗ «Об ответственном обращении с животными и о внесении изменений в отдельные законодательные акты Российской Федерации», Законом Ханты-Мансийского автономного</w:t>
      </w:r>
      <w:r>
        <w:rPr>
          <w:rFonts w:eastAsia="Calibri" w:cs="Times New Roman"/>
          <w:szCs w:val="28"/>
        </w:rPr>
        <w:t xml:space="preserve">  </w:t>
      </w:r>
      <w:r w:rsidRPr="008E61D7">
        <w:rPr>
          <w:rFonts w:eastAsia="Calibri" w:cs="Times New Roman"/>
          <w:szCs w:val="28"/>
        </w:rPr>
        <w:t xml:space="preserve"> округа – Югры от 10.12.2019 № 89-оз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Ханты-Мансийского автономного округа </w:t>
      </w:r>
      <w:r>
        <w:rPr>
          <w:rFonts w:eastAsia="Calibri" w:cs="Times New Roman"/>
          <w:szCs w:val="28"/>
        </w:rPr>
        <w:t>–</w:t>
      </w:r>
      <w:r w:rsidRPr="008E61D7">
        <w:rPr>
          <w:rFonts w:eastAsia="Calibri" w:cs="Times New Roman"/>
          <w:szCs w:val="28"/>
        </w:rPr>
        <w:t xml:space="preserve"> Югры по организации мероприятий при осуществлении деятельности по обращению с животными без владельцев», </w:t>
      </w:r>
      <w:r w:rsidRPr="008E61D7">
        <w:rPr>
          <w:rFonts w:eastAsia="Calibri" w:cs="Times New Roman"/>
          <w:szCs w:val="28"/>
          <w:shd w:val="clear" w:color="auto" w:fill="FFFFFF"/>
        </w:rPr>
        <w:t>распоряжениями</w:t>
      </w:r>
      <w:r w:rsidRPr="008E61D7">
        <w:rPr>
          <w:rFonts w:eastAsia="Calibri" w:cs="Times New Roman"/>
          <w:szCs w:val="28"/>
          <w:u w:val="single"/>
          <w:shd w:val="clear" w:color="auto" w:fill="FFFFFF"/>
        </w:rPr>
        <w:t xml:space="preserve"> </w:t>
      </w:r>
      <w:r w:rsidRPr="008E61D7">
        <w:rPr>
          <w:rFonts w:eastAsia="Calibri" w:cs="Times New Roman"/>
          <w:szCs w:val="28"/>
          <w:shd w:val="clear" w:color="auto" w:fill="FFFFFF"/>
        </w:rPr>
        <w:t xml:space="preserve">Администрации города от 30.12.2005 № 3686 «Об утверждении Регламента Администрации города», </w:t>
      </w:r>
      <w:r w:rsidRPr="008E61D7">
        <w:rPr>
          <w:rFonts w:eastAsia="Calibri" w:cs="Times New Roman"/>
          <w:szCs w:val="28"/>
        </w:rPr>
        <w:t xml:space="preserve">от 21.04.2021 № 552 «О распределении отдельных полномочий Главы города между высшими должностными лицами </w:t>
      </w:r>
      <w:proofErr w:type="spellStart"/>
      <w:r w:rsidRPr="008E61D7">
        <w:rPr>
          <w:rFonts w:eastAsia="Calibri" w:cs="Times New Roman"/>
          <w:szCs w:val="28"/>
        </w:rPr>
        <w:t>Админист</w:t>
      </w:r>
      <w:proofErr w:type="spellEnd"/>
      <w:r>
        <w:rPr>
          <w:rFonts w:eastAsia="Calibri" w:cs="Times New Roman"/>
          <w:szCs w:val="28"/>
        </w:rPr>
        <w:t>-</w:t>
      </w:r>
      <w:r w:rsidRPr="008E61D7">
        <w:rPr>
          <w:rFonts w:eastAsia="Calibri" w:cs="Times New Roman"/>
          <w:szCs w:val="28"/>
        </w:rPr>
        <w:t>рации города»</w:t>
      </w:r>
      <w:r w:rsidRPr="008E61D7">
        <w:rPr>
          <w:rFonts w:eastAsia="Calibri" w:cs="Times New Roman"/>
          <w:szCs w:val="28"/>
          <w:shd w:val="clear" w:color="auto" w:fill="FFFFFF"/>
        </w:rPr>
        <w:t xml:space="preserve">: </w:t>
      </w:r>
    </w:p>
    <w:p w:rsidR="008E61D7" w:rsidRPr="008E61D7" w:rsidRDefault="008E61D7" w:rsidP="008E61D7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E61D7">
        <w:rPr>
          <w:rFonts w:eastAsia="Times New Roman" w:cs="Times New Roman"/>
          <w:szCs w:val="28"/>
          <w:lang w:eastAsia="ru-RU"/>
        </w:rPr>
        <w:t>Утвердить:</w:t>
      </w:r>
    </w:p>
    <w:p w:rsidR="008E61D7" w:rsidRPr="008E61D7" w:rsidRDefault="008E61D7" w:rsidP="008E61D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 xml:space="preserve">- перечень мест, на которые запрещается возвращать животных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8E61D7">
        <w:rPr>
          <w:rFonts w:eastAsia="Times New Roman" w:cs="Times New Roman"/>
          <w:szCs w:val="28"/>
          <w:lang w:eastAsia="ru-RU"/>
        </w:rPr>
        <w:t xml:space="preserve">без владельцев на территории муниципального образования городской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8E61D7">
        <w:rPr>
          <w:rFonts w:eastAsia="Times New Roman" w:cs="Times New Roman"/>
          <w:szCs w:val="28"/>
          <w:lang w:eastAsia="ru-RU"/>
        </w:rPr>
        <w:t xml:space="preserve">округ Сургут Ханты-Мансийского автономного округа – Югры </w:t>
      </w:r>
      <w:r>
        <w:rPr>
          <w:rFonts w:eastAsia="Times New Roman" w:cs="Times New Roman"/>
          <w:szCs w:val="28"/>
          <w:lang w:eastAsia="ru-RU"/>
        </w:rPr>
        <w:t>согласно приложению 1</w:t>
      </w:r>
      <w:r w:rsidRPr="008E61D7">
        <w:rPr>
          <w:rFonts w:eastAsia="Times New Roman" w:cs="Times New Roman"/>
          <w:szCs w:val="28"/>
          <w:lang w:eastAsia="ru-RU"/>
        </w:rPr>
        <w:t>;</w:t>
      </w:r>
    </w:p>
    <w:p w:rsidR="008E61D7" w:rsidRPr="008E61D7" w:rsidRDefault="008E61D7" w:rsidP="008E61D7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E61D7">
        <w:rPr>
          <w:rFonts w:eastAsia="Times New Roman" w:cs="Times New Roman"/>
          <w:szCs w:val="28"/>
          <w:lang w:eastAsia="ru-RU"/>
        </w:rPr>
        <w:t xml:space="preserve">перечень лиц, уполномоченных на принятие решений о возврате животных без владельцев на прежние места их обитания согласно </w:t>
      </w:r>
      <w:proofErr w:type="spellStart"/>
      <w:r w:rsidRPr="008E61D7">
        <w:rPr>
          <w:rFonts w:eastAsia="Times New Roman" w:cs="Times New Roman"/>
          <w:szCs w:val="28"/>
          <w:lang w:eastAsia="ru-RU"/>
        </w:rPr>
        <w:t>прило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жению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2</w:t>
      </w:r>
      <w:r w:rsidRPr="008E61D7">
        <w:rPr>
          <w:rFonts w:eastAsia="Times New Roman" w:cs="Times New Roman"/>
          <w:szCs w:val="28"/>
          <w:lang w:eastAsia="ru-RU"/>
        </w:rPr>
        <w:t>.</w:t>
      </w:r>
    </w:p>
    <w:p w:rsidR="008E61D7" w:rsidRPr="008E61D7" w:rsidRDefault="008E61D7" w:rsidP="008E61D7">
      <w:pPr>
        <w:ind w:firstLine="709"/>
        <w:jc w:val="both"/>
        <w:rPr>
          <w:rFonts w:eastAsia="Calibri" w:cs="Times New Roman"/>
          <w:szCs w:val="28"/>
        </w:rPr>
      </w:pPr>
      <w:r w:rsidRPr="008E61D7">
        <w:rPr>
          <w:rFonts w:eastAsia="Calibri" w:cs="Times New Roman"/>
          <w:szCs w:val="28"/>
        </w:rPr>
        <w:lastRenderedPageBreak/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8E61D7">
        <w:rPr>
          <w:rFonts w:eastAsia="Calibri" w:cs="Times New Roman"/>
          <w:szCs w:val="28"/>
          <w:lang w:val="en-US"/>
        </w:rPr>
        <w:t>www</w:t>
      </w:r>
      <w:r w:rsidRPr="008E61D7">
        <w:rPr>
          <w:rFonts w:eastAsia="Calibri" w:cs="Times New Roman"/>
          <w:szCs w:val="28"/>
        </w:rPr>
        <w:t>.</w:t>
      </w:r>
      <w:proofErr w:type="spellStart"/>
      <w:r w:rsidRPr="008E61D7">
        <w:rPr>
          <w:rFonts w:eastAsia="Calibri" w:cs="Times New Roman"/>
          <w:szCs w:val="28"/>
          <w:lang w:val="en-US"/>
        </w:rPr>
        <w:t>admsurgut</w:t>
      </w:r>
      <w:proofErr w:type="spellEnd"/>
      <w:r w:rsidRPr="008E61D7">
        <w:rPr>
          <w:rFonts w:eastAsia="Calibri" w:cs="Times New Roman"/>
          <w:szCs w:val="28"/>
        </w:rPr>
        <w:t>.</w:t>
      </w:r>
      <w:proofErr w:type="spellStart"/>
      <w:r w:rsidRPr="008E61D7">
        <w:rPr>
          <w:rFonts w:eastAsia="Calibri" w:cs="Times New Roman"/>
          <w:szCs w:val="28"/>
          <w:lang w:val="en-US"/>
        </w:rPr>
        <w:t>ru</w:t>
      </w:r>
      <w:proofErr w:type="spellEnd"/>
      <w:r w:rsidRPr="008E61D7">
        <w:rPr>
          <w:rFonts w:eastAsia="Calibri" w:cs="Times New Roman"/>
          <w:szCs w:val="28"/>
        </w:rPr>
        <w:t>.</w:t>
      </w:r>
    </w:p>
    <w:p w:rsidR="008E61D7" w:rsidRPr="008E61D7" w:rsidRDefault="008E61D7" w:rsidP="008E61D7">
      <w:pPr>
        <w:ind w:firstLine="709"/>
        <w:jc w:val="both"/>
        <w:rPr>
          <w:rFonts w:eastAsia="Calibri" w:cs="Times New Roman"/>
          <w:szCs w:val="28"/>
        </w:rPr>
      </w:pPr>
      <w:r w:rsidRPr="008E61D7">
        <w:rPr>
          <w:rFonts w:eastAsia="Calibri" w:cs="Times New Roman"/>
          <w:szCs w:val="28"/>
        </w:rPr>
        <w:t>3. Настоящее постановление вступает в силу с момента его издания.</w:t>
      </w:r>
    </w:p>
    <w:p w:rsidR="008E61D7" w:rsidRPr="008E61D7" w:rsidRDefault="008E61D7" w:rsidP="008E61D7">
      <w:pPr>
        <w:ind w:firstLine="709"/>
        <w:jc w:val="both"/>
        <w:rPr>
          <w:rFonts w:eastAsia="Calibri" w:cs="Times New Roman"/>
          <w:szCs w:val="28"/>
        </w:rPr>
      </w:pPr>
      <w:r w:rsidRPr="008E61D7">
        <w:rPr>
          <w:rFonts w:eastAsia="Calibri" w:cs="Times New Roman"/>
          <w:szCs w:val="28"/>
        </w:rPr>
        <w:t>4. Контроль за выполнением постановления оставляю за собой</w:t>
      </w:r>
    </w:p>
    <w:p w:rsidR="008E61D7" w:rsidRPr="008E61D7" w:rsidRDefault="008E61D7" w:rsidP="008E61D7">
      <w:pPr>
        <w:tabs>
          <w:tab w:val="left" w:pos="284"/>
          <w:tab w:val="left" w:pos="993"/>
        </w:tabs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E61D7" w:rsidRPr="008E61D7" w:rsidRDefault="008E61D7" w:rsidP="008E61D7">
      <w:pPr>
        <w:tabs>
          <w:tab w:val="left" w:pos="284"/>
          <w:tab w:val="left" w:pos="993"/>
        </w:tabs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E61D7" w:rsidRPr="008E61D7" w:rsidRDefault="008E61D7" w:rsidP="008E61D7">
      <w:pPr>
        <w:tabs>
          <w:tab w:val="left" w:pos="0"/>
          <w:tab w:val="left" w:pos="993"/>
        </w:tabs>
        <w:contextualSpacing/>
        <w:jc w:val="both"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  С.А. Агафонов</w:t>
      </w:r>
    </w:p>
    <w:p w:rsidR="008E61D7" w:rsidRDefault="008E61D7" w:rsidP="008E61D7">
      <w:pPr>
        <w:tabs>
          <w:tab w:val="left" w:pos="0"/>
          <w:tab w:val="left" w:pos="993"/>
        </w:tabs>
        <w:contextualSpacing/>
        <w:jc w:val="right"/>
        <w:rPr>
          <w:rFonts w:eastAsia="Times New Roman" w:cs="Times New Roman"/>
          <w:szCs w:val="28"/>
          <w:lang w:eastAsia="ru-RU"/>
        </w:rPr>
        <w:sectPr w:rsidR="008E61D7" w:rsidSect="008E61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283" w:gutter="0"/>
          <w:cols w:space="708"/>
          <w:titlePg/>
          <w:docGrid w:linePitch="381"/>
        </w:sectPr>
      </w:pPr>
    </w:p>
    <w:p w:rsidR="008E61D7" w:rsidRPr="008E61D7" w:rsidRDefault="008E61D7" w:rsidP="008E61D7">
      <w:pPr>
        <w:tabs>
          <w:tab w:val="left" w:pos="993"/>
        </w:tabs>
        <w:ind w:left="5670"/>
        <w:contextualSpacing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>Приложение 1</w:t>
      </w:r>
    </w:p>
    <w:p w:rsidR="008E61D7" w:rsidRPr="008E61D7" w:rsidRDefault="008E61D7" w:rsidP="008E61D7">
      <w:pPr>
        <w:tabs>
          <w:tab w:val="left" w:pos="993"/>
        </w:tabs>
        <w:ind w:left="5670"/>
        <w:contextualSpacing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8E61D7" w:rsidRPr="008E61D7" w:rsidRDefault="008E61D7" w:rsidP="008E61D7">
      <w:pPr>
        <w:tabs>
          <w:tab w:val="left" w:pos="993"/>
        </w:tabs>
        <w:ind w:left="5670"/>
        <w:contextualSpacing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8E61D7" w:rsidRPr="008E61D7" w:rsidRDefault="008E61D7" w:rsidP="008E61D7">
      <w:pPr>
        <w:tabs>
          <w:tab w:val="left" w:pos="993"/>
        </w:tabs>
        <w:ind w:left="5670"/>
        <w:contextualSpacing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>от____________ № _______</w:t>
      </w:r>
    </w:p>
    <w:p w:rsidR="008E61D7" w:rsidRDefault="008E61D7" w:rsidP="008E61D7">
      <w:pPr>
        <w:rPr>
          <w:rFonts w:eastAsia="Times New Roman" w:cs="Times New Roman"/>
          <w:szCs w:val="28"/>
          <w:lang w:eastAsia="ru-RU"/>
        </w:rPr>
      </w:pPr>
    </w:p>
    <w:p w:rsidR="008E61D7" w:rsidRPr="008E61D7" w:rsidRDefault="008E61D7" w:rsidP="008E61D7">
      <w:pPr>
        <w:rPr>
          <w:rFonts w:eastAsia="Times New Roman" w:cs="Times New Roman"/>
          <w:szCs w:val="28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 xml:space="preserve">Перечень мест, </w:t>
      </w:r>
    </w:p>
    <w:p w:rsidR="008E61D7" w:rsidRPr="008E61D7" w:rsidRDefault="008E61D7" w:rsidP="008E61D7">
      <w:pPr>
        <w:jc w:val="center"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 xml:space="preserve">на которые запрещается возвращать животных без владельцев </w:t>
      </w:r>
    </w:p>
    <w:p w:rsidR="008E61D7" w:rsidRPr="008E61D7" w:rsidRDefault="008E61D7" w:rsidP="008E61D7">
      <w:pPr>
        <w:jc w:val="center"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 xml:space="preserve">на территории муниципального образования городской округ Сургут </w:t>
      </w:r>
      <w:r w:rsidRPr="008E61D7">
        <w:rPr>
          <w:rFonts w:eastAsia="Times New Roman" w:cs="Times New Roman"/>
          <w:szCs w:val="28"/>
          <w:lang w:eastAsia="ru-RU"/>
        </w:rPr>
        <w:br/>
        <w:t>Ханты-Мансийского автономного округа – Югры</w:t>
      </w:r>
    </w:p>
    <w:p w:rsidR="008E61D7" w:rsidRPr="008E61D7" w:rsidRDefault="008E61D7" w:rsidP="008E61D7">
      <w:pPr>
        <w:jc w:val="center"/>
        <w:rPr>
          <w:rFonts w:eastAsia="Times New Roman" w:cs="Times New Roman"/>
          <w:szCs w:val="28"/>
          <w:lang w:eastAsia="ru-RU"/>
        </w:rPr>
      </w:pPr>
    </w:p>
    <w:p w:rsidR="008E61D7" w:rsidRPr="008E61D7" w:rsidRDefault="008E61D7" w:rsidP="008E61D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>В соответствии с частью 6.1 статьи 18 Федерального закона от 27.12.2018 </w:t>
      </w:r>
      <w:r w:rsidRPr="008E61D7">
        <w:rPr>
          <w:rFonts w:eastAsia="Times New Roman" w:cs="Times New Roman"/>
          <w:szCs w:val="28"/>
          <w:lang w:eastAsia="ru-RU"/>
        </w:rPr>
        <w:br/>
        <w:t xml:space="preserve">№ 498-ФЗ «Об ответственном обращении с животными и о внесении изменений в отдельные законодательные акты Российской Федерации» запрещается выпуск животных </w:t>
      </w:r>
      <w:r>
        <w:rPr>
          <w:rFonts w:eastAsia="Times New Roman" w:cs="Times New Roman"/>
          <w:szCs w:val="28"/>
          <w:lang w:eastAsia="ru-RU"/>
        </w:rPr>
        <w:t xml:space="preserve">без </w:t>
      </w:r>
      <w:r w:rsidRPr="008E61D7">
        <w:rPr>
          <w:rFonts w:eastAsia="Times New Roman" w:cs="Times New Roman"/>
          <w:szCs w:val="28"/>
          <w:lang w:eastAsia="ru-RU"/>
        </w:rPr>
        <w:t>владельцев на:</w:t>
      </w:r>
    </w:p>
    <w:p w:rsidR="008E61D7" w:rsidRPr="008E61D7" w:rsidRDefault="008E61D7" w:rsidP="008E61D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>- территории учреждений социальной сферы;</w:t>
      </w:r>
    </w:p>
    <w:p w:rsidR="008E61D7" w:rsidRPr="008E61D7" w:rsidRDefault="008E61D7" w:rsidP="008E61D7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>- территории объектов здравоохранения;</w:t>
      </w:r>
    </w:p>
    <w:p w:rsidR="008E61D7" w:rsidRPr="008E61D7" w:rsidRDefault="008E61D7" w:rsidP="008E61D7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>- территории образовательных учреждений (школы, детские сады);</w:t>
      </w:r>
    </w:p>
    <w:p w:rsidR="008E61D7" w:rsidRPr="008E61D7" w:rsidRDefault="008E61D7" w:rsidP="008E61D7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>- детские площадки;</w:t>
      </w:r>
    </w:p>
    <w:p w:rsidR="008E61D7" w:rsidRPr="008E61D7" w:rsidRDefault="008E61D7" w:rsidP="008E61D7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>- общественные территории (парки, скверы);</w:t>
      </w:r>
    </w:p>
    <w:p w:rsidR="008E61D7" w:rsidRPr="008E61D7" w:rsidRDefault="008E61D7" w:rsidP="008E61D7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>- территории торгово-развлекательных центров;</w:t>
      </w:r>
    </w:p>
    <w:p w:rsidR="008E61D7" w:rsidRPr="008E61D7" w:rsidRDefault="008E61D7" w:rsidP="008E61D7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>- территории розничных рынков;</w:t>
      </w:r>
    </w:p>
    <w:p w:rsidR="008E61D7" w:rsidRPr="008E61D7" w:rsidRDefault="008E61D7" w:rsidP="008E61D7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>- территории жилой застройки.</w:t>
      </w: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  <w:sectPr w:rsidR="008E61D7" w:rsidSect="008E61D7">
          <w:pgSz w:w="11906" w:h="16838"/>
          <w:pgMar w:top="1134" w:right="567" w:bottom="1134" w:left="1701" w:header="709" w:footer="283" w:gutter="0"/>
          <w:cols w:space="708"/>
          <w:titlePg/>
          <w:docGrid w:linePitch="381"/>
        </w:sectPr>
      </w:pPr>
    </w:p>
    <w:p w:rsidR="008E61D7" w:rsidRPr="008E61D7" w:rsidRDefault="008E61D7" w:rsidP="008E61D7">
      <w:pPr>
        <w:tabs>
          <w:tab w:val="left" w:pos="0"/>
          <w:tab w:val="left" w:pos="993"/>
        </w:tabs>
        <w:contextualSpacing/>
        <w:jc w:val="right"/>
        <w:rPr>
          <w:rFonts w:eastAsia="Times New Roman" w:cs="Times New Roman"/>
          <w:szCs w:val="28"/>
          <w:lang w:eastAsia="ru-RU"/>
        </w:rPr>
      </w:pPr>
    </w:p>
    <w:p w:rsidR="008E61D7" w:rsidRPr="008E61D7" w:rsidRDefault="008E61D7" w:rsidP="008E61D7">
      <w:pPr>
        <w:tabs>
          <w:tab w:val="left" w:pos="567"/>
          <w:tab w:val="left" w:pos="993"/>
        </w:tabs>
        <w:ind w:left="5529"/>
        <w:contextualSpacing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>Приложение 2</w:t>
      </w:r>
    </w:p>
    <w:p w:rsidR="008E61D7" w:rsidRPr="008E61D7" w:rsidRDefault="008E61D7" w:rsidP="008E61D7">
      <w:pPr>
        <w:tabs>
          <w:tab w:val="left" w:pos="567"/>
          <w:tab w:val="left" w:pos="993"/>
        </w:tabs>
        <w:ind w:left="5529"/>
        <w:contextualSpacing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>к постановлению</w:t>
      </w:r>
    </w:p>
    <w:p w:rsidR="008E61D7" w:rsidRPr="008E61D7" w:rsidRDefault="008E61D7" w:rsidP="008E61D7">
      <w:pPr>
        <w:tabs>
          <w:tab w:val="left" w:pos="567"/>
          <w:tab w:val="left" w:pos="993"/>
        </w:tabs>
        <w:ind w:left="5529"/>
        <w:contextualSpacing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8E61D7" w:rsidRDefault="008E61D7" w:rsidP="008E61D7">
      <w:pPr>
        <w:tabs>
          <w:tab w:val="left" w:pos="567"/>
        </w:tabs>
        <w:ind w:left="5529"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>от____________ № _______</w:t>
      </w:r>
    </w:p>
    <w:p w:rsidR="008E61D7" w:rsidRPr="008E61D7" w:rsidRDefault="008E61D7" w:rsidP="008E61D7">
      <w:pPr>
        <w:tabs>
          <w:tab w:val="left" w:pos="567"/>
        </w:tabs>
        <w:ind w:left="5529"/>
        <w:rPr>
          <w:rFonts w:eastAsia="Times New Roman" w:cs="Times New Roman"/>
          <w:szCs w:val="28"/>
          <w:lang w:eastAsia="ru-RU"/>
        </w:rPr>
      </w:pPr>
    </w:p>
    <w:p w:rsidR="008E61D7" w:rsidRPr="008E61D7" w:rsidRDefault="008E61D7" w:rsidP="008E61D7">
      <w:pPr>
        <w:jc w:val="right"/>
        <w:rPr>
          <w:rFonts w:eastAsia="Times New Roman" w:cs="Times New Roman"/>
          <w:szCs w:val="28"/>
          <w:lang w:eastAsia="ru-RU"/>
        </w:rPr>
      </w:pPr>
    </w:p>
    <w:p w:rsidR="008E61D7" w:rsidRDefault="008E61D7" w:rsidP="008E61D7">
      <w:pPr>
        <w:jc w:val="center"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 xml:space="preserve">Перечень лиц, </w:t>
      </w:r>
    </w:p>
    <w:p w:rsidR="008E61D7" w:rsidRPr="008E61D7" w:rsidRDefault="008E61D7" w:rsidP="008E61D7">
      <w:pPr>
        <w:jc w:val="center"/>
        <w:rPr>
          <w:rFonts w:eastAsia="Times New Roman" w:cs="Times New Roman"/>
          <w:szCs w:val="28"/>
          <w:lang w:eastAsia="ru-RU"/>
        </w:rPr>
      </w:pPr>
      <w:r w:rsidRPr="008E61D7">
        <w:rPr>
          <w:rFonts w:eastAsia="Times New Roman" w:cs="Times New Roman"/>
          <w:szCs w:val="28"/>
          <w:lang w:eastAsia="ru-RU"/>
        </w:rPr>
        <w:t xml:space="preserve">уполномоченных на принятие решений </w:t>
      </w:r>
      <w:r w:rsidRPr="008E61D7">
        <w:rPr>
          <w:rFonts w:eastAsia="Times New Roman" w:cs="Times New Roman"/>
          <w:szCs w:val="28"/>
          <w:lang w:eastAsia="ru-RU"/>
        </w:rPr>
        <w:br/>
        <w:t>о возврате животных без владельцев на прежние места их обитания</w:t>
      </w:r>
    </w:p>
    <w:p w:rsidR="008E61D7" w:rsidRPr="008E61D7" w:rsidRDefault="008E61D7" w:rsidP="008E61D7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E61D7" w:rsidRPr="008E61D7" w:rsidTr="007649BE">
        <w:tc>
          <w:tcPr>
            <w:tcW w:w="4814" w:type="dxa"/>
          </w:tcPr>
          <w:p w:rsidR="008E61D7" w:rsidRPr="008E61D7" w:rsidRDefault="008E61D7" w:rsidP="008E61D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 xml:space="preserve">Основной состав </w:t>
            </w:r>
          </w:p>
        </w:tc>
        <w:tc>
          <w:tcPr>
            <w:tcW w:w="4814" w:type="dxa"/>
          </w:tcPr>
          <w:p w:rsidR="008E61D7" w:rsidRPr="008E61D7" w:rsidRDefault="008E61D7" w:rsidP="008E61D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>Резервный состав</w:t>
            </w:r>
          </w:p>
        </w:tc>
      </w:tr>
      <w:tr w:rsidR="008E61D7" w:rsidRPr="008E61D7" w:rsidTr="007649BE">
        <w:tc>
          <w:tcPr>
            <w:tcW w:w="4814" w:type="dxa"/>
          </w:tcPr>
          <w:p w:rsidR="008E61D7" w:rsidRPr="008E61D7" w:rsidRDefault="008E61D7" w:rsidP="008E61D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>Заместитель директора департамента городского хозяйства Администрации города, курирующий данную сферу деятельности</w:t>
            </w:r>
          </w:p>
        </w:tc>
        <w:tc>
          <w:tcPr>
            <w:tcW w:w="4814" w:type="dxa"/>
          </w:tcPr>
          <w:p w:rsidR="008E61D7" w:rsidRPr="008E61D7" w:rsidRDefault="008E61D7" w:rsidP="008E61D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>заместитель директора департамента городского хозяйства Администрации города, замещающий его на период временного отсутствия</w:t>
            </w:r>
          </w:p>
        </w:tc>
      </w:tr>
      <w:tr w:rsidR="008E61D7" w:rsidRPr="008E61D7" w:rsidTr="007649BE">
        <w:tc>
          <w:tcPr>
            <w:tcW w:w="4814" w:type="dxa"/>
          </w:tcPr>
          <w:p w:rsidR="008E61D7" w:rsidRDefault="008E61D7" w:rsidP="008E61D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муниципального казенного учреждения «Дирекция </w:t>
            </w:r>
          </w:p>
          <w:p w:rsidR="008E61D7" w:rsidRDefault="008E61D7" w:rsidP="008E61D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 xml:space="preserve">дорожно-транспортного </w:t>
            </w:r>
          </w:p>
          <w:p w:rsidR="008E61D7" w:rsidRPr="008E61D7" w:rsidRDefault="008E61D7" w:rsidP="008E61D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>и жилищно-коммунального комплекса»</w:t>
            </w:r>
          </w:p>
        </w:tc>
        <w:tc>
          <w:tcPr>
            <w:tcW w:w="4814" w:type="dxa"/>
          </w:tcPr>
          <w:p w:rsidR="008E61D7" w:rsidRDefault="008E61D7" w:rsidP="008E61D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муниципального казенного учреждения «Дирекция </w:t>
            </w:r>
          </w:p>
          <w:p w:rsidR="008E61D7" w:rsidRDefault="008E61D7" w:rsidP="008E61D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 xml:space="preserve">дорожно-транспортного </w:t>
            </w:r>
          </w:p>
          <w:p w:rsidR="008E61D7" w:rsidRDefault="008E61D7" w:rsidP="008E61D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 xml:space="preserve">и жилищно-коммунального комплекса», замещающий </w:t>
            </w:r>
          </w:p>
          <w:p w:rsidR="008E61D7" w:rsidRPr="008E61D7" w:rsidRDefault="008E61D7" w:rsidP="008E61D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>его на период временного отсутствия</w:t>
            </w:r>
          </w:p>
        </w:tc>
      </w:tr>
      <w:tr w:rsidR="008E61D7" w:rsidRPr="008E61D7" w:rsidTr="007649BE">
        <w:tc>
          <w:tcPr>
            <w:tcW w:w="4814" w:type="dxa"/>
          </w:tcPr>
          <w:p w:rsidR="008E61D7" w:rsidRDefault="008E61D7" w:rsidP="008E61D7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отдела жилищно-коммунального комплекса муниципального казенного учреждения «Дирекция </w:t>
            </w:r>
          </w:p>
          <w:p w:rsidR="008E61D7" w:rsidRDefault="008E61D7" w:rsidP="008E61D7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 xml:space="preserve">дорожно-транспортного </w:t>
            </w:r>
          </w:p>
          <w:p w:rsidR="008E61D7" w:rsidRPr="008E61D7" w:rsidRDefault="008E61D7" w:rsidP="008E61D7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>и жилищно-коммунального комплекса»</w:t>
            </w:r>
          </w:p>
          <w:p w:rsidR="008E61D7" w:rsidRPr="008E61D7" w:rsidRDefault="008E61D7" w:rsidP="008E61D7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8E61D7" w:rsidRDefault="008E61D7" w:rsidP="008E61D7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отдела </w:t>
            </w:r>
          </w:p>
          <w:p w:rsidR="008E61D7" w:rsidRDefault="008E61D7" w:rsidP="008E61D7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 xml:space="preserve">жилищно-коммунального комплекса муниципального казенного учреждения «Дирекция </w:t>
            </w:r>
          </w:p>
          <w:p w:rsidR="008E61D7" w:rsidRDefault="008E61D7" w:rsidP="008E61D7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 xml:space="preserve">дорожно-транспортного </w:t>
            </w:r>
          </w:p>
          <w:p w:rsidR="008E61D7" w:rsidRDefault="008E61D7" w:rsidP="008E61D7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 xml:space="preserve">и жилищно-коммунального комплекса», замещающий </w:t>
            </w:r>
          </w:p>
          <w:p w:rsidR="008E61D7" w:rsidRPr="008E61D7" w:rsidRDefault="008E61D7" w:rsidP="008E61D7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>его на период временного отсутствия</w:t>
            </w:r>
          </w:p>
        </w:tc>
      </w:tr>
      <w:tr w:rsidR="008E61D7" w:rsidRPr="008E61D7" w:rsidTr="007649BE">
        <w:tc>
          <w:tcPr>
            <w:tcW w:w="4814" w:type="dxa"/>
          </w:tcPr>
          <w:p w:rsidR="008E61D7" w:rsidRDefault="008E61D7" w:rsidP="008E61D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 xml:space="preserve">Руководитель организации, осуществляющей отлов животных </w:t>
            </w:r>
          </w:p>
          <w:p w:rsidR="008E61D7" w:rsidRPr="008E61D7" w:rsidRDefault="008E61D7" w:rsidP="008E61D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>на территории муниципального образования городской округ Сургут Ханты-Мансийского автономного округа – Югры (по согласованию)</w:t>
            </w:r>
          </w:p>
        </w:tc>
        <w:tc>
          <w:tcPr>
            <w:tcW w:w="4814" w:type="dxa"/>
          </w:tcPr>
          <w:p w:rsidR="008E61D7" w:rsidRPr="008E61D7" w:rsidRDefault="008E61D7" w:rsidP="008E61D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E61D7">
              <w:rPr>
                <w:rFonts w:eastAsia="Times New Roman" w:cs="Times New Roman"/>
                <w:szCs w:val="28"/>
                <w:lang w:eastAsia="ru-RU"/>
              </w:rPr>
              <w:t>заместитель руководителя организации, осуществляющей отлов животных на территории муниципального образования городской округ Сургут Ханты-Мансийского автономного округа – Югры (по согласованию)</w:t>
            </w:r>
          </w:p>
        </w:tc>
      </w:tr>
    </w:tbl>
    <w:p w:rsidR="008E61D7" w:rsidRPr="008E61D7" w:rsidRDefault="008E61D7" w:rsidP="008E61D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E2AB4" w:rsidRPr="008E61D7" w:rsidRDefault="00EE2AB4" w:rsidP="008E61D7"/>
    <w:sectPr w:rsidR="00EE2AB4" w:rsidRPr="008E61D7" w:rsidSect="008E61D7"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B1" w:rsidRDefault="000468B1" w:rsidP="002C5AE4">
      <w:r>
        <w:separator/>
      </w:r>
    </w:p>
  </w:endnote>
  <w:endnote w:type="continuationSeparator" w:id="0">
    <w:p w:rsidR="000468B1" w:rsidRDefault="000468B1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B78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B78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B78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B1" w:rsidRDefault="000468B1" w:rsidP="002C5AE4">
      <w:r>
        <w:separator/>
      </w:r>
    </w:p>
  </w:footnote>
  <w:footnote w:type="continuationSeparator" w:id="0">
    <w:p w:rsidR="000468B1" w:rsidRDefault="000468B1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B78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90DB7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F37C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E385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E385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E385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B78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B78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D7"/>
    <w:rsid w:val="000468B1"/>
    <w:rsid w:val="002622DB"/>
    <w:rsid w:val="002C5AE4"/>
    <w:rsid w:val="003F37CB"/>
    <w:rsid w:val="00487E9C"/>
    <w:rsid w:val="005D3688"/>
    <w:rsid w:val="0060034C"/>
    <w:rsid w:val="00790DB7"/>
    <w:rsid w:val="00897472"/>
    <w:rsid w:val="008E3857"/>
    <w:rsid w:val="008E61D7"/>
    <w:rsid w:val="00CE6421"/>
    <w:rsid w:val="00DB7831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043D6-086C-49F4-BDFA-AB111394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8E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E61D7"/>
  </w:style>
  <w:style w:type="table" w:customStyle="1" w:styleId="1">
    <w:name w:val="Сетка таблицы1"/>
    <w:basedOn w:val="a1"/>
    <w:next w:val="a7"/>
    <w:uiPriority w:val="59"/>
    <w:rsid w:val="008E6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B52B5-68CA-4D83-9E97-DE688D5D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2022-10-03T04:00:00Z</cp:lastPrinted>
  <dcterms:created xsi:type="dcterms:W3CDTF">2022-10-06T12:51:00Z</dcterms:created>
  <dcterms:modified xsi:type="dcterms:W3CDTF">2022-10-06T12:51:00Z</dcterms:modified>
</cp:coreProperties>
</file>