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3AA" w:rsidRDefault="003543AA" w:rsidP="00656C1A">
      <w:pPr>
        <w:spacing w:line="120" w:lineRule="atLeast"/>
        <w:jc w:val="center"/>
        <w:rPr>
          <w:sz w:val="24"/>
          <w:szCs w:val="24"/>
        </w:rPr>
      </w:pPr>
    </w:p>
    <w:p w:rsidR="003543AA" w:rsidRDefault="003543AA" w:rsidP="00656C1A">
      <w:pPr>
        <w:spacing w:line="120" w:lineRule="atLeast"/>
        <w:jc w:val="center"/>
        <w:rPr>
          <w:sz w:val="24"/>
          <w:szCs w:val="24"/>
        </w:rPr>
      </w:pPr>
    </w:p>
    <w:p w:rsidR="003543AA" w:rsidRPr="00852378" w:rsidRDefault="003543AA" w:rsidP="00656C1A">
      <w:pPr>
        <w:spacing w:line="120" w:lineRule="atLeast"/>
        <w:jc w:val="center"/>
        <w:rPr>
          <w:sz w:val="10"/>
          <w:szCs w:val="10"/>
        </w:rPr>
      </w:pPr>
    </w:p>
    <w:p w:rsidR="003543AA" w:rsidRDefault="003543AA" w:rsidP="00656C1A">
      <w:pPr>
        <w:spacing w:line="120" w:lineRule="atLeast"/>
        <w:jc w:val="center"/>
        <w:rPr>
          <w:sz w:val="10"/>
          <w:szCs w:val="24"/>
        </w:rPr>
      </w:pPr>
    </w:p>
    <w:p w:rsidR="003543AA" w:rsidRPr="005541F0" w:rsidRDefault="003543AA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3543AA" w:rsidRDefault="003543AA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3543AA" w:rsidRPr="005541F0" w:rsidRDefault="003543AA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3543AA" w:rsidRPr="005649E4" w:rsidRDefault="003543AA" w:rsidP="00656C1A">
      <w:pPr>
        <w:spacing w:line="120" w:lineRule="atLeast"/>
        <w:jc w:val="center"/>
        <w:rPr>
          <w:sz w:val="18"/>
          <w:szCs w:val="24"/>
        </w:rPr>
      </w:pPr>
    </w:p>
    <w:p w:rsidR="003543AA" w:rsidRPr="00656C1A" w:rsidRDefault="003543AA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3543AA" w:rsidRPr="005541F0" w:rsidRDefault="003543AA" w:rsidP="00656C1A">
      <w:pPr>
        <w:spacing w:line="120" w:lineRule="atLeast"/>
        <w:jc w:val="center"/>
        <w:rPr>
          <w:sz w:val="18"/>
          <w:szCs w:val="24"/>
        </w:rPr>
      </w:pPr>
    </w:p>
    <w:p w:rsidR="003543AA" w:rsidRPr="005541F0" w:rsidRDefault="003543AA" w:rsidP="00656C1A">
      <w:pPr>
        <w:spacing w:line="120" w:lineRule="atLeast"/>
        <w:jc w:val="center"/>
        <w:rPr>
          <w:sz w:val="20"/>
          <w:szCs w:val="24"/>
        </w:rPr>
      </w:pPr>
    </w:p>
    <w:p w:rsidR="003543AA" w:rsidRPr="00656C1A" w:rsidRDefault="003543AA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3543AA" w:rsidRDefault="003543AA" w:rsidP="00656C1A">
      <w:pPr>
        <w:spacing w:line="120" w:lineRule="atLeast"/>
        <w:jc w:val="center"/>
        <w:rPr>
          <w:sz w:val="30"/>
          <w:szCs w:val="24"/>
        </w:rPr>
      </w:pPr>
    </w:p>
    <w:p w:rsidR="003543AA" w:rsidRPr="00656C1A" w:rsidRDefault="003543AA" w:rsidP="008A44EC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3543AA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3543AA" w:rsidRPr="00F8214F" w:rsidRDefault="003543AA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3543AA" w:rsidRPr="00F8214F" w:rsidRDefault="00BD4E69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07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3543AA" w:rsidRPr="00F8214F" w:rsidRDefault="003543AA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3543AA" w:rsidRPr="00F8214F" w:rsidRDefault="00BD4E69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10</w:t>
            </w:r>
          </w:p>
        </w:tc>
        <w:tc>
          <w:tcPr>
            <w:tcW w:w="285" w:type="dxa"/>
            <w:noWrap/>
          </w:tcPr>
          <w:p w:rsidR="003543AA" w:rsidRPr="00A63FB0" w:rsidRDefault="003543AA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3543AA" w:rsidRPr="00A3761A" w:rsidRDefault="00BD4E69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noWrap/>
          </w:tcPr>
          <w:p w:rsidR="003543AA" w:rsidRPr="00F8214F" w:rsidRDefault="003543AA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3543AA" w:rsidRPr="00F8214F" w:rsidRDefault="003543AA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3543AA" w:rsidRPr="00AB4194" w:rsidRDefault="003543AA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3543AA" w:rsidRPr="00F8214F" w:rsidRDefault="00BD4E69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7936</w:t>
            </w:r>
          </w:p>
        </w:tc>
      </w:tr>
    </w:tbl>
    <w:p w:rsidR="003543AA" w:rsidRPr="00C725A6" w:rsidRDefault="003543AA" w:rsidP="00C725A6">
      <w:pPr>
        <w:rPr>
          <w:rFonts w:cs="Times New Roman"/>
          <w:szCs w:val="28"/>
        </w:rPr>
      </w:pPr>
    </w:p>
    <w:p w:rsidR="003543AA" w:rsidRDefault="003543AA" w:rsidP="003543AA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О внесении изменений</w:t>
      </w:r>
    </w:p>
    <w:p w:rsidR="003543AA" w:rsidRDefault="003543AA" w:rsidP="003543AA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в постановление Администрации </w:t>
      </w:r>
    </w:p>
    <w:p w:rsidR="003543AA" w:rsidRDefault="003543AA" w:rsidP="003543AA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города от 12.11.2019 № 8407</w:t>
      </w:r>
    </w:p>
    <w:p w:rsidR="003543AA" w:rsidRDefault="003543AA" w:rsidP="003543AA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«Об утверждении муниципальной </w:t>
      </w:r>
    </w:p>
    <w:p w:rsidR="003543AA" w:rsidRDefault="003543AA" w:rsidP="003543AA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программы «Укрепление </w:t>
      </w:r>
    </w:p>
    <w:p w:rsidR="003543AA" w:rsidRDefault="003543AA" w:rsidP="003543AA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межнационального </w:t>
      </w:r>
    </w:p>
    <w:p w:rsidR="003543AA" w:rsidRDefault="003543AA" w:rsidP="003543AA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и межконфессионального </w:t>
      </w:r>
    </w:p>
    <w:p w:rsidR="003543AA" w:rsidRDefault="003543AA" w:rsidP="003543AA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согласия, поддержка и развитие </w:t>
      </w:r>
    </w:p>
    <w:p w:rsidR="003543AA" w:rsidRDefault="003543AA" w:rsidP="003543AA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языков и культуры народов </w:t>
      </w:r>
    </w:p>
    <w:p w:rsidR="003543AA" w:rsidRDefault="003543AA" w:rsidP="003543AA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Российской Федерации, </w:t>
      </w:r>
    </w:p>
    <w:p w:rsidR="003543AA" w:rsidRDefault="003543AA" w:rsidP="003543AA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проживающих на территории </w:t>
      </w:r>
    </w:p>
    <w:p w:rsidR="003543AA" w:rsidRDefault="003543AA" w:rsidP="003543AA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города Сургута, обеспечение </w:t>
      </w:r>
    </w:p>
    <w:p w:rsidR="003543AA" w:rsidRDefault="003543AA" w:rsidP="003543AA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социальной и культурной </w:t>
      </w:r>
    </w:p>
    <w:p w:rsidR="003543AA" w:rsidRDefault="003543AA" w:rsidP="003543AA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адаптации мигрантов, </w:t>
      </w:r>
    </w:p>
    <w:p w:rsidR="003543AA" w:rsidRDefault="003543AA" w:rsidP="003543AA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профилактика межнациональных </w:t>
      </w:r>
    </w:p>
    <w:p w:rsidR="003543AA" w:rsidRDefault="003543AA" w:rsidP="003543AA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(межэтнических) конфликтов, </w:t>
      </w:r>
    </w:p>
    <w:p w:rsidR="003543AA" w:rsidRDefault="003543AA" w:rsidP="003543AA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профилактика экстремизма </w:t>
      </w:r>
    </w:p>
    <w:p w:rsidR="003543AA" w:rsidRDefault="003543AA" w:rsidP="003543AA">
      <w:pPr>
        <w:pStyle w:val="a8"/>
        <w:rPr>
          <w:szCs w:val="28"/>
        </w:rPr>
      </w:pPr>
      <w:r>
        <w:rPr>
          <w:rFonts w:eastAsia="Calibri" w:cs="Times New Roman"/>
          <w:szCs w:val="28"/>
        </w:rPr>
        <w:t>на период до 2030 года»</w:t>
      </w:r>
    </w:p>
    <w:p w:rsidR="003543AA" w:rsidRDefault="003543AA" w:rsidP="003543AA">
      <w:pPr>
        <w:pStyle w:val="a8"/>
        <w:rPr>
          <w:szCs w:val="28"/>
        </w:rPr>
      </w:pPr>
    </w:p>
    <w:p w:rsidR="003543AA" w:rsidRDefault="003543AA" w:rsidP="003543AA">
      <w:pPr>
        <w:pStyle w:val="a8"/>
        <w:rPr>
          <w:szCs w:val="28"/>
        </w:rPr>
      </w:pPr>
    </w:p>
    <w:p w:rsidR="003543AA" w:rsidRDefault="003543AA" w:rsidP="007D345B">
      <w:pPr>
        <w:ind w:firstLine="709"/>
        <w:jc w:val="both"/>
        <w:rPr>
          <w:rFonts w:cs="Times New Roman"/>
          <w:szCs w:val="28"/>
        </w:rPr>
      </w:pPr>
      <w:r w:rsidRPr="003543AA">
        <w:rPr>
          <w:rFonts w:eastAsia="Calibri" w:cs="Times New Roman"/>
          <w:spacing w:val="-4"/>
          <w:szCs w:val="28"/>
        </w:rPr>
        <w:t>В соответствии со статьей 179 Бюджетного кодекса Российской Федерации,</w:t>
      </w:r>
      <w:r>
        <w:rPr>
          <w:rFonts w:eastAsia="Calibri" w:cs="Times New Roman"/>
          <w:szCs w:val="28"/>
        </w:rPr>
        <w:t xml:space="preserve"> Уставом муниципального образования городской округ Сургут Ханты-</w:t>
      </w:r>
      <w:r w:rsidR="007D345B">
        <w:rPr>
          <w:rFonts w:eastAsia="Calibri" w:cs="Times New Roman"/>
          <w:szCs w:val="28"/>
        </w:rPr>
        <w:t xml:space="preserve">                             </w:t>
      </w:r>
      <w:r>
        <w:rPr>
          <w:rFonts w:eastAsia="Calibri" w:cs="Times New Roman"/>
          <w:szCs w:val="28"/>
        </w:rPr>
        <w:t xml:space="preserve">Мансийского автономного округа – Югры, постановлением Администрации </w:t>
      </w:r>
      <w:r w:rsidR="007D345B">
        <w:rPr>
          <w:rFonts w:eastAsia="Calibri" w:cs="Times New Roman"/>
          <w:szCs w:val="28"/>
        </w:rPr>
        <w:t xml:space="preserve">               </w:t>
      </w:r>
      <w:r>
        <w:rPr>
          <w:rFonts w:eastAsia="Calibri" w:cs="Times New Roman"/>
          <w:szCs w:val="28"/>
        </w:rPr>
        <w:t xml:space="preserve">города от 17.07.2013 </w:t>
      </w:r>
      <w:r>
        <w:rPr>
          <w:rFonts w:eastAsia="Calibri" w:cs="Times New Roman"/>
          <w:spacing w:val="-4"/>
          <w:szCs w:val="28"/>
        </w:rPr>
        <w:t>№ 5159 «Об утверждении порядка принятия решений                                о разработке, формирования</w:t>
      </w:r>
      <w:r>
        <w:rPr>
          <w:rFonts w:eastAsia="Calibri" w:cs="Times New Roman"/>
          <w:szCs w:val="28"/>
        </w:rPr>
        <w:t xml:space="preserve"> и реализации муниципальных программ городского </w:t>
      </w:r>
      <w:r w:rsidRPr="003543AA">
        <w:rPr>
          <w:rFonts w:eastAsia="Calibri" w:cs="Times New Roman"/>
          <w:spacing w:val="-4"/>
          <w:szCs w:val="28"/>
        </w:rPr>
        <w:t>округа Сургут Ханты-Мансийского автономного округа – Югры», распоряжениями</w:t>
      </w:r>
      <w:r>
        <w:rPr>
          <w:rFonts w:eastAsia="Calibri" w:cs="Times New Roman"/>
          <w:szCs w:val="28"/>
        </w:rPr>
        <w:t xml:space="preserve"> Администрации города </w:t>
      </w:r>
      <w:r>
        <w:rPr>
          <w:rFonts w:cs="Times New Roman"/>
          <w:szCs w:val="28"/>
        </w:rPr>
        <w:t xml:space="preserve">от 30.12.2005 № 3686 «Об утверждении Регламента                   Администрации города», </w:t>
      </w:r>
      <w:r>
        <w:rPr>
          <w:rFonts w:eastAsia="Calibri" w:cs="Times New Roman"/>
          <w:szCs w:val="28"/>
        </w:rPr>
        <w:t xml:space="preserve">от 22.07.2019 № 1450 «О разработке муниципальной программы «Укрепление межнационального и межконфессионального согласия, поддержка и развитие </w:t>
      </w:r>
      <w:r>
        <w:rPr>
          <w:rFonts w:cs="Times New Roman"/>
          <w:szCs w:val="28"/>
        </w:rPr>
        <w:t xml:space="preserve">языков и культуры народов Российской Федерации,                    проживающих на территории города Сургута, обеспечение социальной </w:t>
      </w:r>
      <w:r w:rsidR="007D345B">
        <w:rPr>
          <w:rFonts w:cs="Times New Roman"/>
          <w:szCs w:val="28"/>
        </w:rPr>
        <w:t xml:space="preserve">                              </w:t>
      </w:r>
      <w:r>
        <w:rPr>
          <w:rFonts w:cs="Times New Roman"/>
          <w:szCs w:val="28"/>
        </w:rPr>
        <w:lastRenderedPageBreak/>
        <w:t>и культурной адаптации мигрантов, профилактика межнациональных (межэтнических) конфликтов, профилактика экстремизма на период до 2030 года»:</w:t>
      </w:r>
      <w:r w:rsidR="007D345B">
        <w:rPr>
          <w:rFonts w:cs="Times New Roman"/>
          <w:szCs w:val="28"/>
        </w:rPr>
        <w:t xml:space="preserve"> </w:t>
      </w:r>
    </w:p>
    <w:p w:rsidR="003543AA" w:rsidRDefault="003543AA" w:rsidP="007D345B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 Внести в постановление Администрации города от 12.11.2019 № 8407 «Об утверждении муниципальной программы «Укрепление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города Сургута, обеспечение социальной и культурной адаптации мигрантов, профилактика                   межнациональных (межэтнических) конфликтов, профилактика экстремизма                    на период до 2030 года» (с изменениями от 03.02.2020 № 766, 01.06.2020 № 3508, 05.08.2020 № 5305, 02.11.2020 № 7859, 11.02.2021 № 1031, 03.08.2021 № 6676, 09.12.2021 № 10613, 21.01.2022 № 438, 28.02.2022 № 1584, 28.04.2022 № 3373) следующие изменения:</w:t>
      </w:r>
    </w:p>
    <w:p w:rsidR="003543AA" w:rsidRDefault="003543AA" w:rsidP="007D345B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1.1. В пункте 8 </w:t>
      </w:r>
      <w:r w:rsidR="00783753">
        <w:rPr>
          <w:rFonts w:cs="Times New Roman"/>
          <w:szCs w:val="28"/>
        </w:rPr>
        <w:t>р</w:t>
      </w:r>
      <w:r>
        <w:rPr>
          <w:rFonts w:cs="Times New Roman"/>
          <w:szCs w:val="28"/>
        </w:rPr>
        <w:t>аздела I приложения к постановлению слова «Стратегии социально-экономического развития муниципального образования городской округ город Сургут на период до 2030 года» заменить словами «Стратегии                        социально-экономического развития муниципального образования городской округ Сургут Ханты-Мансийского автономного округа – Югры на период                        до 2030 года».</w:t>
      </w:r>
    </w:p>
    <w:p w:rsidR="003543AA" w:rsidRDefault="003543AA" w:rsidP="007D345B">
      <w:pPr>
        <w:ind w:firstLine="709"/>
        <w:jc w:val="both"/>
        <w:rPr>
          <w:rFonts w:cs="Times New Roman"/>
          <w:szCs w:val="28"/>
        </w:rPr>
      </w:pPr>
      <w:r>
        <w:rPr>
          <w:szCs w:val="28"/>
        </w:rPr>
        <w:t xml:space="preserve">1.2. </w:t>
      </w:r>
      <w:r>
        <w:rPr>
          <w:rFonts w:cs="Times New Roman"/>
          <w:szCs w:val="28"/>
        </w:rPr>
        <w:t xml:space="preserve">В пункте 9 </w:t>
      </w:r>
      <w:r w:rsidR="00783753">
        <w:rPr>
          <w:rFonts w:cs="Times New Roman"/>
          <w:szCs w:val="28"/>
        </w:rPr>
        <w:t>р</w:t>
      </w:r>
      <w:r>
        <w:rPr>
          <w:rFonts w:cs="Times New Roman"/>
          <w:szCs w:val="28"/>
        </w:rPr>
        <w:t>аздела I приложения к постановлению слова «</w:t>
      </w:r>
      <w:r w:rsidRPr="003543AA">
        <w:rPr>
          <w:rFonts w:cs="Times New Roman"/>
          <w:szCs w:val="28"/>
        </w:rPr>
        <w:t>Подпрограмма 2</w:t>
      </w:r>
      <w:r>
        <w:rPr>
          <w:rFonts w:cs="Times New Roman"/>
          <w:szCs w:val="28"/>
        </w:rPr>
        <w:t xml:space="preserve"> «Профилактика экстремизма» заменить словами «Подпрограмма 2 </w:t>
      </w:r>
      <w:r w:rsidRPr="003543AA">
        <w:rPr>
          <w:rFonts w:cs="Times New Roman"/>
          <w:spacing w:val="-4"/>
          <w:szCs w:val="28"/>
        </w:rPr>
        <w:t>«Участие в профилактике экстремизма, а также в минимизации и (или) ликвидации</w:t>
      </w:r>
      <w:r w:rsidRPr="003543AA">
        <w:rPr>
          <w:rFonts w:cs="Times New Roman"/>
          <w:szCs w:val="28"/>
        </w:rPr>
        <w:t xml:space="preserve"> последствий проявлений экстремизма</w:t>
      </w:r>
      <w:r>
        <w:rPr>
          <w:rFonts w:cs="Times New Roman"/>
          <w:szCs w:val="28"/>
        </w:rPr>
        <w:t>».</w:t>
      </w:r>
    </w:p>
    <w:p w:rsidR="003543AA" w:rsidRDefault="003543AA" w:rsidP="007D345B">
      <w:pPr>
        <w:ind w:firstLine="709"/>
        <w:jc w:val="both"/>
        <w:rPr>
          <w:szCs w:val="28"/>
        </w:rPr>
      </w:pPr>
      <w:r>
        <w:rPr>
          <w:szCs w:val="28"/>
        </w:rPr>
        <w:t>1.3. Приложение 2 к муниципальной программе «Укрепление межнационального и межконфессионального согласия, поддержка и развитие языков                          и культуры народов Российской Федерации, проживающих на территории                     города Сургута, обеспечение социальной и культурной адаптации мигрантов, профилактика межнациональных (межэтнических) конфликтов, профилактика экстремизма на период до 2030 года» изложить в новой редакции согласно                  приложению к настоящему постановлению.</w:t>
      </w:r>
      <w:r w:rsidR="007D345B">
        <w:rPr>
          <w:szCs w:val="28"/>
        </w:rPr>
        <w:t xml:space="preserve"> </w:t>
      </w:r>
    </w:p>
    <w:p w:rsidR="003543AA" w:rsidRDefault="003543AA" w:rsidP="007D345B">
      <w:pPr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2. Департаменту массовых коммуникаций и аналитики разместить </w:t>
      </w:r>
      <w:r w:rsidR="007D345B">
        <w:rPr>
          <w:rFonts w:eastAsia="Calibri" w:cs="Times New Roman"/>
          <w:szCs w:val="28"/>
        </w:rPr>
        <w:t xml:space="preserve">                     </w:t>
      </w:r>
      <w:r>
        <w:rPr>
          <w:rFonts w:eastAsia="Calibri" w:cs="Times New Roman"/>
          <w:szCs w:val="28"/>
        </w:rPr>
        <w:t xml:space="preserve">настоящее постановление на официальном портале Администрации города: </w:t>
      </w:r>
      <w:r w:rsidR="007D345B" w:rsidRPr="007D345B">
        <w:rPr>
          <w:rFonts w:eastAsia="Calibri" w:cs="Times New Roman"/>
          <w:szCs w:val="28"/>
        </w:rPr>
        <w:t>www.admsurgut.ru</w:t>
      </w:r>
      <w:r>
        <w:rPr>
          <w:rFonts w:eastAsia="Calibri" w:cs="Times New Roman"/>
          <w:szCs w:val="28"/>
        </w:rPr>
        <w:t>.</w:t>
      </w:r>
      <w:r w:rsidR="007D345B">
        <w:rPr>
          <w:rFonts w:eastAsia="Calibri" w:cs="Times New Roman"/>
          <w:szCs w:val="28"/>
        </w:rPr>
        <w:t xml:space="preserve"> </w:t>
      </w:r>
    </w:p>
    <w:p w:rsidR="003543AA" w:rsidRDefault="003543AA" w:rsidP="007D345B">
      <w:pPr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3. Муниципальному казенному учреждению «Наш город» опубликовать настоящее постановление в газете «Сургутские ведомости». </w:t>
      </w:r>
    </w:p>
    <w:p w:rsidR="003543AA" w:rsidRDefault="003543AA" w:rsidP="007D345B">
      <w:pPr>
        <w:ind w:firstLine="709"/>
        <w:jc w:val="both"/>
        <w:rPr>
          <w:rFonts w:cs="Times New Roman"/>
          <w:szCs w:val="28"/>
        </w:rPr>
      </w:pPr>
      <w:r>
        <w:rPr>
          <w:rFonts w:eastAsia="Calibri" w:cs="Times New Roman"/>
          <w:szCs w:val="28"/>
        </w:rPr>
        <w:t xml:space="preserve">4. Настоящее постановление вступает в силу </w:t>
      </w:r>
      <w:r>
        <w:rPr>
          <w:rFonts w:cs="Times New Roman"/>
          <w:szCs w:val="28"/>
        </w:rPr>
        <w:t>после его официального         опубликования.</w:t>
      </w:r>
    </w:p>
    <w:p w:rsidR="003543AA" w:rsidRDefault="003543AA" w:rsidP="007D345B">
      <w:pPr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5. Контроль за выполнением постановления возложить на заместителя </w:t>
      </w:r>
      <w:r>
        <w:rPr>
          <w:rFonts w:eastAsia="Calibri" w:cs="Times New Roman"/>
          <w:spacing w:val="-2"/>
          <w:szCs w:val="28"/>
        </w:rPr>
        <w:t>Главы города, курирующего сферу обеспечения безопасности городского округа.</w:t>
      </w:r>
    </w:p>
    <w:p w:rsidR="003543AA" w:rsidRDefault="003543AA" w:rsidP="007D345B">
      <w:pPr>
        <w:jc w:val="both"/>
        <w:rPr>
          <w:rFonts w:eastAsia="Calibri" w:cs="Times New Roman"/>
          <w:szCs w:val="28"/>
        </w:rPr>
      </w:pPr>
    </w:p>
    <w:p w:rsidR="003543AA" w:rsidRDefault="003543AA" w:rsidP="007D345B">
      <w:pPr>
        <w:jc w:val="both"/>
        <w:rPr>
          <w:rFonts w:eastAsia="Calibri" w:cs="Times New Roman"/>
          <w:szCs w:val="28"/>
        </w:rPr>
      </w:pPr>
    </w:p>
    <w:p w:rsidR="003543AA" w:rsidRDefault="003543AA" w:rsidP="003543AA">
      <w:pPr>
        <w:ind w:right="-142"/>
        <w:jc w:val="both"/>
        <w:rPr>
          <w:rFonts w:eastAsia="Calibri" w:cs="Times New Roman"/>
          <w:szCs w:val="28"/>
        </w:rPr>
      </w:pPr>
    </w:p>
    <w:p w:rsidR="003543AA" w:rsidRDefault="003543AA" w:rsidP="003543AA">
      <w:pPr>
        <w:ind w:right="-142"/>
        <w:jc w:val="both"/>
        <w:rPr>
          <w:rFonts w:eastAsia="Calibri" w:cs="Times New Roman"/>
          <w:szCs w:val="28"/>
        </w:rPr>
      </w:pPr>
    </w:p>
    <w:p w:rsidR="003543AA" w:rsidRDefault="003543AA" w:rsidP="003543AA">
      <w:pPr>
        <w:ind w:right="-142"/>
        <w:jc w:val="both"/>
        <w:rPr>
          <w:rFonts w:eastAsia="Calibri" w:cs="Times New Roman"/>
          <w:szCs w:val="28"/>
        </w:rPr>
      </w:pPr>
    </w:p>
    <w:p w:rsidR="003543AA" w:rsidRDefault="003543AA" w:rsidP="003543AA">
      <w:r>
        <w:rPr>
          <w:rFonts w:eastAsia="Times New Roman" w:cs="Times New Roman"/>
          <w:bCs/>
          <w:szCs w:val="28"/>
        </w:rPr>
        <w:t>Глава города</w:t>
      </w:r>
      <w:r>
        <w:rPr>
          <w:rFonts w:eastAsia="Times New Roman" w:cs="Times New Roman"/>
          <w:bCs/>
          <w:szCs w:val="28"/>
        </w:rPr>
        <w:tab/>
      </w:r>
      <w:r>
        <w:rPr>
          <w:rFonts w:eastAsia="Times New Roman" w:cs="Times New Roman"/>
          <w:bCs/>
          <w:szCs w:val="28"/>
        </w:rPr>
        <w:tab/>
      </w:r>
      <w:r>
        <w:rPr>
          <w:rFonts w:eastAsia="Times New Roman" w:cs="Times New Roman"/>
          <w:bCs/>
          <w:szCs w:val="28"/>
        </w:rPr>
        <w:tab/>
      </w:r>
      <w:r>
        <w:rPr>
          <w:rFonts w:eastAsia="Times New Roman" w:cs="Times New Roman"/>
          <w:bCs/>
          <w:szCs w:val="28"/>
        </w:rPr>
        <w:tab/>
      </w:r>
      <w:r>
        <w:rPr>
          <w:rFonts w:eastAsia="Times New Roman" w:cs="Times New Roman"/>
          <w:bCs/>
          <w:szCs w:val="28"/>
        </w:rPr>
        <w:tab/>
      </w:r>
      <w:r>
        <w:rPr>
          <w:rFonts w:eastAsia="Times New Roman" w:cs="Times New Roman"/>
          <w:bCs/>
          <w:szCs w:val="28"/>
        </w:rPr>
        <w:tab/>
      </w:r>
      <w:r>
        <w:rPr>
          <w:rFonts w:eastAsia="Times New Roman" w:cs="Times New Roman"/>
          <w:bCs/>
          <w:szCs w:val="28"/>
        </w:rPr>
        <w:tab/>
      </w:r>
      <w:r>
        <w:rPr>
          <w:rFonts w:eastAsia="Times New Roman" w:cs="Times New Roman"/>
          <w:bCs/>
          <w:szCs w:val="28"/>
        </w:rPr>
        <w:tab/>
      </w:r>
      <w:r>
        <w:rPr>
          <w:rFonts w:eastAsia="Times New Roman" w:cs="Times New Roman"/>
          <w:bCs/>
          <w:szCs w:val="28"/>
        </w:rPr>
        <w:tab/>
        <w:t xml:space="preserve">   А.С. Филатов</w:t>
      </w:r>
    </w:p>
    <w:p w:rsidR="00226A5C" w:rsidRPr="003543AA" w:rsidRDefault="00226A5C" w:rsidP="003543AA"/>
    <w:sectPr w:rsidR="00226A5C" w:rsidRPr="003543AA" w:rsidSect="003543AA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6AC" w:rsidRDefault="005E26AC" w:rsidP="006A432C">
      <w:r>
        <w:separator/>
      </w:r>
    </w:p>
  </w:endnote>
  <w:endnote w:type="continuationSeparator" w:id="0">
    <w:p w:rsidR="005E26AC" w:rsidRDefault="005E26AC" w:rsidP="006A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6AC" w:rsidRDefault="005E26AC" w:rsidP="006A432C">
      <w:r>
        <w:separator/>
      </w:r>
    </w:p>
  </w:footnote>
  <w:footnote w:type="continuationSeparator" w:id="0">
    <w:p w:rsidR="005E26AC" w:rsidRDefault="005E26AC" w:rsidP="006A4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2200570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7D345B" w:rsidRPr="007D345B" w:rsidRDefault="007D345B">
        <w:pPr>
          <w:pStyle w:val="a3"/>
          <w:jc w:val="center"/>
          <w:rPr>
            <w:sz w:val="20"/>
            <w:szCs w:val="20"/>
          </w:rPr>
        </w:pPr>
        <w:r w:rsidRPr="007D345B">
          <w:rPr>
            <w:sz w:val="20"/>
            <w:szCs w:val="20"/>
          </w:rPr>
          <w:fldChar w:fldCharType="begin"/>
        </w:r>
        <w:r w:rsidRPr="007D345B">
          <w:rPr>
            <w:sz w:val="20"/>
            <w:szCs w:val="20"/>
          </w:rPr>
          <w:instrText>PAGE   \* MERGEFORMAT</w:instrText>
        </w:r>
        <w:r w:rsidRPr="007D345B">
          <w:rPr>
            <w:sz w:val="20"/>
            <w:szCs w:val="20"/>
          </w:rPr>
          <w:fldChar w:fldCharType="separate"/>
        </w:r>
        <w:r w:rsidR="00BD4E69">
          <w:rPr>
            <w:noProof/>
            <w:sz w:val="20"/>
            <w:szCs w:val="20"/>
          </w:rPr>
          <w:t>2</w:t>
        </w:r>
        <w:r w:rsidRPr="007D345B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lignBordersAndEdges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3AA"/>
    <w:rsid w:val="000E18D2"/>
    <w:rsid w:val="00226A5C"/>
    <w:rsid w:val="00243839"/>
    <w:rsid w:val="003543AA"/>
    <w:rsid w:val="00562F97"/>
    <w:rsid w:val="005E26AC"/>
    <w:rsid w:val="006A432C"/>
    <w:rsid w:val="006A73EC"/>
    <w:rsid w:val="00733F54"/>
    <w:rsid w:val="00783753"/>
    <w:rsid w:val="007D345B"/>
    <w:rsid w:val="0080147D"/>
    <w:rsid w:val="008308AD"/>
    <w:rsid w:val="00BD4E69"/>
    <w:rsid w:val="00CF356B"/>
    <w:rsid w:val="00D65628"/>
    <w:rsid w:val="00F378B9"/>
    <w:rsid w:val="00F929EF"/>
    <w:rsid w:val="00FD4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432C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432C"/>
    <w:rPr>
      <w:rFonts w:ascii="Times New Roman" w:hAnsi="Times New Roman"/>
      <w:sz w:val="28"/>
    </w:rPr>
  </w:style>
  <w:style w:type="table" w:styleId="a7">
    <w:name w:val="Table Grid"/>
    <w:basedOn w:val="a1"/>
    <w:rsid w:val="00354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543AA"/>
    <w:pPr>
      <w:spacing w:after="0" w:line="240" w:lineRule="auto"/>
    </w:pPr>
    <w:rPr>
      <w:rFonts w:ascii="Times New Roman" w:hAnsi="Times New Roman"/>
      <w:sz w:val="28"/>
    </w:rPr>
  </w:style>
  <w:style w:type="character" w:styleId="a9">
    <w:name w:val="Hyperlink"/>
    <w:basedOn w:val="a0"/>
    <w:uiPriority w:val="99"/>
    <w:unhideWhenUsed/>
    <w:rsid w:val="003543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4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618</Words>
  <Characters>3523</Characters>
  <Application>Microsoft Office Word</Application>
  <DocSecurity>0</DocSecurity>
  <Lines>29</Lines>
  <Paragraphs>8</Paragraphs>
  <ScaleCrop>false</ScaleCrop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2022-10-11T11:41:00Z</dcterms:created>
  <dcterms:modified xsi:type="dcterms:W3CDTF">2022-10-11T11:41:00Z</dcterms:modified>
</cp:coreProperties>
</file>