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90" w:rsidRDefault="00D96A90" w:rsidP="00656C1A">
      <w:pPr>
        <w:spacing w:line="120" w:lineRule="atLeast"/>
        <w:jc w:val="center"/>
        <w:rPr>
          <w:sz w:val="24"/>
          <w:szCs w:val="24"/>
        </w:rPr>
      </w:pPr>
    </w:p>
    <w:p w:rsidR="00D96A90" w:rsidRDefault="00D96A90" w:rsidP="00656C1A">
      <w:pPr>
        <w:spacing w:line="120" w:lineRule="atLeast"/>
        <w:jc w:val="center"/>
        <w:rPr>
          <w:sz w:val="24"/>
          <w:szCs w:val="24"/>
        </w:rPr>
      </w:pPr>
    </w:p>
    <w:p w:rsidR="00D96A90" w:rsidRPr="00852378" w:rsidRDefault="00D96A90" w:rsidP="00656C1A">
      <w:pPr>
        <w:spacing w:line="120" w:lineRule="atLeast"/>
        <w:jc w:val="center"/>
        <w:rPr>
          <w:sz w:val="10"/>
          <w:szCs w:val="10"/>
        </w:rPr>
      </w:pPr>
    </w:p>
    <w:p w:rsidR="00D96A90" w:rsidRDefault="00D96A90" w:rsidP="00656C1A">
      <w:pPr>
        <w:spacing w:line="120" w:lineRule="atLeast"/>
        <w:jc w:val="center"/>
        <w:rPr>
          <w:sz w:val="10"/>
          <w:szCs w:val="24"/>
        </w:rPr>
      </w:pPr>
    </w:p>
    <w:p w:rsidR="00D96A90" w:rsidRPr="005541F0" w:rsidRDefault="00D96A9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96A90" w:rsidRDefault="00D96A9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96A90" w:rsidRPr="005541F0" w:rsidRDefault="00D96A9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96A90" w:rsidRPr="005649E4" w:rsidRDefault="00D96A90" w:rsidP="00656C1A">
      <w:pPr>
        <w:spacing w:line="120" w:lineRule="atLeast"/>
        <w:jc w:val="center"/>
        <w:rPr>
          <w:sz w:val="18"/>
          <w:szCs w:val="24"/>
        </w:rPr>
      </w:pPr>
    </w:p>
    <w:p w:rsidR="00D96A90" w:rsidRPr="00656C1A" w:rsidRDefault="00D96A9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96A90" w:rsidRPr="005541F0" w:rsidRDefault="00D96A90" w:rsidP="00656C1A">
      <w:pPr>
        <w:spacing w:line="120" w:lineRule="atLeast"/>
        <w:jc w:val="center"/>
        <w:rPr>
          <w:sz w:val="18"/>
          <w:szCs w:val="24"/>
        </w:rPr>
      </w:pPr>
    </w:p>
    <w:p w:rsidR="00D96A90" w:rsidRPr="005541F0" w:rsidRDefault="00D96A90" w:rsidP="00656C1A">
      <w:pPr>
        <w:spacing w:line="120" w:lineRule="atLeast"/>
        <w:jc w:val="center"/>
        <w:rPr>
          <w:sz w:val="20"/>
          <w:szCs w:val="24"/>
        </w:rPr>
      </w:pPr>
    </w:p>
    <w:p w:rsidR="00D96A90" w:rsidRPr="00656C1A" w:rsidRDefault="00D96A9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96A90" w:rsidRDefault="00D96A90" w:rsidP="00656C1A">
      <w:pPr>
        <w:spacing w:line="120" w:lineRule="atLeast"/>
        <w:jc w:val="center"/>
        <w:rPr>
          <w:sz w:val="30"/>
          <w:szCs w:val="24"/>
        </w:rPr>
      </w:pPr>
    </w:p>
    <w:p w:rsidR="00D96A90" w:rsidRPr="00656C1A" w:rsidRDefault="00D96A90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96A9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96A90" w:rsidRPr="00F8214F" w:rsidRDefault="00D96A9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96A90" w:rsidRPr="00F8214F" w:rsidRDefault="00765AD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96A90" w:rsidRPr="00F8214F" w:rsidRDefault="00D96A9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96A90" w:rsidRPr="00F8214F" w:rsidRDefault="00765AD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D96A90" w:rsidRPr="00A63FB0" w:rsidRDefault="00D96A9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96A90" w:rsidRPr="00A3761A" w:rsidRDefault="00765AD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D96A90" w:rsidRPr="00F8214F" w:rsidRDefault="00D96A9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96A90" w:rsidRPr="00F8214F" w:rsidRDefault="00D96A9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96A90" w:rsidRPr="00AB4194" w:rsidRDefault="00D96A9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96A90" w:rsidRPr="00F8214F" w:rsidRDefault="00765AD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8166</w:t>
            </w:r>
          </w:p>
        </w:tc>
      </w:tr>
    </w:tbl>
    <w:p w:rsidR="00D96A90" w:rsidRPr="00C725A6" w:rsidRDefault="00D96A90" w:rsidP="00C725A6">
      <w:pPr>
        <w:rPr>
          <w:rFonts w:cs="Times New Roman"/>
          <w:szCs w:val="28"/>
        </w:rPr>
      </w:pPr>
    </w:p>
    <w:p w:rsidR="00D96A90" w:rsidRPr="00D96A90" w:rsidRDefault="00D96A90" w:rsidP="00D96A90">
      <w:pPr>
        <w:rPr>
          <w:rFonts w:eastAsia="Times New Roman" w:cs="Times New Roman"/>
          <w:szCs w:val="27"/>
          <w:lang w:eastAsia="ru-RU"/>
        </w:rPr>
      </w:pPr>
      <w:r w:rsidRPr="00D96A90">
        <w:rPr>
          <w:rFonts w:eastAsia="Times New Roman" w:cs="Times New Roman"/>
          <w:szCs w:val="27"/>
          <w:lang w:eastAsia="ru-RU"/>
        </w:rPr>
        <w:t xml:space="preserve">Об утверждении комплексного </w:t>
      </w:r>
    </w:p>
    <w:p w:rsidR="00D96A90" w:rsidRPr="00D96A90" w:rsidRDefault="00D96A90" w:rsidP="00D96A90">
      <w:pPr>
        <w:rPr>
          <w:rFonts w:eastAsia="Times New Roman" w:cs="Times New Roman"/>
          <w:szCs w:val="27"/>
          <w:lang w:eastAsia="ru-RU"/>
        </w:rPr>
      </w:pPr>
      <w:r w:rsidRPr="00D96A90">
        <w:rPr>
          <w:rFonts w:eastAsia="Times New Roman" w:cs="Times New Roman"/>
          <w:szCs w:val="27"/>
          <w:lang w:eastAsia="ru-RU"/>
        </w:rPr>
        <w:t xml:space="preserve">плана мероприятий по стабилизации, </w:t>
      </w:r>
    </w:p>
    <w:p w:rsidR="00D96A90" w:rsidRPr="00D96A90" w:rsidRDefault="00D96A90" w:rsidP="00D96A90">
      <w:pPr>
        <w:rPr>
          <w:rFonts w:eastAsia="Times New Roman" w:cs="Times New Roman"/>
          <w:szCs w:val="27"/>
          <w:lang w:eastAsia="ru-RU"/>
        </w:rPr>
      </w:pPr>
      <w:r w:rsidRPr="00D96A90">
        <w:rPr>
          <w:rFonts w:eastAsia="Times New Roman" w:cs="Times New Roman"/>
          <w:szCs w:val="27"/>
          <w:lang w:eastAsia="ru-RU"/>
        </w:rPr>
        <w:t xml:space="preserve">снижению и профилактике </w:t>
      </w:r>
    </w:p>
    <w:p w:rsidR="00D96A90" w:rsidRPr="00D96A90" w:rsidRDefault="00D96A90" w:rsidP="00D96A90">
      <w:pPr>
        <w:rPr>
          <w:rFonts w:eastAsia="Times New Roman" w:cs="Times New Roman"/>
          <w:szCs w:val="27"/>
          <w:lang w:eastAsia="ru-RU"/>
        </w:rPr>
      </w:pPr>
      <w:r w:rsidRPr="00D96A90">
        <w:rPr>
          <w:rFonts w:eastAsia="Times New Roman" w:cs="Times New Roman"/>
          <w:szCs w:val="27"/>
          <w:lang w:eastAsia="ru-RU"/>
        </w:rPr>
        <w:t xml:space="preserve">заболеваний острыми кишечными </w:t>
      </w:r>
    </w:p>
    <w:p w:rsidR="00D96A90" w:rsidRPr="00D96A90" w:rsidRDefault="00D96A90" w:rsidP="00D96A90">
      <w:pPr>
        <w:rPr>
          <w:rFonts w:eastAsia="Times New Roman" w:cs="Times New Roman"/>
          <w:szCs w:val="27"/>
          <w:lang w:eastAsia="ru-RU"/>
        </w:rPr>
      </w:pPr>
      <w:r w:rsidRPr="00D96A90">
        <w:rPr>
          <w:rFonts w:eastAsia="Times New Roman" w:cs="Times New Roman"/>
          <w:szCs w:val="27"/>
          <w:lang w:eastAsia="ru-RU"/>
        </w:rPr>
        <w:t xml:space="preserve">инфекциями, в том числе </w:t>
      </w:r>
    </w:p>
    <w:p w:rsidR="00D96A90" w:rsidRPr="00D96A90" w:rsidRDefault="00D96A90" w:rsidP="00D96A90">
      <w:pPr>
        <w:rPr>
          <w:rFonts w:eastAsia="Times New Roman" w:cs="Times New Roman"/>
          <w:szCs w:val="27"/>
          <w:lang w:eastAsia="ru-RU"/>
        </w:rPr>
      </w:pPr>
      <w:r w:rsidRPr="00D96A90">
        <w:rPr>
          <w:rFonts w:eastAsia="Times New Roman" w:cs="Times New Roman"/>
          <w:szCs w:val="27"/>
          <w:lang w:eastAsia="ru-RU"/>
        </w:rPr>
        <w:t xml:space="preserve">сальмонеллезом, в городе </w:t>
      </w:r>
    </w:p>
    <w:p w:rsidR="00D96A90" w:rsidRPr="00D96A90" w:rsidRDefault="00D96A90" w:rsidP="00D96A90">
      <w:pPr>
        <w:rPr>
          <w:rFonts w:eastAsia="Times New Roman" w:cs="Times New Roman"/>
          <w:szCs w:val="27"/>
          <w:lang w:eastAsia="ru-RU"/>
        </w:rPr>
      </w:pPr>
      <w:r w:rsidRPr="00D96A90">
        <w:rPr>
          <w:rFonts w:eastAsia="Times New Roman" w:cs="Times New Roman"/>
          <w:szCs w:val="27"/>
          <w:lang w:eastAsia="ru-RU"/>
        </w:rPr>
        <w:t>Сургуте на 2022 – 2026 годы</w:t>
      </w:r>
      <w:r w:rsidRPr="00D96A90">
        <w:rPr>
          <w:rFonts w:eastAsia="Times New Roman" w:cs="Times New Roman"/>
          <w:bCs/>
          <w:color w:val="000000"/>
          <w:szCs w:val="27"/>
          <w:lang w:eastAsia="ru-RU"/>
        </w:rPr>
        <w:br/>
      </w:r>
    </w:p>
    <w:p w:rsidR="00D96A90" w:rsidRPr="00D96A90" w:rsidRDefault="00D96A90" w:rsidP="00D96A90">
      <w:pPr>
        <w:jc w:val="both"/>
        <w:rPr>
          <w:rFonts w:eastAsia="Times New Roman" w:cs="Times New Roman"/>
          <w:szCs w:val="27"/>
          <w:lang w:eastAsia="ru-RU"/>
        </w:rPr>
      </w:pPr>
    </w:p>
    <w:p w:rsidR="00D96A90" w:rsidRPr="00D96A90" w:rsidRDefault="00D96A90" w:rsidP="00D96A90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D96A90">
        <w:rPr>
          <w:rFonts w:eastAsia="Times New Roman" w:cs="Times New Roman"/>
          <w:szCs w:val="27"/>
          <w:lang w:eastAsia="ru-RU"/>
        </w:rPr>
        <w:t xml:space="preserve">В соответствии с Уставом муниципального образования городской </w:t>
      </w:r>
      <w:r w:rsidRPr="00D96A90">
        <w:rPr>
          <w:rFonts w:eastAsia="Times New Roman" w:cs="Times New Roman"/>
          <w:szCs w:val="27"/>
          <w:lang w:eastAsia="ru-RU"/>
        </w:rPr>
        <w:br/>
        <w:t>округ Сургут Ханты-Мансийского автономного округа – Югры, распоря</w:t>
      </w:r>
      <w:r>
        <w:rPr>
          <w:rFonts w:eastAsia="Times New Roman" w:cs="Times New Roman"/>
          <w:szCs w:val="27"/>
          <w:lang w:eastAsia="ru-RU"/>
        </w:rPr>
        <w:t>-</w:t>
      </w:r>
      <w:r w:rsidRPr="00D96A90">
        <w:rPr>
          <w:rFonts w:eastAsia="Times New Roman" w:cs="Times New Roman"/>
          <w:szCs w:val="27"/>
          <w:lang w:eastAsia="ru-RU"/>
        </w:rPr>
        <w:t>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от 14.09.2009 № 2676 «О санитарно-противо</w:t>
      </w:r>
      <w:r>
        <w:rPr>
          <w:rFonts w:eastAsia="Times New Roman" w:cs="Times New Roman"/>
          <w:szCs w:val="27"/>
          <w:lang w:eastAsia="ru-RU"/>
        </w:rPr>
        <w:t xml:space="preserve">-                           </w:t>
      </w:r>
      <w:r w:rsidRPr="00D96A90">
        <w:rPr>
          <w:rFonts w:eastAsia="Times New Roman" w:cs="Times New Roman"/>
          <w:szCs w:val="27"/>
          <w:lang w:eastAsia="ru-RU"/>
        </w:rPr>
        <w:t>эпидемическом координационном совете при комиссии по предупреждению</w:t>
      </w:r>
      <w:r>
        <w:rPr>
          <w:rFonts w:eastAsia="Times New Roman" w:cs="Times New Roman"/>
          <w:szCs w:val="27"/>
          <w:lang w:eastAsia="ru-RU"/>
        </w:rPr>
        <w:t xml:space="preserve">                     </w:t>
      </w:r>
      <w:r w:rsidRPr="00D96A90">
        <w:rPr>
          <w:rFonts w:eastAsia="Times New Roman" w:cs="Times New Roman"/>
          <w:szCs w:val="27"/>
          <w:lang w:eastAsia="ru-RU"/>
        </w:rPr>
        <w:t xml:space="preserve"> и ликвидации чрезвычайных ситуаций и обеспечению пожарной безопасности города Сургута», письмом территориального отдела Управления Роспотреб</w:t>
      </w:r>
      <w:r>
        <w:rPr>
          <w:rFonts w:eastAsia="Times New Roman" w:cs="Times New Roman"/>
          <w:szCs w:val="27"/>
          <w:lang w:eastAsia="ru-RU"/>
        </w:rPr>
        <w:t>-</w:t>
      </w:r>
      <w:r w:rsidRPr="00D96A90">
        <w:rPr>
          <w:rFonts w:eastAsia="Times New Roman" w:cs="Times New Roman"/>
          <w:szCs w:val="27"/>
          <w:lang w:eastAsia="ru-RU"/>
        </w:rPr>
        <w:t>надзора по Ханты-Мансийскому автономному округу – Югре в городе Сургуте и Сургутском районе от 06.07.2022 № 12/2-1868, в целях предупреждения распространения, стабилизации и снижения заболеваемости острыми кишечными инфекциями на территории города Сургута:</w:t>
      </w:r>
    </w:p>
    <w:p w:rsidR="00D96A90" w:rsidRPr="00D96A90" w:rsidRDefault="00D96A90" w:rsidP="00D96A90">
      <w:pPr>
        <w:ind w:firstLine="709"/>
        <w:contextualSpacing/>
        <w:jc w:val="both"/>
        <w:rPr>
          <w:rFonts w:eastAsia="Times New Roman" w:cs="Times New Roman"/>
          <w:szCs w:val="27"/>
          <w:lang w:eastAsia="ru-RU"/>
        </w:rPr>
      </w:pPr>
      <w:r w:rsidRPr="00D96A90">
        <w:rPr>
          <w:rFonts w:eastAsia="Times New Roman" w:cs="Times New Roman"/>
          <w:szCs w:val="27"/>
          <w:lang w:eastAsia="ru-RU"/>
        </w:rPr>
        <w:t>1. Утвердить комплексный план мероприятий по стабилизации, снижению и профилактике заболеваний острыми кишечными инфекциями, в том числе сальмонеллезом, в городе Сургуте на 2022 – 2026 годы согласно приложению.</w:t>
      </w:r>
    </w:p>
    <w:p w:rsidR="00D96A90" w:rsidRDefault="00D96A90" w:rsidP="00D96A90">
      <w:pPr>
        <w:ind w:firstLine="709"/>
        <w:contextualSpacing/>
        <w:jc w:val="both"/>
        <w:rPr>
          <w:rFonts w:eastAsia="Times New Roman" w:cs="Times New Roman"/>
          <w:szCs w:val="27"/>
          <w:lang w:eastAsia="ru-RU"/>
        </w:rPr>
      </w:pPr>
      <w:r w:rsidRPr="00D96A90">
        <w:rPr>
          <w:rFonts w:eastAsia="Times New Roman" w:cs="Times New Roman"/>
          <w:szCs w:val="27"/>
          <w:lang w:eastAsia="ru-RU"/>
        </w:rPr>
        <w:t xml:space="preserve">2. Признать утратившими силу постановления Администрации </w:t>
      </w:r>
      <w:r w:rsidRPr="00D96A90">
        <w:rPr>
          <w:rFonts w:eastAsia="Times New Roman" w:cs="Times New Roman"/>
          <w:szCs w:val="27"/>
          <w:lang w:eastAsia="ru-RU"/>
        </w:rPr>
        <w:br/>
        <w:t>города</w:t>
      </w:r>
      <w:r>
        <w:rPr>
          <w:rFonts w:eastAsia="Times New Roman" w:cs="Times New Roman"/>
          <w:szCs w:val="27"/>
          <w:lang w:eastAsia="ru-RU"/>
        </w:rPr>
        <w:t>:</w:t>
      </w:r>
    </w:p>
    <w:p w:rsidR="00D96A90" w:rsidRDefault="00D96A90" w:rsidP="00D96A90">
      <w:pPr>
        <w:ind w:firstLine="709"/>
        <w:contextualSpacing/>
        <w:jc w:val="both"/>
        <w:rPr>
          <w:rFonts w:eastAsia="Times New Roman" w:cs="Times New Roman"/>
          <w:szCs w:val="27"/>
          <w:lang w:eastAsia="ru-RU"/>
        </w:rPr>
      </w:pPr>
      <w:r>
        <w:rPr>
          <w:rFonts w:eastAsia="Times New Roman" w:cs="Times New Roman"/>
          <w:szCs w:val="27"/>
          <w:lang w:eastAsia="ru-RU"/>
        </w:rPr>
        <w:t>-</w:t>
      </w:r>
      <w:r w:rsidRPr="00D96A90">
        <w:rPr>
          <w:rFonts w:eastAsia="Times New Roman" w:cs="Times New Roman"/>
          <w:szCs w:val="27"/>
          <w:lang w:eastAsia="ru-RU"/>
        </w:rPr>
        <w:t xml:space="preserve"> от 11.02.2016 № 911 «Об утверждении комплексного плана мероприятий по стабилизации, снижению и профилактике заболеваний острыми кишечными инфекциями, в том числе сальмонеллезом, в городе Сургуте на 2016 – </w:t>
      </w:r>
      <w:r>
        <w:rPr>
          <w:rFonts w:eastAsia="Times New Roman" w:cs="Times New Roman"/>
          <w:szCs w:val="27"/>
          <w:lang w:eastAsia="ru-RU"/>
        </w:rPr>
        <w:t xml:space="preserve">                           </w:t>
      </w:r>
      <w:r w:rsidRPr="00D96A90">
        <w:rPr>
          <w:rFonts w:eastAsia="Times New Roman" w:cs="Times New Roman"/>
          <w:szCs w:val="27"/>
          <w:lang w:eastAsia="ru-RU"/>
        </w:rPr>
        <w:t>2020 годы»</w:t>
      </w:r>
      <w:r>
        <w:rPr>
          <w:rFonts w:eastAsia="Times New Roman" w:cs="Times New Roman"/>
          <w:szCs w:val="27"/>
          <w:lang w:eastAsia="ru-RU"/>
        </w:rPr>
        <w:t>;</w:t>
      </w:r>
    </w:p>
    <w:p w:rsidR="00D96A90" w:rsidRPr="00D96A90" w:rsidRDefault="00D96A90" w:rsidP="00D96A90">
      <w:pPr>
        <w:ind w:firstLine="709"/>
        <w:contextualSpacing/>
        <w:jc w:val="both"/>
        <w:rPr>
          <w:rFonts w:eastAsia="Times New Roman" w:cs="Times New Roman"/>
          <w:szCs w:val="27"/>
          <w:lang w:eastAsia="ru-RU"/>
        </w:rPr>
      </w:pPr>
      <w:r>
        <w:rPr>
          <w:rFonts w:eastAsia="Times New Roman" w:cs="Times New Roman"/>
          <w:szCs w:val="27"/>
          <w:lang w:eastAsia="ru-RU"/>
        </w:rPr>
        <w:lastRenderedPageBreak/>
        <w:t>-</w:t>
      </w:r>
      <w:r w:rsidRPr="00D96A90">
        <w:rPr>
          <w:rFonts w:eastAsia="Times New Roman" w:cs="Times New Roman"/>
          <w:szCs w:val="27"/>
          <w:lang w:eastAsia="ru-RU"/>
        </w:rPr>
        <w:t xml:space="preserve"> от 01.03.2017 № 1282 «О внесении изменения в постановление Администрации города от 11.02.2016 № 911 «Об утверждении комплексного плана мероприятий по стабилизации, снижению и профилактике заболеваний острыми кишечными инфекциями, в том числе сальмонеллезом, в городе Сургуте на 2016 – 2020 годы».</w:t>
      </w:r>
    </w:p>
    <w:p w:rsidR="00D96A90" w:rsidRPr="00D96A90" w:rsidRDefault="00D96A90" w:rsidP="00D96A90">
      <w:pPr>
        <w:ind w:firstLine="709"/>
        <w:contextualSpacing/>
        <w:jc w:val="both"/>
        <w:rPr>
          <w:rFonts w:eastAsia="Calibri" w:cs="Times New Roman"/>
          <w:szCs w:val="27"/>
        </w:rPr>
      </w:pPr>
      <w:r w:rsidRPr="00D96A90">
        <w:rPr>
          <w:rFonts w:eastAsia="Times New Roman" w:cs="Times New Roman"/>
          <w:szCs w:val="27"/>
          <w:lang w:eastAsia="ru-RU"/>
        </w:rPr>
        <w:t xml:space="preserve">3. Департаменту массовых коммуникаций и аналитики </w:t>
      </w:r>
      <w:r w:rsidRPr="00D96A90">
        <w:rPr>
          <w:rFonts w:eastAsia="Calibri" w:cs="Times New Roman"/>
          <w:szCs w:val="27"/>
          <w:lang w:eastAsia="ru-RU"/>
        </w:rPr>
        <w:t>разместить настоящее постановление на официальном портале Администрации города: www.admsurgut.ru</w:t>
      </w:r>
      <w:r w:rsidRPr="00D96A90">
        <w:rPr>
          <w:rFonts w:eastAsia="Calibri" w:cs="Times New Roman"/>
          <w:szCs w:val="27"/>
        </w:rPr>
        <w:t>.</w:t>
      </w:r>
    </w:p>
    <w:p w:rsidR="00D96A90" w:rsidRPr="00D96A90" w:rsidRDefault="00D96A90" w:rsidP="00D96A90">
      <w:pPr>
        <w:ind w:firstLine="709"/>
        <w:contextualSpacing/>
        <w:jc w:val="both"/>
        <w:rPr>
          <w:rFonts w:eastAsia="Times New Roman" w:cs="Times New Roman"/>
          <w:bCs/>
          <w:szCs w:val="27"/>
          <w:lang w:eastAsia="ru-RU"/>
        </w:rPr>
      </w:pPr>
      <w:r w:rsidRPr="00D96A90">
        <w:rPr>
          <w:rFonts w:eastAsia="Calibri" w:cs="Times New Roman"/>
          <w:szCs w:val="27"/>
        </w:rPr>
        <w:t xml:space="preserve">4. </w:t>
      </w:r>
      <w:r w:rsidRPr="00D96A90">
        <w:rPr>
          <w:rFonts w:eastAsia="Times New Roman" w:cs="Times New Roman"/>
          <w:szCs w:val="27"/>
          <w:lang w:eastAsia="ru-RU"/>
        </w:rPr>
        <w:t>Настоящее постановление вступает в силу с момента его издания.</w:t>
      </w:r>
    </w:p>
    <w:p w:rsidR="00D96A90" w:rsidRPr="00D96A90" w:rsidRDefault="00D96A90" w:rsidP="00D96A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D96A90">
        <w:rPr>
          <w:rFonts w:eastAsia="Times New Roman" w:cs="Times New Roman"/>
          <w:bCs/>
          <w:szCs w:val="27"/>
          <w:lang w:eastAsia="ru-RU"/>
        </w:rPr>
        <w:t xml:space="preserve">5. Контроль за выполнением постановления оставляю за собой. </w:t>
      </w:r>
      <w:r w:rsidRPr="00D96A90">
        <w:rPr>
          <w:rFonts w:eastAsia="Times New Roman" w:cs="Times New Roman"/>
          <w:bCs/>
          <w:color w:val="22272F"/>
          <w:szCs w:val="27"/>
          <w:shd w:val="clear" w:color="auto" w:fill="FFFFFF"/>
          <w:lang w:eastAsia="ru-RU"/>
        </w:rPr>
        <w:t> </w:t>
      </w:r>
    </w:p>
    <w:p w:rsidR="00D96A90" w:rsidRPr="00D96A90" w:rsidRDefault="00D96A90" w:rsidP="00D96A9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32"/>
          <w:szCs w:val="28"/>
          <w:lang w:eastAsia="ru-RU"/>
        </w:rPr>
      </w:pPr>
    </w:p>
    <w:p w:rsidR="00D96A90" w:rsidRPr="00D96A90" w:rsidRDefault="00D96A90" w:rsidP="00D96A9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32"/>
          <w:szCs w:val="28"/>
          <w:lang w:eastAsia="ru-RU"/>
        </w:rPr>
      </w:pPr>
    </w:p>
    <w:p w:rsidR="00D96A90" w:rsidRPr="00D96A90" w:rsidRDefault="00D96A90" w:rsidP="00D96A9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32"/>
          <w:szCs w:val="27"/>
          <w:lang w:eastAsia="ru-RU"/>
        </w:rPr>
      </w:pPr>
    </w:p>
    <w:p w:rsidR="00D96A90" w:rsidRPr="00D96A90" w:rsidRDefault="00D96A90" w:rsidP="00D96A90">
      <w:pPr>
        <w:spacing w:after="200" w:line="276" w:lineRule="auto"/>
        <w:rPr>
          <w:rFonts w:eastAsia="Calibri" w:cs="Times New Roman"/>
          <w:szCs w:val="28"/>
        </w:rPr>
      </w:pPr>
      <w:r w:rsidRPr="00D96A90">
        <w:rPr>
          <w:rFonts w:eastAsia="Times New Roman" w:cs="Times New Roman"/>
          <w:szCs w:val="27"/>
          <w:lang w:eastAsia="ru-RU"/>
        </w:rPr>
        <w:t>Заместитель Главы города                                                                   А.Н. Томазова</w:t>
      </w:r>
    </w:p>
    <w:p w:rsidR="00D96A90" w:rsidRDefault="00D96A90" w:rsidP="00D96A90">
      <w:pPr>
        <w:sectPr w:rsidR="00D96A90" w:rsidSect="00D96A90">
          <w:headerReference w:type="default" r:id="rId8"/>
          <w:pgSz w:w="11906" w:h="16838"/>
          <w:pgMar w:top="1134" w:right="567" w:bottom="1134" w:left="1701" w:header="709" w:footer="283" w:gutter="0"/>
          <w:cols w:space="708"/>
          <w:titlePg/>
          <w:docGrid w:linePitch="381"/>
        </w:sectPr>
      </w:pPr>
    </w:p>
    <w:p w:rsidR="00D96A90" w:rsidRPr="00D96A90" w:rsidRDefault="00D96A90" w:rsidP="00D96A90">
      <w:pPr>
        <w:ind w:left="11340"/>
        <w:rPr>
          <w:rFonts w:eastAsia="Times New Roman" w:cs="Times New Roman"/>
          <w:szCs w:val="28"/>
          <w:lang w:eastAsia="ru-RU"/>
        </w:rPr>
      </w:pPr>
      <w:r w:rsidRPr="00D96A90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D96A90" w:rsidRPr="00D96A90" w:rsidRDefault="00D96A90" w:rsidP="00D96A90">
      <w:pPr>
        <w:ind w:left="11340"/>
        <w:rPr>
          <w:rFonts w:eastAsia="Times New Roman" w:cs="Times New Roman"/>
          <w:szCs w:val="28"/>
          <w:lang w:eastAsia="ru-RU"/>
        </w:rPr>
      </w:pPr>
      <w:r w:rsidRPr="00D96A90">
        <w:rPr>
          <w:rFonts w:eastAsia="Times New Roman" w:cs="Times New Roman"/>
          <w:szCs w:val="28"/>
          <w:lang w:eastAsia="ru-RU"/>
        </w:rPr>
        <w:t>к постановлению</w:t>
      </w:r>
    </w:p>
    <w:p w:rsidR="00D96A90" w:rsidRPr="00D96A90" w:rsidRDefault="00D96A90" w:rsidP="00D96A90">
      <w:pPr>
        <w:ind w:left="11340"/>
        <w:rPr>
          <w:rFonts w:eastAsia="Times New Roman" w:cs="Times New Roman"/>
          <w:szCs w:val="28"/>
          <w:lang w:eastAsia="ru-RU"/>
        </w:rPr>
      </w:pPr>
      <w:r w:rsidRPr="00D96A90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D96A90" w:rsidRPr="00D96A90" w:rsidRDefault="00D96A90" w:rsidP="00D96A90">
      <w:pPr>
        <w:ind w:left="11340"/>
        <w:rPr>
          <w:rFonts w:eastAsia="Times New Roman" w:cs="Times New Roman"/>
          <w:szCs w:val="28"/>
          <w:lang w:eastAsia="ru-RU"/>
        </w:rPr>
      </w:pPr>
      <w:r w:rsidRPr="00D96A90"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96A90">
        <w:rPr>
          <w:rFonts w:eastAsia="Times New Roman" w:cs="Times New Roman"/>
          <w:szCs w:val="28"/>
          <w:lang w:eastAsia="ru-RU"/>
        </w:rPr>
        <w:t>______</w:t>
      </w:r>
      <w:r>
        <w:rPr>
          <w:rFonts w:eastAsia="Times New Roman" w:cs="Times New Roman"/>
          <w:szCs w:val="28"/>
          <w:lang w:eastAsia="ru-RU"/>
        </w:rPr>
        <w:t>__</w:t>
      </w:r>
      <w:r w:rsidRPr="00D96A90">
        <w:rPr>
          <w:rFonts w:eastAsia="Times New Roman" w:cs="Times New Roman"/>
          <w:szCs w:val="28"/>
          <w:lang w:eastAsia="ru-RU"/>
        </w:rPr>
        <w:t>____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96A90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96A90">
        <w:rPr>
          <w:rFonts w:eastAsia="Times New Roman" w:cs="Times New Roman"/>
          <w:szCs w:val="28"/>
          <w:lang w:eastAsia="ru-RU"/>
        </w:rPr>
        <w:t>_</w:t>
      </w:r>
      <w:r>
        <w:rPr>
          <w:rFonts w:eastAsia="Times New Roman" w:cs="Times New Roman"/>
          <w:szCs w:val="28"/>
          <w:lang w:eastAsia="ru-RU"/>
        </w:rPr>
        <w:t>__</w:t>
      </w:r>
      <w:r w:rsidRPr="00D96A90">
        <w:rPr>
          <w:rFonts w:eastAsia="Times New Roman" w:cs="Times New Roman"/>
          <w:szCs w:val="28"/>
          <w:lang w:eastAsia="ru-RU"/>
        </w:rPr>
        <w:t>_____</w:t>
      </w:r>
    </w:p>
    <w:p w:rsidR="00D96A90" w:rsidRPr="00D96A90" w:rsidRDefault="00D96A90" w:rsidP="00D96A90">
      <w:pPr>
        <w:ind w:left="142"/>
        <w:rPr>
          <w:rFonts w:eastAsia="Times New Roman" w:cs="Times New Roman"/>
          <w:szCs w:val="28"/>
          <w:lang w:eastAsia="ru-RU"/>
        </w:rPr>
      </w:pPr>
    </w:p>
    <w:p w:rsidR="00D96A90" w:rsidRPr="00D96A90" w:rsidRDefault="00D96A90" w:rsidP="00D96A90">
      <w:pPr>
        <w:rPr>
          <w:rFonts w:eastAsia="Times New Roman" w:cs="Times New Roman"/>
          <w:szCs w:val="28"/>
          <w:lang w:eastAsia="ru-RU"/>
        </w:rPr>
      </w:pPr>
    </w:p>
    <w:p w:rsidR="00D96A90" w:rsidRPr="00D96A90" w:rsidRDefault="00D96A90" w:rsidP="00D96A90">
      <w:pPr>
        <w:jc w:val="center"/>
        <w:rPr>
          <w:rFonts w:eastAsia="Times New Roman" w:cs="Times New Roman"/>
          <w:szCs w:val="28"/>
          <w:lang w:eastAsia="ru-RU"/>
        </w:rPr>
      </w:pPr>
      <w:r w:rsidRPr="00D96A90">
        <w:rPr>
          <w:rFonts w:eastAsia="Times New Roman" w:cs="Times New Roman"/>
          <w:szCs w:val="28"/>
          <w:lang w:eastAsia="ru-RU"/>
        </w:rPr>
        <w:t>Комплексный план</w:t>
      </w:r>
    </w:p>
    <w:p w:rsidR="00D96A90" w:rsidRPr="00D96A90" w:rsidRDefault="00D96A90" w:rsidP="00D96A90">
      <w:pPr>
        <w:jc w:val="center"/>
        <w:rPr>
          <w:rFonts w:eastAsia="Times New Roman" w:cs="Times New Roman"/>
          <w:szCs w:val="28"/>
          <w:lang w:eastAsia="ru-RU"/>
        </w:rPr>
      </w:pPr>
      <w:r w:rsidRPr="00D96A90">
        <w:rPr>
          <w:rFonts w:eastAsia="Times New Roman" w:cs="Times New Roman"/>
          <w:szCs w:val="28"/>
          <w:lang w:eastAsia="ru-RU"/>
        </w:rPr>
        <w:t>мероприятий по стабилизации, снижению и профилактике заболеваний острыми кишечными инфекциями,</w:t>
      </w:r>
    </w:p>
    <w:p w:rsidR="00D96A90" w:rsidRPr="00D96A90" w:rsidRDefault="00D96A90" w:rsidP="00D96A90">
      <w:pPr>
        <w:jc w:val="center"/>
        <w:rPr>
          <w:rFonts w:eastAsia="Times New Roman" w:cs="Times New Roman"/>
          <w:szCs w:val="28"/>
          <w:lang w:eastAsia="ru-RU"/>
        </w:rPr>
      </w:pPr>
      <w:r w:rsidRPr="00D96A90">
        <w:rPr>
          <w:rFonts w:eastAsia="Times New Roman" w:cs="Times New Roman"/>
          <w:szCs w:val="28"/>
          <w:lang w:eastAsia="ru-RU"/>
        </w:rPr>
        <w:t>в том числе сальмонеллезом, в городе Сургуте на 2022 – 2026 годы</w:t>
      </w:r>
    </w:p>
    <w:p w:rsidR="00D96A90" w:rsidRPr="00D96A90" w:rsidRDefault="00D96A90" w:rsidP="00D96A90">
      <w:pPr>
        <w:rPr>
          <w:rFonts w:eastAsia="Times New Roman" w:cs="Times New Roman"/>
          <w:szCs w:val="28"/>
          <w:lang w:eastAsia="ru-RU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938"/>
        <w:gridCol w:w="2268"/>
        <w:gridCol w:w="3260"/>
      </w:tblGrid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Срок исполнения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Ответственный исполнитель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3466" w:type="dxa"/>
            <w:gridSpan w:val="3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Организационные мероприятия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1.1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Проведение учебы с медицинскими работниками медицинских организаций по повышению профессиональной подготовки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в части клиники, диагностики, лечения, противоэпиде-миологических мероприятий острых кишечных заболеваний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с обязательным контролем знаний требований действующего санитарного законодательства 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2 раза в год</w:t>
            </w:r>
          </w:p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медицинские организации города 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1.2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Проведение учебы с медицинскими работниками образовательных организаций по повышению профессиональной подготовки в части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санитарно-эпидемиологического режима с обязательным контролем знаний персонала учреждений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ежегодно май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медицинские организации города 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1.3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Проведение эпидемиологического анализа заболеваемости острыми кишечными инфекциями, в том числе сальмонеллезом (далее – ОКИ) за последние 5 лет в городе Сургуте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с выявлением ее тенденций, оценки ситуации, и составлением прогноза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>жегодно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территориальный отдел Управления Роспотребнадзора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по Ханты-Мансийскому автономному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округу – Югре в городе Сургуте и Сургутском районе (далее – ТО У Роспотребнадзора),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филиал Федерального бюджетного учреждения здравоохранения «Центр гигиены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и эпидемиологии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в Ханты-Мансийском автономном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округе – Югре в городе Сургуте и Сургутском районе, в городе Когалыме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(далее – фФБУЗ «ЦГиЭ») </w:t>
            </w:r>
          </w:p>
        </w:tc>
      </w:tr>
      <w:tr w:rsidR="00D96A90" w:rsidRPr="00D96A90" w:rsidTr="00514917">
        <w:trPr>
          <w:trHeight w:val="1057"/>
        </w:trPr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1.4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Регулярное информирование Главы города по вопросам санитарно-эпидемиологической обстановки и проводимых профилактических и противоэпидемических мероприятиях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ежегодно,</w:t>
            </w:r>
          </w:p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при групповой заболеваемости немедленно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ТО У Роспотребнадзора 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1.5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Обмен информацией между медицинскими организациями города, санитарно-эпидемиологической службой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ветеринарной службой по вопросам выделения патогенных возбудителей (от людей, сельскохозяйственных животных, птиц, продуктов питания, кормов)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ТО У Роспотребнадзора, 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фФБУЗ «ЦГиЭ»,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медицинские организации города,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филиал бюджетного учреждения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Ханты-Мансийского автономного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округа – Югры «Ветеринарный центр»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в городе Сургуте 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(далее – филиал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БУ «Ветеринарный центр» в городе Сургуте)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1.6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Совершенствование системы непрерывного наблюдения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за состоянием здоровья населения в рамках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социально-гигиенического мониторинга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ТО У Роспотребнадзора, 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фФБУЗ «ЦГиЭ»  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1.8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Заслушивание на заседаниях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санитарно-противоэпидемического координационного совета при комиссии по предупреждению и ликвидации чрезвычайных ситуаций и обеспечению пожарной безопасности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(далее – СПЭКС):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- вопросов об эпидемиологической обстановке и неотложных мерах по предупреждению и снижению заболеваемости ОКИ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на территории города;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- руководителей объектов, учреждений, допускающих нарушения санитарно-противоэпидемического режима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по профилактике ОКИ, вопросов о причинах нарушений санитарно-противоэпидемического режима по профилактике ОКИ;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- вопросов санитарно-эпидемиологического благополучия предприятий общественного питания;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- выполнения комплексного плана мероприятий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по стабилизации, снижению и профилактике заболеваний острыми кишечными инфекциями, в том числе сальмонеллезом, в городе Сургуте на 2022 – 2026 годы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ежегодно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ТО У Роспотребнадзора, 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фФБУЗ «ЦГиЭ», медицинские организации города,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руководители предприятий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1.9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Предоставление внеочередного донесения при регистрации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пяти и более случаев кишечной инфекции при выявлении групповых заболеваний или подозрений на заболевание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в медицинских организациях, в образовательных организациях, в быту (10 случаев)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при регистрации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в ежедневном режиме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медицинские организации города,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фФБУЗ «ЦГиЭ»,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служба медицины катастроф города Сургута и Сургутского района,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ТО У Роспотребнадзора 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1.10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Проведение инструктивно-методических занятий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по профилактике ОКИ с работниками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ежегодно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департамент образования Администрации города (далее – ДО),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образовательные учреждения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1.11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Проведение совещания с руководителями предприятий пищевой промышленности, торговли, общественного питания, водоподготовки, детских и подростковых учреждений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и организаций, транспортной инфраструктуры по вопросам профилактики ОКИ 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ежегодно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ТО У Роспотребнадзора,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руководители предприятий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1.12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Обеспечение надзора за выполнением Федерального закона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от 30.03.1999 № 52-ФЗ «О санитарно-противоэпидемическом благополучии населения», иных действующих нормативных правовых актов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согласно пла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ну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>мероприятий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ТО У Роспотребнадзора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1.13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Обеспечение строгого выполнения программы производственного контроля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руководители предприятий пищевой промышленности, общественного питания, торговли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1.14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Обеспечение координации действий по проведению мероприятий, направленных на профилактику ОКИ 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ТО У Роспотребнадзора,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фФБУЗ «ЦГиЭ»,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Сургутский отдел Государственного надзора Ветеринарной службы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Ханты-Мансийского автономного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округа – Югры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(далее – Ветслужба Югры)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3466" w:type="dxa"/>
            <w:gridSpan w:val="3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Эпидемиологический надзор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2.1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Повышение качества работы в очагах ОКИ по выявлению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путей и факторов передачи инфекции. Проведение работы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по установлению причинно-следственных связей между заболеваемостью и состоянием среды обитания населения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фФБУЗ «ЦГиЭ» 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2.2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Проведение расчета пороговых уровней заболеваемости ОКИ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с предоставлением информации в ТО У Роспотребнадзора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январь, ежегодно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фФБУЗ «ЦГиЭ»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2.3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Обеспечение направления информации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в ТО У Роспотребнадзора о количестве заболевших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по первоначальному диагнозу, уровнях заболеваемости ОКИ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темпах прироста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еженедельно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фФБУЗ «ЦГиЭ»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2.4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Обеспечение санитарно-эпидемиологического надзора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за циркуляцией сальмонелл во внешней среде на эпидзначимых объектах и заболеваемостью различных групп населения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ТО У Роспотребнадзора,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фФБУЗ «ЦГиЭ»</w:t>
            </w:r>
          </w:p>
        </w:tc>
      </w:tr>
    </w:tbl>
    <w:p w:rsidR="00D96A90" w:rsidRDefault="00D96A90"/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938"/>
        <w:gridCol w:w="2268"/>
        <w:gridCol w:w="3260"/>
      </w:tblGrid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3466" w:type="dxa"/>
            <w:gridSpan w:val="3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Санитарно-гигиенические мероприятия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3.1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Обеспечение населения доброкачественными, безопасными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в эпидемиологическом отношении, пищевыми продуктами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водой, условиями жизнедеятельности населения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Сургутское городское муниципальное унитарное предприятие «Горводоканал» 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(далее – СГМУП «ГВК»); 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Сургутское городское муниципальное унитарное предприятие «Городские тепловые сети»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(далее – СГМУП «ГТС»); 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руководители предприятий пищевой промышленности, общественного питания, торговли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3.2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Обеспечение надзора за соблюдением санитарных норм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и правил на объектах по производству, хранению, транспортировке, реализации пищевых продуктов, общественного питания, водообеспечения независимо от форм собственности и ведомственной принадлежности: 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- в плановом порядке;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- при проведении рейдовых проверок совместно с Управлением Министерства внутренних дел Российской Федерации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по городу Сургуту (далее – УМВД России по г. Сургуту), Ветслужбой Югры, природоохранными и другими организациями или согласно указаниям, поступающим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из вышестоящих организаций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согласно плану</w:t>
            </w:r>
          </w:p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согласно графику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ТО У Роспотребнадзора,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фФФБУЗ «ЦГиЭ»,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Ветслужба Югры,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УМВД России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по г. Сургуту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3.3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Обеспечение жесткого контроля за соблюдением правил обработки яиц на всех предприятиях, вырабатывающих кондитерские изделия с кремом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руководители предприятий пищевой промышленности, общественного питания, торговли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3.4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Обеспечение контроля за приемкой продуктов животного происхождения (наличие полного пакета сопроводительных документов, подтверждающих их качество и безопасность)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в образовательных организациях, учреждениях социального обслуживания 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ДО,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дошкольные образовательные учреждения,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управление социальной защиты населения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по городу Сургуту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и Сургутскому району (далее – УСЗН)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Сургутское городское муниципальное унитарное предприятие «Комбинат школьного питания»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(далее – СГМУП «КШП»)</w:t>
            </w:r>
          </w:p>
        </w:tc>
      </w:tr>
    </w:tbl>
    <w:p w:rsidR="00D96A90" w:rsidRDefault="00D96A90"/>
    <w:p w:rsidR="00D96A90" w:rsidRDefault="00D96A90"/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938"/>
        <w:gridCol w:w="2268"/>
        <w:gridCol w:w="3260"/>
      </w:tblGrid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3.5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Обеспечение строгого соблюдения требований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профилактики ОКИ в период летней оздоровительной кампании (в период работы лагерей дневного пребывания, лагерей с круглосуточным пребыванием детей)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в период работы лагерей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ДО,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образовательные учреждения,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департамент культуры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 молодёжной политики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>Администрации города (далее – ДКиМП),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управление физической культуры и спорта Администрации города (далее – УФКиС), СГМУП «КШП»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3.6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Проведение в образовательных организациях анализа результатов производственного контроля, выявление нарушений и разработка мероприятий по их устранению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ТО У Роспотребнадзора,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фФБУЗ «ЦГиЭ»,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ДО,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ДКиМП,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СГМУП «КШП»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3.7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Проведение внеплановых проверок санитарно-гигиенического состояния образовательных организаций, соблюдение технологии приготовления блюд детского питания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 графику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ТО У Роспотребнадзора,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фФБУЗ «ЦГиЭ»,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ДО,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муниципальное казенное учреждение «Управление дошкольными образовательными учреждениями»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(далее </w:t>
            </w:r>
            <w:r w:rsidRPr="00D96A90">
              <w:rPr>
                <w:rFonts w:eastAsia="Times New Roman" w:cs="Times New Roman"/>
                <w:sz w:val="27"/>
                <w:szCs w:val="27"/>
                <w:lang w:eastAsia="ru-RU"/>
              </w:rPr>
              <w:t>–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 МКУ «УДОУ»),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СГМУП «КШП»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3.8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Обеспечение лагерей дневного пребывания, лагерей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с круглосуточным пребыванием детей доброкачественной питьевой водой 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июнь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>август, ежегодно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СГМУП «ГВК»,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ДО,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ДКиМП,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СГМУП «КШП»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3.9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Проведение инвентаризации технологического и холодильного оборудования пищеблоков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ежегодно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ДО,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муниципальное казенное учреждение «Управление учета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и отчетности образовательных учреждений» 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(далее </w:t>
            </w:r>
            <w:r w:rsidRPr="00D96A90">
              <w:rPr>
                <w:rFonts w:eastAsia="Times New Roman" w:cs="Times New Roman"/>
                <w:sz w:val="27"/>
                <w:szCs w:val="27"/>
                <w:lang w:eastAsia="ru-RU"/>
              </w:rPr>
              <w:t>–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 МКУ УУиООУ»),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СГМУП «КШП»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3.10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Разработка мероприятий по улучшению материальной базы пищеблоков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ежегодно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ДО,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МКУ «УДОУ»,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СГМУП «КШП»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3.11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Планирование приобретения современного холодильного, технологического оборудования и кухонного инвентаря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в образовательных организациях, учреждениях социального обслуживания 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ежегодно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ДО,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МКУ «УДОУ»,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МКУ «УУиООУ»,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образовательные учреждения,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СГМУП «КШП»,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УСЗН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3.12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Проведение в образовательных организациях, учреждениях социального обслуживания: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- ревизии внутренних, наружных систем водоснабжения, канализации;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- при несоответствии воды питьевой требованиям СанПиН 2.1.3684-21 «Санитарно-эпидемиологические требования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к содержанию территорий городских и сельских поселений,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санитарно-противоэпидемических (профилактических) мероприятий» принимать безотлагательно меры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по восстановлению качества питьевой воды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 графику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СГМУП «ГВК»,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ДО,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МКУ «УДОУ»,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МКУ «УУиООУ»,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образовательные учреждения,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СГМУП «КШП»,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УСЗН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3.13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Приведение в соответствие санитарным требованиям помещений столовых, пищеблоков (по набору и площадям) образовательных организаций, предусматривающих последовательность (поточность) технологических процессов, исключающих встречные потоки сырья, сырых полуфабрикатов и готовой продукции, использованной и чистой посуды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по набору и площадям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согласно плану реконструкции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ДО,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образовательные учреждения,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департамент архитектуры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градостроительства Администрации города,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муниципальное казенное учреждение «Дирекция эксплуатации административных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зданий и инженерных систем»,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СГМУП «КШП»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3.14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Контроль за своевременным прохождением медицинского осмотра в полном объеме лиц декретированного контингента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ДО,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руководители предприятий,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СГМУП «КШП»,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>УСЗН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3.15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Контроль за соблюдением технологии приготовления продуктов на предприятиях пищевой промышленности, общепита, столовых предприятий, образовательных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медицинских организаций, учреждениях социального обслуживания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руководители предприятий пищевой промышленности, общественного питания, торговли,</w:t>
            </w:r>
          </w:p>
          <w:p w:rsidR="00D96A90" w:rsidRPr="00D96A90" w:rsidRDefault="00D96A90" w:rsidP="00D96A90">
            <w:pPr>
              <w:ind w:right="-138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фФБУЗ «ЦГиЭ»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(по поручению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ТО У Роспотребнадзора),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ДО,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медицинские организации города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с круглосуточным пребываем больных,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СГМУП «КШП»,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УСЗН</w:t>
            </w:r>
          </w:p>
        </w:tc>
      </w:tr>
      <w:tr w:rsidR="00D96A90" w:rsidRPr="00D96A90" w:rsidTr="00514917">
        <w:trPr>
          <w:trHeight w:val="274"/>
        </w:trPr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3.16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Контроль за условием хранения и сроками реализации сухих молочных смесей на предприятиях продовольственной торговли, аптечной сети, наличием гигиенических сертификатов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руководители предприятий пищевой промышленности, общественного питания, торговли, аптечной сети</w:t>
            </w:r>
          </w:p>
        </w:tc>
      </w:tr>
      <w:tr w:rsidR="00D96A90" w:rsidRPr="00D96A90" w:rsidTr="00514917">
        <w:trPr>
          <w:trHeight w:val="813"/>
        </w:trPr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3.17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Проведение бактериологического контроля воздушной среды, качества проведения дезинфекционных мероприятий, работы стерилизующей аппаратуры в медицинских организациях города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 графику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руководители медицинских организаций города,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ТО У Роспотребнадзора,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фФБУЗ «ЦГиЭ» 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3.18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Консультирование потребителей по вопросам соблюдения санитарных норм и правил, профилактике ОКИ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ТО У Роспотребнадзора,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фФБУЗ «ЦГиЭ» 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3.19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Обеспечение в лабораториях неснижаемого запаса диагностикумов и питательных сред на случай проведения массовых исследований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фФБУЗ «ЦГиЭ», руководители медицинских организаций города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3.20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Осуществление текущего надзора за качеством водопроводной воды в распределительной сети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согласно плану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>мероприятий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ТО У Роспотребнадзора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3.21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Осуществление текущего надзора водопроводных насосных станций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согласно плану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>мероприятий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ТО У Роспотребнадзора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3.22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Контроль за проведением ремонтных работ инженерных сетей образовательных и медицинских организаций города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согласно плану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>мероприятий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руководители образовательных организаций,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руководители медицинских организаций города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3.23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Осуществление надзора за содержанием не канализованных объектов и обеспечения условий для соблюдения правил личной гигиены (торговые павильоны, палатки,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Cs w:val="28"/>
                <w:lang w:eastAsia="ru-RU"/>
              </w:rPr>
              <w:t>автостоянки и прочее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согласно плану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>мероприятий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ТО У Роспотребнадзора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3.24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Проведение гигиенического обучения с последующей аттестацией должностных лиц и работников организаций, деятельность которых связана с производством, хранением, транспортировкой и реализацией пищевых продуктов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питьевой воды, воспитанием и обучением детей, коммунальным и бытовым обслуживанием населения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согласно плану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>мероприятий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фФБУЗ «ЦГиЭ»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3.25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Обеспечение: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- соблюдения правил эксплуатации и эффективности работы очистных водопроводных и канализационных сооружений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сетей;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- выполнения производственного лабораторного контроля качества питьевых и сточных вод, воды водоемов в местах сброса сточных вод, выше и ниже их сброса;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- принятия необходимых мер по недопущению загрязнения поверхностных водных объектов, используемых населением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в рекреационных и хозяйственно бытовых целях,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в соответствии с требованиями санитарного законодательства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СГМУП «ГВК»,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СГМУП «ГТС»,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управляющие компании города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3.26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Проведение ревизии санитарно-технического состояния водопроводных и канализационных сооружений и сетей, водопроводных колонок и колодцев, их планового ремонта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замены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СГМУП «ГВК»,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СГМУП «ГТС»,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управляющие компании города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3.27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Обеспечение государственного санитарно-эпидемиологи-ческого надзора за объектами водоснабжения и водоотведения, зонами рекреации, в том числе на участках населенных мест,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где регистрируется повышенная заболеваемость ОКИ. Обеспечение организации лабораторного контроля качества питьевой и сточных вод, в местах водозаборов, сброса сточных вод, зонах рекреации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при проведении плановых мероприятий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по контролю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ТО У Роспотребнадзора,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фФБУЗ «ЦГиЭ»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3.28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Обеспечение оперативного выявления и своевременного устранения аварийных ситуаций на водопроводных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и канализационных сооружениях и сетях, промывки, чистки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дезинфекции после их устранения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СГМУП «ГВК»,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СГМУП «ГТС»,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управляющие компании города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3.29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Обеспечение неснижаемого запаса химических реагентов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по очистке природных вод, обеззараживанию питьевой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сточных вод на водопроводных и канализационных сооружениях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СГМУП «ГВК»,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СГМУП «ГТС»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3.30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Соблюдение санитарно-эпидемиологических требований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в зонах рекреации, санаториях и базах отдыха и </w:t>
            </w:r>
            <w:r>
              <w:rPr>
                <w:rFonts w:eastAsia="Times New Roman" w:cs="Times New Roman"/>
                <w:szCs w:val="28"/>
                <w:lang w:eastAsia="ru-RU"/>
              </w:rPr>
              <w:t>другое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осуществление производственного лабораторного контроля качества воды и почвы в местах рекреационного водопользования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ежегодно</w:t>
            </w:r>
          </w:p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май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руководители предприятий всех форм собственности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3.31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Незамедлительное информирование ТО У Роспотребнадзора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о случаях выделения сальмонелл из объектов внешней среды, продукции в рамках производственного контроля (протокол испытаний) по средствам факсимильной связи (телефон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8(3462) 24-60-77; факс 8(3462) 23-03-80)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руководители предприятий пищевой промышленности, общественного питания, торговли 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3.32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Недопущение незаконной торговли гражданами молоком, молочными продуктами, яйцами, мясом птицы, мясом крупного рогатого скота 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УМВД России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по г. Сургуту;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контрольное управление Администрации города  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3.33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Контроль за проведением плановых мероприятий по надзору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в отношении объектов пищевой промышленности, предприятий общественного питания, детских образовательных, социальных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оздоровительных учреждений. Требование от юридических лиц наличия и выполнения программы производственного контроля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ТО У Роспотребнадзора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3.34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Организация проверки транспортных средств, занятых перевозками пищевых продуктов, в специальных пунктах пропуска при въезде на территорию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, а также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в город Сургут, в рамках проводимых мероприятий и в целях выявления, пресечения и предупреждения нарушений законодательства при доставке продуктов питания 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УМВД России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по г. Сургуту  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3.35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Обеспечение строгого соблюдения правил приема, хранения, транспортировки и реализации сырой птицепродукции, правил личной гигиены персоналом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руководители предприятий оптовой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розничной торговли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3.36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Недопущение реализации сырой птицеводческой продукции, яиц в мелкорозничных предприятиях торговли, объектах торговли на одно рабочее место, не имеющих специализированных отделов, холодильного оборудования, условий для раздельного их хранения, обработки инвентаря, фасовки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руководители предприятий оптовой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розничной торговли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3.37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Осуществление продажи яиц и мяса птицы только через специализированные отделы торговых предприятий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при наличии отдельного холодильного оборудования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в торговом зале и складских помещениях, овоскопов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руководители предприятий оптовой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розничной торговли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3.38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Исключение случаев продажи через торговую сеть птицеводческой продукции без ветеринарных свидетельств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с истекшими сроками годности, яиц с загрязненной скорлупой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руководители предприятий оптовой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розничной торговли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3.39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Недопущение продажи изделий с кремом на ярмарках, рынках, выездной торговле, в предприятиях торговли, не имеющих специальных условий для хранения и реализации указанной продукции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руководители предприятий оптовой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розничной торговли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3.40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Запрет транспортировки птицепродукции в необорудованном транспорте, без охлаждения, совместно с готовой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и скоропортящейся гастрономической продукцией, овощами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фруктами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руководители предприятий оптовой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розничной торговли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3.41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Предусматривать в программах производственного контроля бактериологические исследования объектов внешней среды (торговый инвентарь и оборудование, транспортная тара, торговые и складские помещения, спецодежда) и реализуемой птицепродукции на наличие сальмонелл и другой патогенной микрофлоры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руководители предприятий оптовой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розничной торговли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3.42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Обеспечение строгого соблюдения правил приемки и хранения сырой птицепродукции (наличие ветеринарной справки ф.4), приготовления и реализации блюд из мяса птицы и яиц, правил первичной обработки яиц, обработки и дезинфекции инвентаря, сроков хранения и реализации сырой продукции и готовых блюд, личной гигиены персоналом, сроков и полноты прохождения предварительных и периодических медицинских осмотров сотрудниками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руководители предприятий оптовой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розничной торговли,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медицинские организации города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с круглосуточным пребыванием больных,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СГМУП «КШП»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3.43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Обеспечение: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- мясных цехов отдельным промаркированным оборудованием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инвентарем для работы с мясом птицы;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- персонала, занятого переработкой птицы, специальной санитарной одеждой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руководители предприятий оптовой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розничной торговли,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СГМУП «КШП»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3.44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Недопущение использования столовых яиц для изготовления пищевых продуктов и готовых блюд, в состав которых входят сырые яйца без термической обработки, с кратковременной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или низкотемпературной термической обработкой (яйца  «всмятку», яичницы, омлеты, кондитерские кремовые изделия, мягкое мороженое, кислородные коктейли и </w:t>
            </w:r>
            <w:r>
              <w:rPr>
                <w:rFonts w:eastAsia="Times New Roman" w:cs="Times New Roman"/>
                <w:szCs w:val="28"/>
                <w:lang w:eastAsia="ru-RU"/>
              </w:rPr>
              <w:t>тому подобное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руководители предприятий оптовой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розничной торговли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3.45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Обеспечение строгого соблюдения технологических процессов, правил подготовки сырья к производству, условий изготовления, хранения и сроков реализации кондитерских изделий с кремом, кремовых полуфабрикатов, требований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к обработке, дезинфекции и хранению отделочного инвентаря, сроков и полноты прохождения предварительных, периодических и дополнительных медицинских осмотров сотрудниками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руководители предприятий оптовой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розничной торговли,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руководители предприятий общественного питания 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3.46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Создание необходимых условий для осуществления и строгого соблюдения порядка первичной обработки и дезинфекции яиц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руководители предприятий оптовой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розничной торговли,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руководители предприятий общественного питания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3.47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Недопущение использования столовых яиц для изготовления отделочных полуфабрикатов, в состав которых входят сырые яйца без термической обработки, с кратковременной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или низкотемпературной термической обработкой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руководители предприятий оптовой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розничной торговли,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руководители предприятий общественного питания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3.48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Исключение из ассортимента, вырабатываемой кремовыми цехами продукции, изделий с отделочными полуфабрикатами,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в рецептуре которых используются сырые яйца,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при несоответствии данных объектов по санитарно-техническому обеспечению, набору помещений, отсутствии специальных условий и оборудования для первичной обработки яиц, специальных условий (помещений, раздельного холодильного оборудования, инвентаря) для приготовления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хранения кремовых полуфабрикатов, готовых изделий, обработки и дезинфекции тары и отделочного инвентаря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руководители предприятий общественного питания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3466" w:type="dxa"/>
            <w:gridSpan w:val="3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Ветеринарно-санитарные мероприятия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4.1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Проведение клинического, предубойного осмотра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ветеринарно-санитарной экспертизы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филиал бюджетного учреждения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Ханты-Мансийского автономного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округа – Югры «Ветеринарный центр»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в городе Сургуте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(далее </w:t>
            </w:r>
            <w:r w:rsidRPr="00D96A9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–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филиал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БУ «Ветеринарный центр» в городе Сургуте)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4.2</w:t>
            </w:r>
          </w:p>
        </w:tc>
        <w:tc>
          <w:tcPr>
            <w:tcW w:w="7938" w:type="dxa"/>
            <w:shd w:val="clear" w:color="auto" w:fill="auto"/>
          </w:tcPr>
          <w:p w:rsid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Проведение государственного лабораторного мониторинга остатков запрещенных и вредных веществ (в </w:t>
            </w:r>
            <w:r>
              <w:rPr>
                <w:rFonts w:eastAsia="Times New Roman" w:cs="Times New Roman"/>
                <w:szCs w:val="28"/>
                <w:lang w:eastAsia="ru-RU"/>
              </w:rPr>
              <w:t>том числе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 сальмонеллез; ДНК Вируса АЧС в мясе свинина) в пищевой продукции и кормах реализуемых на территории 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согласно отдельному плану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филиал 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БУ «Ветеринарный центр» в городе Сургуте,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руководители предприятий всех форм собственности осуществляющих хранение, переработку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и реализацию продукции животного происхождения 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(пробы доставляются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в бюджетное учреждение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Ханты-Мансийского автономного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округа – Югры «Ветеринарная лаборатория» город Ханты-Мансийск) 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4.3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Обеспечение проведения бактериологического контроля помещений убоя, предметов оборудования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 графику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Сургутский филиал бюджетного учреждения Ханты-Мансийского автономного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округа – Югры «Ветеринарная лаборатория»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(далее – Сургутский филиал «Ветеринарная лаборатория»)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4.4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Обеспечение лаборатории запасом диагностикумов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питательных сред на случай проведения массовых исследований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Сургутский филиал «Ветеринарная лаборатория»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4.5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Обеспечение профилактики заболеваний зоонозными инфекциями на предприятиях, перерабатывающих сырье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продукты животного происхождения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филиал 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БУ «Ветеринарный центр» в городе Сургуте,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руководители крестьянско-фермерских хозяйств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(далее –  руководители КФХ)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4.6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Обеспечение ветеринарно-санитарного и эпизоологического наблюдение за состоянием эпидзначимых объектов, инфекционной заболеваемостью животных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согласно отдельному плану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филиал 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БУ «Ветеринарный центр» в городе Сургуте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4.7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Осуществление контроля за соблюдением правил продажи яиц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мяса на предприятиях торговли и рынках, объектах подконтрольных по ветеринарному надзору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согласно отдельным планам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руководители предприятий;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Ханты-Мансийский отдел Управления Россельхознадзора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по Тюменской области, Ямало-Ненецкому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и Ханты-Мансийскому автономным округам Федеральной службы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по ветеринарному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фитосанитарному надзору (далее – Россельхознадзор)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4.8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Осуществление контроля за соблюдением ветеринарно-санитарных правил хранения на объектах торговли и рынках особо скоропортящихся продуктов животного происхождения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пищевого сырья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согласно отдельным планам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ТО У Роспотребнадзора,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фФБУЗ «ЦГиЭ»,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Россельхознадзор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4.9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Проведение ветеринарно-санитарной экспертизы мяса, яиц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филиал 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БУ «Ветеринарный центр» в городе Сургуте,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руководители КФХ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4.10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Проведение совместной проверки предприятий, занимающихся производством, переработкой, хранением и реализацией пищевой поднадзорной продукции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ТО У Роспотребнадзора,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фФБУЗ «ЦГиЭ»,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Россельхознадзор 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4.11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Оперативное информирование учреждений санэпиднадзора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о случаях выявления сальмонелл от сельскохозяйственных животных и в пищевом сырье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филиал 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БУ «Ветеринарный центр» в городе Сургуте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3466" w:type="dxa"/>
            <w:gridSpan w:val="3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Лечебно-профилактические и противоэпидемические мероприятия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5.1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Соблюдение санитарно-противоэпидемического режима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в образовательных организациях города 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ДО,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образовательные учреждения,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медицинские организации города</w:t>
            </w:r>
          </w:p>
        </w:tc>
      </w:tr>
      <w:tr w:rsidR="00D96A90" w:rsidRPr="00D96A90" w:rsidTr="00514917">
        <w:trPr>
          <w:trHeight w:val="158"/>
        </w:trPr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5.2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Осуществление приема детей в образовательные организации  после перенесенного заболевания при наличии справки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от участкового врача, при отсутствии более пяти дней только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при наличии справки от участкового врача с указанием причины отсутствия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ДО,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образовательные учреждения,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медицинские организации города 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5.3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Обеспечение полноты и своевременности предоставления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в установленном порядке информации о возникновении случаев кишечных заболеваний в фФБУЗ «ЦГиЭ» устно в течение двух часов с момента установления диагноза по телефону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(8 (3462) 35-69-15, 550-137 (добавочный 226#) с отметкой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об эпидемическом номере в журнале регистрации и фамилией принявшего и далее в течение 12 часов письменно по форме 058/у через информационную систему «Контроль распределения инфекционных заболеваний»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при возникновении ситуации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медицинские организации города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5.4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Проведение оперативных противоэпидемических мероприятий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в очагах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фФБУЗ «ЦГиЭ»,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медицинские организации города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5.5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Проведение обследования всех заболевших в день обращения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до начала этиотропного лечения с использованием бактериологических, серологических и других методов диагностики с учетом эпидемиологических особенностей, клиники и сезонности с целью полной этиологической расшифровки ОКИ.</w:t>
            </w:r>
            <w:r w:rsidRPr="00D96A90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Обеспечение направления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в микробиологическую лабораторию рвотных масс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и промывных вод от больных пищевой токсикоинфекцией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при обращении за медицинской помощью.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При отсутствии в медицинской организации лаборатории, осуществляющей работу с микроорганизмами </w:t>
            </w:r>
            <w:r w:rsidRPr="00D96A90">
              <w:rPr>
                <w:rFonts w:eastAsia="Times New Roman" w:cs="Times New Roman"/>
                <w:szCs w:val="28"/>
                <w:lang w:val="en-US" w:eastAsia="ru-RU"/>
              </w:rPr>
              <w:t>III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D96A90">
              <w:rPr>
                <w:rFonts w:eastAsia="Times New Roman" w:cs="Times New Roman"/>
                <w:szCs w:val="28"/>
                <w:lang w:val="en-US" w:eastAsia="ru-RU"/>
              </w:rPr>
              <w:t>IV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 групп патогенности, обеспечить направление материала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на исследование в лабораторию согласно утвержденной Депздравом Югры маршрутизации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медицинские организации города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5.6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Соблюдение санитарно-противоэпидемического режима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в медицинских организациях города 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медицинские организации города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5.7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Соблюдение санитарно-эпидемиологического режима (аналогично инфекционным стационарам) в детских отделениях всех профилей, в которых осуществляется лечение детей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до двух лет 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медицинские организации города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с круглосуточным пребыванием детей 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5.8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Обеспечение бактериологического обследования пациентов детских стационаров до двух лет, сопровождающих лиц, пациентов других стационаров, проведение других профилактических и противоэпидемических мероприятий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в соответствии с </w:t>
            </w:r>
            <w:r w:rsidRPr="00D96A90">
              <w:rPr>
                <w:rFonts w:eastAsia="Times New Roman" w:cs="Times New Roman"/>
                <w:bCs/>
                <w:szCs w:val="28"/>
                <w:lang w:eastAsia="ru-RU"/>
              </w:rPr>
              <w:t xml:space="preserve">СанПиН 3.3686-21 </w:t>
            </w:r>
            <w:r w:rsidRPr="00D96A90">
              <w:rPr>
                <w:rFonts w:eastAsia="Times New Roman" w:cs="Times New Roman"/>
                <w:bCs/>
                <w:szCs w:val="28"/>
                <w:lang w:eastAsia="ru-RU"/>
              </w:rPr>
              <w:br/>
              <w:t xml:space="preserve">«Санитарно-эпидемиологические требования по профилактике инфекционных болезней»,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СП 2.1.3678-20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«Санитарно-эпидемиологические требования к эксплуатации помещений, зданий, сооружений, оборудования и транспорта,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а также условиям деятельности хозяйствующих субъектов, осуществляющих продажу товаров, выполнение работ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или оказание услуг»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медицинские организации города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5.9</w:t>
            </w:r>
          </w:p>
        </w:tc>
        <w:tc>
          <w:tcPr>
            <w:tcW w:w="7938" w:type="dxa"/>
            <w:shd w:val="clear" w:color="auto" w:fill="auto"/>
          </w:tcPr>
          <w:p w:rsid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Исследования на носительство возбудителей кишечных инфекций и серологическое обследование на брюшной тиф </w:t>
            </w:r>
          </w:p>
          <w:p w:rsid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при поступлении на работу и в дальнейшем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 по эпидпока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заниям, в рамках обязательных предварительных 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и периодических медицинских осмотров сотрудников организаций, осуществляющих: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- работы, где имеется контакт с пищевыми продуктами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в процессе их производства, хранения, транспортировки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организаций);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- работы в организациях, деятельность которых связана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с воспитанием и обучением детей;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- работы в организациях, деятельность которых связана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с коммунальным и бытовым обслуживанием населения;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- работы в медицинских организациях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медицинские организации города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5.10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Обязательный сбор эпидемиологического анамнеза у больных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с клиническими симптомами сальмонеллеза (информация должна отражать сведения о подозрительных в качестве факторов передачи возбудителей инфекции пищевых продуктах и воды, употреблявшихся заболевшим в течении последних трех дней до возникновения болезни)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медицинские организации города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5.11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Обеспечение полноты, достоверности и своевременности учета заболеваний сальмонеллезами, а также оперативного и полного сообщения о них в фФБУЗ «ЦГиЭ»  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медицинские организации города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5.12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Бактериологическое обследование и диспансерное наблюдение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за лицами – работниками декретированных профессий, переболевших ОКИ, в том числе сальмонеллезом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амбулаторно-поликлинические учреждения города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5.14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Обеспечение госпитализации больных ОКИ по клиническим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и эпидемиологическим показаниям (при невозможности соблюдения противоэпидемического режима по месту жительства (выявления больного), больные сальмонеллезами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из числа декретированной группы населения)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 мере выявления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медицинские организации города,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бюджетное учреждение Ханты-Мансийского автономного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Cs w:val="28"/>
                <w:lang w:eastAsia="ru-RU"/>
              </w:rPr>
              <w:t>округа – Югры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 «Сургутская окружная клиническая больница» 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(далее – БУ «СОКБ»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5.15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Обеспечение качества клинической и лабораторной диагностики, активного выявления и адекватного лечения больных ОКИ, брюшным тифом, сальмонеллезом, вирусными гепатитами А (далее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 ВГА) и </w:t>
            </w:r>
            <w:r>
              <w:rPr>
                <w:rFonts w:eastAsia="Times New Roman" w:cs="Times New Roman"/>
                <w:szCs w:val="28"/>
                <w:lang w:eastAsia="ru-RU"/>
              </w:rPr>
              <w:t>другое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 кишечными инфекциями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медицинские организации города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5.16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Использование современных методов лабораторного исследования для диагностики ОКИ, сальмонеллезов, брюшного тифа, ВГА; верификация диагнозов ВГА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с обеспечением исследования на специфические маркеры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Cs w:val="28"/>
                <w:lang w:eastAsia="ru-RU"/>
              </w:rPr>
              <w:t>до 100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медицинские организации города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5.17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Обеспечение своевременной целенаправленной госпитализации больных или лиц с подозрением на заболевания ОКИ, сальмонеллезом, ВГА в специализированные инфекционные отделения. Обеспечение проведения заключительной дезинфекции в очагах заболевания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медицинские организации города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5.18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Обеспечение провизорной госпитализации больных (лихорадящих с неясным диагнозом, отсутствием эффективности лечения) для меднаблюдения, дифференциальной диагностики, лабораторного обследования на брюшной тиф (бактериологически, в том числе гемокультура, серологически и </w:t>
            </w:r>
            <w:r>
              <w:rPr>
                <w:rFonts w:eastAsia="Times New Roman" w:cs="Times New Roman"/>
                <w:szCs w:val="28"/>
                <w:lang w:eastAsia="ru-RU"/>
              </w:rPr>
              <w:t>другое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весь период,</w:t>
            </w:r>
          </w:p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 показаниям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БУ «СОКБ»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5.19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Перепрофилирование коечного фонда при массовой госпитализации больных детей и взрослых с кишечными инфекциями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 эпидпока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>заниям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БУ «СОКБ»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(по согласованию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с Департаментом здравоохранения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Ханты-Мансийского автономного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округа – Югры)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5.20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Назначение контактным лицам средств неспецифической профилактики для предупреждения массового распространения заболеваемости ОКИ, сальмонеллезом, брюшным тифом, ВГА:</w:t>
            </w:r>
          </w:p>
          <w:p w:rsid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- бактериофаги, колибактерин, лактоглобулин, бификол </w:t>
            </w:r>
          </w:p>
          <w:p w:rsid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и </w:t>
            </w:r>
            <w:r>
              <w:rPr>
                <w:rFonts w:eastAsia="Times New Roman" w:cs="Times New Roman"/>
                <w:szCs w:val="28"/>
                <w:lang w:eastAsia="ru-RU"/>
              </w:rPr>
              <w:t>другое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; нормальный человеческий иммуноглобулин </w:t>
            </w:r>
          </w:p>
          <w:p w:rsid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(далее – ИГ) для экстренной профилактики ВГА в очагах 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при условии введения препарата не позже 10 дня от момента контакта, с учетом кратности применения ИГ ранее, перенесенного в прошлом ВГА, состояния здоровья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 эпидпока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>заниям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медицинские организации города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5.21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Проведение вакцинопрофилактики ВГА, брюшного тифа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 эпидпока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t>заниям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медицинские организации города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5.22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Осуществление диспансерного наблюдения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 xml:space="preserve">за реконвалесцентами брюшного тифа, ОКИ, сальмонеллеза 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в соответствии с действующими нормативными правовыми документами Министерства здравоохранения </w:t>
            </w:r>
            <w:r>
              <w:rPr>
                <w:rFonts w:eastAsia="Times New Roman" w:cs="Times New Roman"/>
                <w:szCs w:val="28"/>
                <w:lang w:eastAsia="ru-RU"/>
              </w:rPr>
              <w:t>Российской  Федерации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медицинские организации города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5.23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Выделение ассигнований работодателями, спонсорами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на вакцинацию против брюшного тифа, вирусного гепатита А, среди контингентов групп риска, сотрудников эпидемиологически значимых объектов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ежегодно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руководители учреждений независимо от форм собственности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ведомственной принадлежности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5.24</w:t>
            </w:r>
          </w:p>
        </w:tc>
        <w:tc>
          <w:tcPr>
            <w:tcW w:w="7938" w:type="dxa"/>
            <w:shd w:val="clear" w:color="auto" w:fill="auto"/>
          </w:tcPr>
          <w:p w:rsid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Повышение профессиональной грамотности работников медицинских организаций города по вопросам современной клинической и лабораторной диагностики ОКИ (включая ротавирусную инфекцию, кампилобактериозы, иерсинеозы, шигеллезы, определение серогрупп сальмонеллезов, фаготипирование возбудителя брюшного тифа), 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ВГА (маркеры), лечения, особенностей эпидемиологии и мер профилактики ОКИ, ВГА с последующей проверкой знаний (тестированием)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ежегодно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ТО У Роспотребнадзора,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фФБУЗ «ЦГиЭ»,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медицинские организации города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5.25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Обеспечение надлежащего надзора за наличием личных медицинских книжек с результатами о прохождении необходимых обследований, гигиенической подготовки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аттестации у подлежащих контингентов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ТО У Роспотребнадзора 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3466" w:type="dxa"/>
            <w:gridSpan w:val="3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Гигиеническое обучение и воспитание населения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6.1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Организация проведения мероприятий (лекции, беседы, телепередачи, статьи и другие формы) среди населения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по вопросам профилактики ОКИ с привлечением средств массовой информации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ТО У Роспотребнадзора,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фФБУЗ «ЦГиЭ»,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медицинские организации города,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руководители организаций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предприятий города,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департамент массовых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коммуникаций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и аналитики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Администрации города,</w:t>
            </w:r>
          </w:p>
          <w:p w:rsid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муниципальное казенное учреждение </w:t>
            </w:r>
          </w:p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«Наш город»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6.2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Проведение гигиенического обучения работников отдельных профессий, производств и организаций, связанных непосредственно с процессом производства, приготовления, хранения, транспортировки и реализации пищевых продуктов, водоподготовки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фФБУЗ «ЦГиЭ» </w:t>
            </w:r>
          </w:p>
        </w:tc>
      </w:tr>
      <w:tr w:rsidR="00D96A90" w:rsidRPr="00D96A90" w:rsidTr="00514917">
        <w:tc>
          <w:tcPr>
            <w:tcW w:w="709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6.3</w:t>
            </w:r>
          </w:p>
        </w:tc>
        <w:tc>
          <w:tcPr>
            <w:tcW w:w="7938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 xml:space="preserve">Обеспечение гигиенического обучения матерей при уходе </w:t>
            </w:r>
            <w:r w:rsidRPr="00D96A90">
              <w:rPr>
                <w:rFonts w:eastAsia="Times New Roman" w:cs="Times New Roman"/>
                <w:szCs w:val="28"/>
                <w:lang w:eastAsia="ru-RU"/>
              </w:rPr>
              <w:br/>
              <w:t>за ребенком и его рациональным вскармливанием в системе дородового и послеродового патронажа</w:t>
            </w:r>
          </w:p>
        </w:tc>
        <w:tc>
          <w:tcPr>
            <w:tcW w:w="2268" w:type="dxa"/>
            <w:shd w:val="clear" w:color="auto" w:fill="auto"/>
          </w:tcPr>
          <w:p w:rsidR="00D96A90" w:rsidRPr="00D96A90" w:rsidRDefault="00D96A90" w:rsidP="00D96A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96A90" w:rsidRPr="00D96A90" w:rsidRDefault="00D96A90" w:rsidP="00D96A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96A90">
              <w:rPr>
                <w:rFonts w:eastAsia="Times New Roman" w:cs="Times New Roman"/>
                <w:szCs w:val="28"/>
                <w:lang w:eastAsia="ru-RU"/>
              </w:rPr>
              <w:t>медицинские организации города</w:t>
            </w:r>
          </w:p>
        </w:tc>
      </w:tr>
    </w:tbl>
    <w:p w:rsidR="00D96A90" w:rsidRPr="00D96A90" w:rsidRDefault="00D96A90" w:rsidP="00D96A90">
      <w:pPr>
        <w:rPr>
          <w:rFonts w:eastAsia="Times New Roman" w:cs="Times New Roman"/>
          <w:szCs w:val="28"/>
          <w:lang w:eastAsia="ru-RU"/>
        </w:rPr>
      </w:pPr>
    </w:p>
    <w:p w:rsidR="00EE2AB4" w:rsidRPr="00D96A90" w:rsidRDefault="00EE2AB4" w:rsidP="00D96A90"/>
    <w:sectPr w:rsidR="00EE2AB4" w:rsidRPr="00D96A90" w:rsidSect="00D96A90">
      <w:headerReference w:type="default" r:id="rId9"/>
      <w:footerReference w:type="even" r:id="rId10"/>
      <w:footerReference w:type="default" r:id="rId11"/>
      <w:pgSz w:w="16838" w:h="11906" w:orient="landscape"/>
      <w:pgMar w:top="1701" w:right="567" w:bottom="709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DED" w:rsidRDefault="00DA2DED" w:rsidP="002C5AE4">
      <w:r>
        <w:separator/>
      </w:r>
    </w:p>
  </w:endnote>
  <w:endnote w:type="continuationSeparator" w:id="0">
    <w:p w:rsidR="00DA2DED" w:rsidRDefault="00DA2DED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2B4" w:rsidRDefault="001947C4" w:rsidP="00C3452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72B4" w:rsidRDefault="00765AD1" w:rsidP="00C3452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2B4" w:rsidRDefault="00765AD1" w:rsidP="00C34523">
    <w:pPr>
      <w:pStyle w:val="a5"/>
      <w:framePr w:wrap="around" w:vAnchor="text" w:hAnchor="margin" w:xAlign="right" w:y="1"/>
      <w:rPr>
        <w:rStyle w:val="a8"/>
      </w:rPr>
    </w:pPr>
  </w:p>
  <w:p w:rsidR="00B572B4" w:rsidRDefault="00765AD1" w:rsidP="00C3452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DED" w:rsidRDefault="00DA2DED" w:rsidP="002C5AE4">
      <w:r>
        <w:separator/>
      </w:r>
    </w:p>
  </w:footnote>
  <w:footnote w:type="continuationSeparator" w:id="0">
    <w:p w:rsidR="00DA2DED" w:rsidRDefault="00DA2DED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947C4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65AD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36FC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36FC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36FC9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65A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A39" w:rsidRPr="00D96A90" w:rsidRDefault="001947C4">
    <w:pPr>
      <w:pStyle w:val="a3"/>
      <w:jc w:val="center"/>
      <w:rPr>
        <w:sz w:val="20"/>
        <w:szCs w:val="20"/>
      </w:rPr>
    </w:pPr>
    <w:r w:rsidRPr="00D96A90">
      <w:rPr>
        <w:sz w:val="20"/>
        <w:szCs w:val="20"/>
      </w:rPr>
      <w:fldChar w:fldCharType="begin"/>
    </w:r>
    <w:r w:rsidRPr="00D96A90">
      <w:rPr>
        <w:sz w:val="20"/>
        <w:szCs w:val="20"/>
      </w:rPr>
      <w:instrText>PAGE   \* MERGEFORMAT</w:instrText>
    </w:r>
    <w:r w:rsidRPr="00D96A90">
      <w:rPr>
        <w:sz w:val="20"/>
        <w:szCs w:val="20"/>
      </w:rPr>
      <w:fldChar w:fldCharType="separate"/>
    </w:r>
    <w:r w:rsidR="00936FC9">
      <w:rPr>
        <w:noProof/>
        <w:sz w:val="20"/>
        <w:szCs w:val="20"/>
      </w:rPr>
      <w:t>29</w:t>
    </w:r>
    <w:r w:rsidRPr="00D96A90">
      <w:rPr>
        <w:sz w:val="20"/>
        <w:szCs w:val="20"/>
      </w:rPr>
      <w:fldChar w:fldCharType="end"/>
    </w:r>
  </w:p>
  <w:p w:rsidR="00B47A39" w:rsidRDefault="00765A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7401"/>
    <w:multiLevelType w:val="hybridMultilevel"/>
    <w:tmpl w:val="112AB8B2"/>
    <w:lvl w:ilvl="0" w:tplc="AC1E96D6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35E6"/>
    <w:multiLevelType w:val="hybridMultilevel"/>
    <w:tmpl w:val="FCE69C9E"/>
    <w:lvl w:ilvl="0" w:tplc="AC1E96D6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D083C"/>
    <w:multiLevelType w:val="hybridMultilevel"/>
    <w:tmpl w:val="2FC4EBD8"/>
    <w:lvl w:ilvl="0" w:tplc="91002BDC">
      <w:start w:val="2005"/>
      <w:numFmt w:val="bullet"/>
      <w:lvlText w:val="-"/>
      <w:lvlJc w:val="left"/>
      <w:pPr>
        <w:tabs>
          <w:tab w:val="num" w:pos="309"/>
        </w:tabs>
        <w:ind w:left="3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9"/>
        </w:tabs>
        <w:ind w:left="10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9"/>
        </w:tabs>
        <w:ind w:left="1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9"/>
        </w:tabs>
        <w:ind w:left="2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9"/>
        </w:tabs>
        <w:ind w:left="31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9"/>
        </w:tabs>
        <w:ind w:left="3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9"/>
        </w:tabs>
        <w:ind w:left="4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9"/>
        </w:tabs>
        <w:ind w:left="53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9"/>
        </w:tabs>
        <w:ind w:left="6069" w:hanging="360"/>
      </w:pPr>
      <w:rPr>
        <w:rFonts w:ascii="Wingdings" w:hAnsi="Wingdings" w:hint="default"/>
      </w:rPr>
    </w:lvl>
  </w:abstractNum>
  <w:abstractNum w:abstractNumId="3" w15:restartNumberingAfterBreak="0">
    <w:nsid w:val="24685629"/>
    <w:multiLevelType w:val="hybridMultilevel"/>
    <w:tmpl w:val="355EA49E"/>
    <w:lvl w:ilvl="0" w:tplc="AC1E96D6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1573F"/>
    <w:multiLevelType w:val="hybridMultilevel"/>
    <w:tmpl w:val="94B2E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9B124D"/>
    <w:multiLevelType w:val="hybridMultilevel"/>
    <w:tmpl w:val="716480C0"/>
    <w:lvl w:ilvl="0" w:tplc="6D7A6F92">
      <w:start w:val="1"/>
      <w:numFmt w:val="bullet"/>
      <w:lvlText w:val=""/>
      <w:lvlJc w:val="left"/>
      <w:pPr>
        <w:tabs>
          <w:tab w:val="num" w:pos="669"/>
        </w:tabs>
        <w:ind w:left="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9"/>
        </w:tabs>
        <w:ind w:left="1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9"/>
        </w:tabs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9"/>
        </w:tabs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9"/>
        </w:tabs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9"/>
        </w:tabs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9"/>
        </w:tabs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9"/>
        </w:tabs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9"/>
        </w:tabs>
        <w:ind w:left="6429" w:hanging="360"/>
      </w:pPr>
      <w:rPr>
        <w:rFonts w:ascii="Wingdings" w:hAnsi="Wingdings" w:hint="default"/>
      </w:rPr>
    </w:lvl>
  </w:abstractNum>
  <w:abstractNum w:abstractNumId="6" w15:restartNumberingAfterBreak="0">
    <w:nsid w:val="52F24961"/>
    <w:multiLevelType w:val="hybridMultilevel"/>
    <w:tmpl w:val="96AE28DE"/>
    <w:lvl w:ilvl="0" w:tplc="91002BDC">
      <w:start w:val="2005"/>
      <w:numFmt w:val="bullet"/>
      <w:lvlText w:val="-"/>
      <w:lvlJc w:val="left"/>
      <w:pPr>
        <w:tabs>
          <w:tab w:val="num" w:pos="309"/>
        </w:tabs>
        <w:ind w:left="3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B34D6"/>
    <w:multiLevelType w:val="hybridMultilevel"/>
    <w:tmpl w:val="74C08542"/>
    <w:lvl w:ilvl="0" w:tplc="AC1E96D6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C3593"/>
    <w:multiLevelType w:val="hybridMultilevel"/>
    <w:tmpl w:val="2A543508"/>
    <w:lvl w:ilvl="0" w:tplc="AC1E96D6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949F4"/>
    <w:multiLevelType w:val="hybridMultilevel"/>
    <w:tmpl w:val="E0FCC592"/>
    <w:lvl w:ilvl="0" w:tplc="9B72D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AD72EC"/>
    <w:multiLevelType w:val="hybridMultilevel"/>
    <w:tmpl w:val="ADBC7C48"/>
    <w:lvl w:ilvl="0" w:tplc="6ED68C7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B27140"/>
    <w:multiLevelType w:val="hybridMultilevel"/>
    <w:tmpl w:val="E86293BE"/>
    <w:lvl w:ilvl="0" w:tplc="6D7A6F9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D9C0F89"/>
    <w:multiLevelType w:val="multilevel"/>
    <w:tmpl w:val="09045C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1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90"/>
    <w:rsid w:val="001947C4"/>
    <w:rsid w:val="002622DB"/>
    <w:rsid w:val="002C5AE4"/>
    <w:rsid w:val="005D3688"/>
    <w:rsid w:val="0060034C"/>
    <w:rsid w:val="00765AD1"/>
    <w:rsid w:val="00897472"/>
    <w:rsid w:val="00936FC9"/>
    <w:rsid w:val="0096456A"/>
    <w:rsid w:val="00B24B13"/>
    <w:rsid w:val="00C96035"/>
    <w:rsid w:val="00CE3699"/>
    <w:rsid w:val="00CE6421"/>
    <w:rsid w:val="00D96A90"/>
    <w:rsid w:val="00DA2DED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48FFA-DFA1-4E48-A02F-481300EF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96A90"/>
    <w:pPr>
      <w:keepNext/>
      <w:jc w:val="right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96A9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D96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D96A90"/>
  </w:style>
  <w:style w:type="character" w:customStyle="1" w:styleId="10">
    <w:name w:val="Заголовок 1 Знак"/>
    <w:basedOn w:val="a0"/>
    <w:link w:val="1"/>
    <w:rsid w:val="00D96A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96A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D96A90"/>
  </w:style>
  <w:style w:type="paragraph" w:styleId="a9">
    <w:name w:val="Body Text"/>
    <w:basedOn w:val="a"/>
    <w:link w:val="aa"/>
    <w:rsid w:val="00D96A90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96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D96A90"/>
    <w:pPr>
      <w:spacing w:after="120" w:line="276" w:lineRule="auto"/>
      <w:ind w:left="283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96A90"/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D96A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d">
    <w:name w:val="List Paragraph"/>
    <w:basedOn w:val="a"/>
    <w:uiPriority w:val="34"/>
    <w:qFormat/>
    <w:rsid w:val="00D96A9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e">
    <w:name w:val="Balloon Text"/>
    <w:basedOn w:val="a"/>
    <w:link w:val="af"/>
    <w:semiHidden/>
    <w:unhideWhenUsed/>
    <w:rsid w:val="00D96A9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D96A90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Strong"/>
    <w:uiPriority w:val="22"/>
    <w:qFormat/>
    <w:rsid w:val="00D96A90"/>
    <w:rPr>
      <w:b/>
      <w:bCs/>
    </w:rPr>
  </w:style>
  <w:style w:type="paragraph" w:styleId="af1">
    <w:name w:val="Normal (Web)"/>
    <w:basedOn w:val="a"/>
    <w:uiPriority w:val="99"/>
    <w:unhideWhenUsed/>
    <w:rsid w:val="00D96A90"/>
    <w:pPr>
      <w:spacing w:before="100" w:beforeAutospacing="1" w:after="255" w:line="240" w:lineRule="atLeast"/>
    </w:pPr>
    <w:rPr>
      <w:rFonts w:ascii="Arial" w:eastAsia="Times New Roman" w:hAnsi="Arial" w:cs="Arial"/>
      <w:color w:val="5E5E5E"/>
      <w:sz w:val="18"/>
      <w:szCs w:val="18"/>
      <w:lang w:eastAsia="ru-RU"/>
    </w:rPr>
  </w:style>
  <w:style w:type="character" w:customStyle="1" w:styleId="phone-code">
    <w:name w:val="phone-code"/>
    <w:rsid w:val="00D96A90"/>
  </w:style>
  <w:style w:type="character" w:styleId="af2">
    <w:name w:val="Hyperlink"/>
    <w:unhideWhenUsed/>
    <w:rsid w:val="00D96A90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D96A90"/>
    <w:pPr>
      <w:spacing w:after="120" w:line="48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96A90"/>
    <w:rPr>
      <w:rFonts w:ascii="Calibri" w:eastAsia="Times New Roman" w:hAnsi="Calibri" w:cs="Times New Roman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D96A9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D96A90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Знак1"/>
    <w:basedOn w:val="a"/>
    <w:rsid w:val="00D96A90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7AF52-A77F-4BE7-9FAA-CEE13BB9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5462</Words>
  <Characters>31137</Characters>
  <Application>Microsoft Office Word</Application>
  <DocSecurity>0</DocSecurity>
  <Lines>259</Lines>
  <Paragraphs>73</Paragraphs>
  <ScaleCrop>false</ScaleCrop>
  <Company/>
  <LinksUpToDate>false</LinksUpToDate>
  <CharactersWithSpaces>36526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dcterms:created xsi:type="dcterms:W3CDTF">2022-10-18T10:02:00Z</dcterms:created>
  <dcterms:modified xsi:type="dcterms:W3CDTF">2022-10-18T10:02:00Z</dcterms:modified>
</cp:coreProperties>
</file>