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CF" w:rsidRDefault="00D208CF" w:rsidP="00656C1A">
      <w:pPr>
        <w:spacing w:line="120" w:lineRule="atLeast"/>
        <w:jc w:val="center"/>
        <w:rPr>
          <w:sz w:val="24"/>
          <w:szCs w:val="24"/>
        </w:rPr>
      </w:pPr>
    </w:p>
    <w:p w:rsidR="00D208CF" w:rsidRDefault="00D208CF" w:rsidP="00656C1A">
      <w:pPr>
        <w:spacing w:line="120" w:lineRule="atLeast"/>
        <w:jc w:val="center"/>
        <w:rPr>
          <w:sz w:val="24"/>
          <w:szCs w:val="24"/>
        </w:rPr>
      </w:pPr>
    </w:p>
    <w:p w:rsidR="00D208CF" w:rsidRPr="00852378" w:rsidRDefault="00D208CF" w:rsidP="00656C1A">
      <w:pPr>
        <w:spacing w:line="120" w:lineRule="atLeast"/>
        <w:jc w:val="center"/>
        <w:rPr>
          <w:sz w:val="10"/>
          <w:szCs w:val="10"/>
        </w:rPr>
      </w:pPr>
    </w:p>
    <w:p w:rsidR="00D208CF" w:rsidRDefault="00D208CF" w:rsidP="00656C1A">
      <w:pPr>
        <w:spacing w:line="120" w:lineRule="atLeast"/>
        <w:jc w:val="center"/>
        <w:rPr>
          <w:sz w:val="10"/>
          <w:szCs w:val="24"/>
        </w:rPr>
      </w:pPr>
    </w:p>
    <w:p w:rsidR="00D208CF" w:rsidRPr="005541F0" w:rsidRDefault="00D208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08CF" w:rsidRDefault="00D208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08CF" w:rsidRPr="005541F0" w:rsidRDefault="00D208C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08CF" w:rsidRPr="005649E4" w:rsidRDefault="00D208CF" w:rsidP="00656C1A">
      <w:pPr>
        <w:spacing w:line="120" w:lineRule="atLeast"/>
        <w:jc w:val="center"/>
        <w:rPr>
          <w:sz w:val="18"/>
          <w:szCs w:val="24"/>
        </w:rPr>
      </w:pPr>
    </w:p>
    <w:p w:rsidR="00D208CF" w:rsidRPr="00656C1A" w:rsidRDefault="00D208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08CF" w:rsidRPr="005541F0" w:rsidRDefault="00D208CF" w:rsidP="00656C1A">
      <w:pPr>
        <w:spacing w:line="120" w:lineRule="atLeast"/>
        <w:jc w:val="center"/>
        <w:rPr>
          <w:sz w:val="18"/>
          <w:szCs w:val="24"/>
        </w:rPr>
      </w:pPr>
    </w:p>
    <w:p w:rsidR="00D208CF" w:rsidRPr="005541F0" w:rsidRDefault="00D208CF" w:rsidP="00656C1A">
      <w:pPr>
        <w:spacing w:line="120" w:lineRule="atLeast"/>
        <w:jc w:val="center"/>
        <w:rPr>
          <w:sz w:val="20"/>
          <w:szCs w:val="24"/>
        </w:rPr>
      </w:pPr>
    </w:p>
    <w:p w:rsidR="00D208CF" w:rsidRPr="00656C1A" w:rsidRDefault="00D208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08CF" w:rsidRDefault="00D208CF" w:rsidP="00656C1A">
      <w:pPr>
        <w:spacing w:line="120" w:lineRule="atLeast"/>
        <w:jc w:val="center"/>
        <w:rPr>
          <w:sz w:val="30"/>
          <w:szCs w:val="24"/>
        </w:rPr>
      </w:pPr>
    </w:p>
    <w:p w:rsidR="00D208CF" w:rsidRPr="00656C1A" w:rsidRDefault="00D208C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08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08CF" w:rsidRPr="00F8214F" w:rsidRDefault="00D208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08CF" w:rsidRPr="00F8214F" w:rsidRDefault="00DD49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08CF" w:rsidRPr="00F8214F" w:rsidRDefault="00D208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08CF" w:rsidRPr="00F8214F" w:rsidRDefault="00DD49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208CF" w:rsidRPr="00A63FB0" w:rsidRDefault="00D208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08CF" w:rsidRPr="00A3761A" w:rsidRDefault="00DD49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208CF" w:rsidRPr="00F8214F" w:rsidRDefault="00D208C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208CF" w:rsidRPr="00F8214F" w:rsidRDefault="00D208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08CF" w:rsidRPr="00AB4194" w:rsidRDefault="00D208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08CF" w:rsidRPr="00F8214F" w:rsidRDefault="00DD49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8230</w:t>
            </w:r>
          </w:p>
        </w:tc>
      </w:tr>
    </w:tbl>
    <w:p w:rsidR="00D208CF" w:rsidRPr="00C725A6" w:rsidRDefault="00D208CF" w:rsidP="00C725A6">
      <w:pPr>
        <w:rPr>
          <w:rFonts w:cs="Times New Roman"/>
          <w:szCs w:val="28"/>
        </w:rPr>
      </w:pPr>
    </w:p>
    <w:p w:rsidR="00D208CF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C44EA">
        <w:rPr>
          <w:rFonts w:eastAsia="Times New Roman"/>
          <w:szCs w:val="28"/>
          <w:lang w:eastAsia="ru-RU"/>
        </w:rPr>
        <w:t xml:space="preserve">Об изъятии </w:t>
      </w:r>
      <w:r>
        <w:rPr>
          <w:rFonts w:eastAsia="Times New Roman"/>
          <w:szCs w:val="28"/>
          <w:lang w:eastAsia="ru-RU"/>
        </w:rPr>
        <w:t>земельного участка</w:t>
      </w:r>
    </w:p>
    <w:p w:rsidR="00D208CF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расположенного на нем объекта </w:t>
      </w:r>
    </w:p>
    <w:p w:rsidR="00D208CF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недвижимого имущества </w:t>
      </w:r>
    </w:p>
    <w:p w:rsidR="00D208CF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C44EA">
        <w:rPr>
          <w:rFonts w:eastAsia="Times New Roman"/>
          <w:szCs w:val="28"/>
          <w:lang w:eastAsia="ru-RU"/>
        </w:rPr>
        <w:t>для муниципальных нужд</w:t>
      </w:r>
      <w:r>
        <w:rPr>
          <w:rFonts w:eastAsia="Times New Roman"/>
          <w:szCs w:val="28"/>
          <w:lang w:eastAsia="ru-RU"/>
        </w:rPr>
        <w:t xml:space="preserve"> </w:t>
      </w:r>
    </w:p>
    <w:p w:rsidR="00D208CF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 о признании утратившим силу</w:t>
      </w:r>
    </w:p>
    <w:p w:rsidR="00D208CF" w:rsidRPr="007C44EA" w:rsidRDefault="00D208CF" w:rsidP="00D208C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муниципального правового акта</w:t>
      </w:r>
    </w:p>
    <w:p w:rsidR="00D208CF" w:rsidRDefault="00D208CF" w:rsidP="00D208CF"/>
    <w:p w:rsidR="00D208CF" w:rsidRDefault="00D208CF" w:rsidP="00D208CF"/>
    <w:p w:rsidR="00D208CF" w:rsidRPr="000C7707" w:rsidRDefault="00D208CF" w:rsidP="00D208C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  <w:lang w:eastAsia="ru-RU"/>
        </w:rPr>
      </w:pPr>
      <w:r w:rsidRPr="000C7707">
        <w:rPr>
          <w:rFonts w:eastAsia="Times New Roman"/>
          <w:szCs w:val="20"/>
          <w:lang w:eastAsia="ru-RU"/>
        </w:rPr>
        <w:t>В соответствии со ст</w:t>
      </w:r>
      <w:r>
        <w:rPr>
          <w:rFonts w:eastAsia="Times New Roman"/>
          <w:szCs w:val="20"/>
          <w:lang w:eastAsia="ru-RU"/>
        </w:rPr>
        <w:t xml:space="preserve">атьями </w:t>
      </w:r>
      <w:r w:rsidRPr="000C7707">
        <w:rPr>
          <w:rFonts w:eastAsia="Times New Roman"/>
          <w:szCs w:val="20"/>
          <w:lang w:eastAsia="ru-RU"/>
        </w:rPr>
        <w:t xml:space="preserve">11, 49, 56.3 Земельного кодекса Российской </w:t>
      </w:r>
      <w:r>
        <w:rPr>
          <w:rFonts w:eastAsia="Times New Roman"/>
          <w:szCs w:val="20"/>
          <w:lang w:eastAsia="ru-RU"/>
        </w:rPr>
        <w:t xml:space="preserve">    </w:t>
      </w:r>
      <w:r w:rsidRPr="000C7707">
        <w:rPr>
          <w:rFonts w:eastAsia="Times New Roman"/>
          <w:szCs w:val="20"/>
          <w:lang w:eastAsia="ru-RU"/>
        </w:rPr>
        <w:t>Федерации, ст</w:t>
      </w:r>
      <w:r>
        <w:rPr>
          <w:rFonts w:eastAsia="Times New Roman"/>
          <w:szCs w:val="20"/>
          <w:lang w:eastAsia="ru-RU"/>
        </w:rPr>
        <w:t xml:space="preserve">атьями </w:t>
      </w:r>
      <w:r w:rsidRPr="000C7707">
        <w:rPr>
          <w:rFonts w:eastAsia="Times New Roman"/>
          <w:szCs w:val="20"/>
          <w:lang w:eastAsia="ru-RU"/>
        </w:rPr>
        <w:t xml:space="preserve">239.2, 279, 281 Гражданского кодекса Российской </w:t>
      </w:r>
      <w:r>
        <w:rPr>
          <w:rFonts w:eastAsia="Times New Roman"/>
          <w:szCs w:val="20"/>
          <w:lang w:eastAsia="ru-RU"/>
        </w:rPr>
        <w:t xml:space="preserve">              </w:t>
      </w:r>
      <w:r w:rsidRPr="000C7707">
        <w:rPr>
          <w:rFonts w:eastAsia="Times New Roman"/>
          <w:szCs w:val="20"/>
          <w:lang w:eastAsia="ru-RU"/>
        </w:rPr>
        <w:t xml:space="preserve">Федерации, </w:t>
      </w:r>
      <w:r>
        <w:t xml:space="preserve">постановлением Администрации города от 20.03.2020 № 1865 </w:t>
      </w:r>
      <w:r>
        <w:br/>
      </w:r>
      <w:r w:rsidRPr="00DD7709">
        <w:t xml:space="preserve">«Об утверждении корректировки проекта межевания и проекта планировки </w:t>
      </w:r>
      <w:r>
        <w:br/>
      </w:r>
      <w:r w:rsidRPr="00DD7709">
        <w:t xml:space="preserve">(в части красных линий) территории улично-дорожной сети города Сургута» </w:t>
      </w:r>
      <w:r>
        <w:br/>
        <w:t>(с последующими изменениями)</w:t>
      </w:r>
      <w:r>
        <w:rPr>
          <w:rFonts w:eastAsia="Times New Roman"/>
          <w:szCs w:val="20"/>
          <w:lang w:eastAsia="ru-RU"/>
        </w:rPr>
        <w:t xml:space="preserve">, </w:t>
      </w:r>
      <w:r>
        <w:rPr>
          <w:rFonts w:cs="Times New Roman"/>
          <w:spacing w:val="-2"/>
          <w:szCs w:val="28"/>
        </w:rPr>
        <w:t xml:space="preserve">распоряжениями Администрации города </w:t>
      </w:r>
      <w:r>
        <w:rPr>
          <w:rFonts w:cs="Times New Roman"/>
          <w:spacing w:val="-2"/>
          <w:szCs w:val="28"/>
        </w:rPr>
        <w:br/>
        <w:t>от 30.12.2005 № 3686 «Об утверждении Регламента Администрации города»,</w:t>
      </w:r>
      <w:r>
        <w:rPr>
          <w:rFonts w:eastAsia="Calibri" w:cs="Times New Roman"/>
          <w:spacing w:val="-2"/>
        </w:rPr>
        <w:t xml:space="preserve"> </w:t>
      </w:r>
      <w:r w:rsidRPr="00CD0E06">
        <w:rPr>
          <w:spacing w:val="-2"/>
          <w:szCs w:val="28"/>
        </w:rPr>
        <w:t>21.04.2021 № 552 «О распределении</w:t>
      </w:r>
      <w:r>
        <w:rPr>
          <w:spacing w:val="-2"/>
          <w:szCs w:val="28"/>
        </w:rPr>
        <w:t xml:space="preserve"> </w:t>
      </w:r>
      <w:r w:rsidRPr="00CD0E06">
        <w:rPr>
          <w:spacing w:val="-2"/>
          <w:szCs w:val="28"/>
        </w:rPr>
        <w:t>отдельных полномочий Главы города между высшими должностным</w:t>
      </w:r>
      <w:r>
        <w:rPr>
          <w:spacing w:val="-2"/>
          <w:szCs w:val="28"/>
        </w:rPr>
        <w:t>и</w:t>
      </w:r>
      <w:r w:rsidRPr="00CD0E06">
        <w:rPr>
          <w:spacing w:val="-2"/>
          <w:szCs w:val="28"/>
        </w:rPr>
        <w:t xml:space="preserve"> лицам</w:t>
      </w:r>
      <w:r>
        <w:rPr>
          <w:spacing w:val="-2"/>
          <w:szCs w:val="28"/>
        </w:rPr>
        <w:t>и Администрации города»</w:t>
      </w:r>
      <w:r w:rsidRPr="000C7707">
        <w:rPr>
          <w:rFonts w:eastAsia="Times New Roman"/>
          <w:szCs w:val="20"/>
          <w:lang w:eastAsia="ru-RU"/>
        </w:rPr>
        <w:t xml:space="preserve">: </w:t>
      </w:r>
    </w:p>
    <w:p w:rsidR="00D208CF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0D3AD7">
        <w:rPr>
          <w:rFonts w:eastAsia="Times New Roman"/>
        </w:rPr>
        <w:t>Изъять для муниципальных нужд земельный участок и расположенный на нем объект недвижимого и</w:t>
      </w:r>
      <w:r>
        <w:rPr>
          <w:rFonts w:eastAsia="Times New Roman"/>
        </w:rPr>
        <w:t xml:space="preserve">мущества согласно приложению в целях реконструкции привокзальной площади </w:t>
      </w:r>
      <w:r w:rsidRPr="006809D8">
        <w:rPr>
          <w:rFonts w:eastAsia="Times New Roman"/>
        </w:rPr>
        <w:t xml:space="preserve">в границах красных линий </w:t>
      </w:r>
      <w:r>
        <w:rPr>
          <w:rFonts w:eastAsia="Times New Roman"/>
        </w:rPr>
        <w:t>улицы Привокзальной</w:t>
      </w:r>
      <w:r w:rsidRPr="000D3AD7">
        <w:rPr>
          <w:rFonts w:eastAsia="Times New Roman"/>
        </w:rPr>
        <w:t>.</w:t>
      </w:r>
    </w:p>
    <w:p w:rsidR="00D208CF" w:rsidRPr="007C75EA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C02328">
        <w:rPr>
          <w:szCs w:val="28"/>
        </w:rPr>
        <w:t>Признать утратившим силу постановлени</w:t>
      </w:r>
      <w:r>
        <w:rPr>
          <w:szCs w:val="28"/>
        </w:rPr>
        <w:t>е</w:t>
      </w:r>
      <w:r w:rsidRPr="00C02328">
        <w:rPr>
          <w:szCs w:val="28"/>
        </w:rPr>
        <w:t xml:space="preserve"> Администрации города</w:t>
      </w:r>
      <w:r>
        <w:rPr>
          <w:szCs w:val="28"/>
        </w:rPr>
        <w:t xml:space="preserve">              от 25.06.2021 № 5236 «Об изъятии земельного участка для муниципальных нужд».</w:t>
      </w:r>
    </w:p>
    <w:p w:rsidR="00D208CF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0C7707">
        <w:rPr>
          <w:rFonts w:eastAsia="Times New Roman"/>
          <w:szCs w:val="28"/>
          <w:lang w:eastAsia="ru-RU"/>
        </w:rPr>
        <w:t>Департаменту архитектуры и градостроительства</w:t>
      </w:r>
      <w:r>
        <w:rPr>
          <w:rFonts w:eastAsia="Times New Roman"/>
          <w:szCs w:val="28"/>
          <w:lang w:eastAsia="ru-RU"/>
        </w:rPr>
        <w:t>:</w:t>
      </w:r>
    </w:p>
    <w:p w:rsidR="00D208CF" w:rsidRPr="00116761" w:rsidRDefault="00D208CF" w:rsidP="00D208C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 </w:t>
      </w:r>
      <w:r w:rsidRPr="000C7707">
        <w:rPr>
          <w:rFonts w:eastAsia="Times New Roman"/>
          <w:szCs w:val="28"/>
          <w:lang w:eastAsia="ru-RU"/>
        </w:rPr>
        <w:t xml:space="preserve">Направить </w:t>
      </w:r>
      <w:r>
        <w:rPr>
          <w:rFonts w:eastAsia="Times New Roman"/>
          <w:szCs w:val="28"/>
          <w:lang w:eastAsia="ru-RU"/>
        </w:rPr>
        <w:t xml:space="preserve">копию </w:t>
      </w:r>
      <w:r w:rsidRPr="000C7707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0C7707">
        <w:rPr>
          <w:rFonts w:eastAsia="Times New Roman"/>
          <w:szCs w:val="28"/>
          <w:lang w:eastAsia="ru-RU"/>
        </w:rPr>
        <w:t xml:space="preserve"> постановлени</w:t>
      </w:r>
      <w:r>
        <w:rPr>
          <w:rFonts w:eastAsia="Times New Roman"/>
          <w:szCs w:val="28"/>
          <w:lang w:eastAsia="ru-RU"/>
        </w:rPr>
        <w:t>я</w:t>
      </w:r>
      <w:r w:rsidRPr="000C7707">
        <w:rPr>
          <w:rFonts w:eastAsia="Times New Roman"/>
          <w:szCs w:val="28"/>
          <w:lang w:eastAsia="ru-RU"/>
        </w:rPr>
        <w:t xml:space="preserve"> в </w:t>
      </w:r>
      <w:proofErr w:type="spellStart"/>
      <w:r w:rsidRPr="000C7707">
        <w:rPr>
          <w:rFonts w:eastAsia="Times New Roman"/>
          <w:szCs w:val="28"/>
          <w:lang w:eastAsia="ru-RU"/>
        </w:rPr>
        <w:t>Сургутский</w:t>
      </w:r>
      <w:proofErr w:type="spellEnd"/>
      <w:r w:rsidRPr="000C7707">
        <w:rPr>
          <w:rFonts w:eastAsia="Times New Roman"/>
          <w:szCs w:val="28"/>
          <w:lang w:eastAsia="ru-RU"/>
        </w:rPr>
        <w:t xml:space="preserve"> отдел Управления Федеральной службы государственной</w:t>
      </w:r>
      <w:r w:rsidRPr="00116761">
        <w:rPr>
          <w:rFonts w:eastAsia="Times New Roman"/>
          <w:szCs w:val="28"/>
          <w:lang w:eastAsia="ru-RU"/>
        </w:rPr>
        <w:t xml:space="preserve"> регистрации, кадас</w:t>
      </w:r>
      <w:r>
        <w:rPr>
          <w:rFonts w:eastAsia="Times New Roman"/>
          <w:szCs w:val="28"/>
          <w:lang w:eastAsia="ru-RU"/>
        </w:rPr>
        <w:t xml:space="preserve">тра </w:t>
      </w:r>
      <w:r>
        <w:rPr>
          <w:rFonts w:eastAsia="Times New Roman"/>
          <w:szCs w:val="28"/>
          <w:lang w:eastAsia="ru-RU"/>
        </w:rPr>
        <w:br/>
        <w:t xml:space="preserve">и картографии </w:t>
      </w:r>
      <w:r w:rsidRPr="00116761">
        <w:rPr>
          <w:rFonts w:eastAsia="Times New Roman"/>
          <w:szCs w:val="28"/>
          <w:lang w:eastAsia="ru-RU"/>
        </w:rPr>
        <w:t>по Ханты-Мансийскому автономному округу – Югре.</w:t>
      </w:r>
    </w:p>
    <w:p w:rsidR="00D208CF" w:rsidRPr="00116761" w:rsidRDefault="00D208CF" w:rsidP="00D208C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 </w:t>
      </w:r>
      <w:r w:rsidRPr="00116761">
        <w:rPr>
          <w:rFonts w:eastAsia="Times New Roman"/>
          <w:szCs w:val="28"/>
          <w:lang w:eastAsia="ru-RU"/>
        </w:rPr>
        <w:t>Известить лиц</w:t>
      </w:r>
      <w:r>
        <w:rPr>
          <w:rFonts w:eastAsia="Times New Roman"/>
          <w:szCs w:val="28"/>
          <w:lang w:eastAsia="ru-RU"/>
        </w:rPr>
        <w:t>о</w:t>
      </w:r>
      <w:r w:rsidRPr="00116761">
        <w:rPr>
          <w:rFonts w:eastAsia="Times New Roman"/>
          <w:szCs w:val="28"/>
          <w:lang w:eastAsia="ru-RU"/>
        </w:rPr>
        <w:t>, указанн</w:t>
      </w:r>
      <w:r>
        <w:rPr>
          <w:rFonts w:eastAsia="Times New Roman"/>
          <w:szCs w:val="28"/>
          <w:lang w:eastAsia="ru-RU"/>
        </w:rPr>
        <w:t>ое</w:t>
      </w:r>
      <w:r w:rsidRPr="00116761">
        <w:rPr>
          <w:rFonts w:eastAsia="Times New Roman"/>
          <w:szCs w:val="28"/>
          <w:lang w:eastAsia="ru-RU"/>
        </w:rPr>
        <w:t xml:space="preserve"> в п</w:t>
      </w:r>
      <w:r>
        <w:rPr>
          <w:rFonts w:eastAsia="Times New Roman"/>
          <w:szCs w:val="28"/>
          <w:lang w:eastAsia="ru-RU"/>
        </w:rPr>
        <w:t xml:space="preserve">риложении, о принятом решении                 </w:t>
      </w:r>
      <w:r w:rsidRPr="00116761">
        <w:rPr>
          <w:rFonts w:eastAsia="Times New Roman"/>
          <w:szCs w:val="28"/>
          <w:lang w:eastAsia="ru-RU"/>
        </w:rPr>
        <w:t xml:space="preserve">об изъятии </w:t>
      </w:r>
      <w:r>
        <w:rPr>
          <w:rFonts w:eastAsia="Times New Roman"/>
          <w:szCs w:val="28"/>
          <w:lang w:eastAsia="ru-RU"/>
        </w:rPr>
        <w:t xml:space="preserve">земельного участка и расположенного на нем объекта недвижимого имущества </w:t>
      </w:r>
      <w:r w:rsidRPr="00116761">
        <w:rPr>
          <w:rFonts w:eastAsia="Times New Roman"/>
          <w:szCs w:val="28"/>
          <w:lang w:eastAsia="ru-RU"/>
        </w:rPr>
        <w:t>для муниципальных нужд в установленном порядке.</w:t>
      </w:r>
    </w:p>
    <w:p w:rsidR="00D208CF" w:rsidRPr="00116761" w:rsidRDefault="00D208CF" w:rsidP="00D208C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 </w:t>
      </w:r>
      <w:r w:rsidRPr="00116761">
        <w:rPr>
          <w:rFonts w:eastAsia="Times New Roman"/>
          <w:szCs w:val="28"/>
          <w:lang w:eastAsia="ru-RU"/>
        </w:rPr>
        <w:t xml:space="preserve">Подготовить соглашение об изъятии </w:t>
      </w:r>
      <w:r>
        <w:rPr>
          <w:rFonts w:eastAsia="Times New Roman"/>
          <w:szCs w:val="28"/>
          <w:lang w:eastAsia="ru-RU"/>
        </w:rPr>
        <w:t xml:space="preserve">земельного участка </w:t>
      </w:r>
      <w:r>
        <w:rPr>
          <w:rFonts w:eastAsia="Times New Roman"/>
          <w:szCs w:val="28"/>
          <w:lang w:eastAsia="ru-RU"/>
        </w:rPr>
        <w:br/>
        <w:t>и расположенного на нем объекта недвижимого имущества.</w:t>
      </w:r>
    </w:p>
    <w:p w:rsidR="00D208CF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Департаменту</w:t>
      </w:r>
      <w:r w:rsidRPr="006F1D7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массовых коммуникаций</w:t>
      </w:r>
      <w:r w:rsidRPr="006F1D7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аналитики </w:t>
      </w:r>
      <w:r w:rsidRPr="006F1D7D">
        <w:rPr>
          <w:rFonts w:eastAsia="Times New Roman"/>
          <w:szCs w:val="28"/>
          <w:lang w:eastAsia="ru-RU"/>
        </w:rPr>
        <w:t xml:space="preserve">разместить </w:t>
      </w:r>
      <w:r>
        <w:rPr>
          <w:rFonts w:eastAsia="Times New Roman"/>
          <w:szCs w:val="28"/>
          <w:lang w:eastAsia="ru-RU"/>
        </w:rPr>
        <w:t xml:space="preserve">        </w:t>
      </w:r>
      <w:r w:rsidRPr="006F1D7D">
        <w:rPr>
          <w:rFonts w:eastAsia="Times New Roman"/>
          <w:szCs w:val="28"/>
          <w:lang w:eastAsia="ru-RU"/>
        </w:rPr>
        <w:t>настоящее постановление на официальном портале Администрации города</w:t>
      </w:r>
      <w:r w:rsidRPr="0065717F">
        <w:rPr>
          <w:rFonts w:eastAsia="Times New Roman"/>
          <w:szCs w:val="28"/>
          <w:lang w:eastAsia="ru-RU"/>
        </w:rPr>
        <w:t xml:space="preserve">: </w:t>
      </w:r>
      <w:hyperlink r:id="rId8" w:history="1">
        <w:r w:rsidRPr="0065717F">
          <w:rPr>
            <w:rStyle w:val="ab"/>
            <w:color w:val="auto"/>
            <w:spacing w:val="-2"/>
            <w:szCs w:val="28"/>
            <w:u w:val="none"/>
          </w:rPr>
          <w:t>www.admsurgut.r</w:t>
        </w:r>
        <w:r w:rsidRPr="0065717F">
          <w:rPr>
            <w:rStyle w:val="ab"/>
            <w:color w:val="auto"/>
            <w:spacing w:val="-2"/>
            <w:szCs w:val="28"/>
            <w:u w:val="none"/>
            <w:lang w:val="en-US"/>
          </w:rPr>
          <w:t>u</w:t>
        </w:r>
      </w:hyperlink>
      <w:r>
        <w:rPr>
          <w:rFonts w:eastAsia="Times New Roman"/>
          <w:szCs w:val="28"/>
          <w:lang w:eastAsia="ru-RU"/>
        </w:rPr>
        <w:t xml:space="preserve"> </w:t>
      </w:r>
      <w:r w:rsidRPr="006F1D7D">
        <w:rPr>
          <w:rFonts w:eastAsia="Times New Roman"/>
          <w:szCs w:val="28"/>
          <w:lang w:eastAsia="ru-RU"/>
        </w:rPr>
        <w:t>в течение 10 дней с момента его издания.</w:t>
      </w:r>
    </w:p>
    <w:p w:rsidR="00D208CF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F1D7D">
        <w:rPr>
          <w:rFonts w:eastAsia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6F1D7D">
        <w:rPr>
          <w:rFonts w:eastAsia="Times New Roman"/>
          <w:szCs w:val="28"/>
          <w:lang w:eastAsia="ru-RU"/>
        </w:rPr>
        <w:t>Сургутские</w:t>
      </w:r>
      <w:proofErr w:type="spellEnd"/>
      <w:r w:rsidRPr="006F1D7D">
        <w:rPr>
          <w:rFonts w:eastAsia="Times New Roman"/>
          <w:szCs w:val="28"/>
          <w:lang w:eastAsia="ru-RU"/>
        </w:rPr>
        <w:t xml:space="preserve"> ведомости»</w:t>
      </w:r>
      <w:r>
        <w:rPr>
          <w:rFonts w:eastAsia="Times New Roman"/>
          <w:szCs w:val="28"/>
          <w:lang w:eastAsia="ru-RU"/>
        </w:rPr>
        <w:t>.</w:t>
      </w:r>
    </w:p>
    <w:p w:rsidR="00D208CF" w:rsidRDefault="00D208CF" w:rsidP="00D208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826B6D">
        <w:rPr>
          <w:rFonts w:eastAsia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D208CF" w:rsidRDefault="00D208CF" w:rsidP="00D208CF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7</w:t>
      </w:r>
      <w:r w:rsidRPr="00CD0E06">
        <w:rPr>
          <w:rFonts w:eastAsia="Calibri" w:cs="Times New Roman"/>
          <w:spacing w:val="-2"/>
          <w:szCs w:val="28"/>
        </w:rPr>
        <w:t>. Настоящее постановление вступает в силу с момента его издания.</w:t>
      </w:r>
    </w:p>
    <w:p w:rsidR="00D208CF" w:rsidRPr="0098690D" w:rsidRDefault="00D208CF" w:rsidP="00D208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8</w:t>
      </w:r>
      <w:r w:rsidRPr="00CD0E06">
        <w:rPr>
          <w:rFonts w:eastAsia="Calibri" w:cs="Times New Roman"/>
          <w:spacing w:val="-2"/>
          <w:szCs w:val="28"/>
        </w:rPr>
        <w:t xml:space="preserve">. </w:t>
      </w:r>
      <w:r w:rsidRPr="00CD0E06">
        <w:rPr>
          <w:rFonts w:eastAsia="Calibri"/>
          <w:spacing w:val="-2"/>
          <w:szCs w:val="28"/>
        </w:rPr>
        <w:t xml:space="preserve">Контроль за выполнением постановления </w:t>
      </w:r>
      <w:r>
        <w:rPr>
          <w:rFonts w:eastAsia="Calibri"/>
          <w:spacing w:val="-2"/>
          <w:szCs w:val="28"/>
        </w:rPr>
        <w:t>оставляю за собой.</w:t>
      </w:r>
    </w:p>
    <w:p w:rsidR="00D208CF" w:rsidRPr="0098690D" w:rsidRDefault="00D208CF" w:rsidP="00D208CF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208CF" w:rsidRDefault="00D208CF" w:rsidP="00D208CF">
      <w:pPr>
        <w:jc w:val="both"/>
        <w:rPr>
          <w:rFonts w:eastAsia="Times New Roman"/>
          <w:szCs w:val="28"/>
          <w:lang w:eastAsia="ru-RU"/>
        </w:rPr>
      </w:pPr>
    </w:p>
    <w:p w:rsidR="00D208CF" w:rsidRDefault="00D208CF" w:rsidP="00D208CF">
      <w:pPr>
        <w:jc w:val="both"/>
        <w:rPr>
          <w:rFonts w:eastAsia="Times New Roman"/>
          <w:szCs w:val="28"/>
          <w:lang w:eastAsia="ru-RU"/>
        </w:rPr>
      </w:pPr>
    </w:p>
    <w:p w:rsidR="00D208CF" w:rsidRDefault="00D208CF" w:rsidP="00D208CF">
      <w:pPr>
        <w:rPr>
          <w:rFonts w:cs="Calibri"/>
          <w:szCs w:val="28"/>
        </w:rPr>
      </w:pPr>
      <w:r>
        <w:rPr>
          <w:rFonts w:cs="Calibri"/>
          <w:szCs w:val="28"/>
        </w:rPr>
        <w:t>Заместитель Главы города                                                                        В.А. Шаров</w:t>
      </w:r>
    </w:p>
    <w:p w:rsidR="00D208CF" w:rsidRDefault="00D208CF" w:rsidP="00D208CF">
      <w:pPr>
        <w:sectPr w:rsidR="00D208CF" w:rsidSect="00D208CF">
          <w:headerReference w:type="default" r:id="rId9"/>
          <w:headerReference w:type="first" r:id="rId10"/>
          <w:pgSz w:w="11906" w:h="16838"/>
          <w:pgMar w:top="1134" w:right="567" w:bottom="709" w:left="1701" w:header="709" w:footer="283" w:gutter="0"/>
          <w:cols w:space="708"/>
          <w:titlePg/>
          <w:docGrid w:linePitch="381"/>
        </w:sectPr>
      </w:pPr>
    </w:p>
    <w:p w:rsidR="00D208CF" w:rsidRPr="00D208CF" w:rsidRDefault="00D208CF" w:rsidP="00D208CF">
      <w:pPr>
        <w:tabs>
          <w:tab w:val="left" w:pos="10773"/>
        </w:tabs>
        <w:autoSpaceDE w:val="0"/>
        <w:autoSpaceDN w:val="0"/>
        <w:adjustRightInd w:val="0"/>
        <w:ind w:left="10773"/>
        <w:rPr>
          <w:rFonts w:eastAsia="Times New Roman"/>
          <w:szCs w:val="20"/>
          <w:lang w:eastAsia="ru-RU"/>
        </w:rPr>
      </w:pPr>
      <w:r w:rsidRPr="00D208CF">
        <w:rPr>
          <w:rFonts w:eastAsia="Times New Roman"/>
          <w:szCs w:val="20"/>
          <w:lang w:eastAsia="ru-RU"/>
        </w:rPr>
        <w:t xml:space="preserve">Приложение </w:t>
      </w:r>
    </w:p>
    <w:p w:rsidR="00D208CF" w:rsidRPr="00D208CF" w:rsidRDefault="00D208CF" w:rsidP="00D208CF">
      <w:pPr>
        <w:tabs>
          <w:tab w:val="left" w:pos="142"/>
          <w:tab w:val="left" w:pos="10773"/>
        </w:tabs>
        <w:ind w:firstLine="10773"/>
        <w:rPr>
          <w:rFonts w:eastAsia="Times New Roman"/>
          <w:szCs w:val="20"/>
          <w:lang w:eastAsia="ru-RU"/>
        </w:rPr>
      </w:pPr>
      <w:r w:rsidRPr="00D208CF">
        <w:rPr>
          <w:rFonts w:eastAsia="Times New Roman"/>
          <w:szCs w:val="20"/>
          <w:lang w:eastAsia="ru-RU"/>
        </w:rPr>
        <w:t xml:space="preserve">к постановлению </w:t>
      </w:r>
    </w:p>
    <w:p w:rsidR="00D208CF" w:rsidRPr="00D208CF" w:rsidRDefault="00D208CF" w:rsidP="00D208CF">
      <w:pPr>
        <w:tabs>
          <w:tab w:val="left" w:pos="10773"/>
        </w:tabs>
        <w:ind w:firstLine="10773"/>
        <w:rPr>
          <w:rFonts w:eastAsia="Times New Roman"/>
          <w:szCs w:val="20"/>
          <w:lang w:eastAsia="ru-RU"/>
        </w:rPr>
      </w:pPr>
      <w:r w:rsidRPr="00D208CF"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D208CF" w:rsidRPr="00D208CF" w:rsidRDefault="00D208CF" w:rsidP="00D208CF">
      <w:pPr>
        <w:tabs>
          <w:tab w:val="left" w:pos="10773"/>
        </w:tabs>
        <w:ind w:firstLine="10773"/>
        <w:rPr>
          <w:rFonts w:eastAsia="Times New Roman"/>
          <w:szCs w:val="20"/>
          <w:lang w:eastAsia="ru-RU"/>
        </w:rPr>
      </w:pPr>
      <w:r w:rsidRPr="00D208CF">
        <w:rPr>
          <w:rFonts w:eastAsia="Times New Roman"/>
          <w:szCs w:val="20"/>
          <w:lang w:eastAsia="ru-RU"/>
        </w:rPr>
        <w:t>от ____________ № ______</w:t>
      </w:r>
    </w:p>
    <w:p w:rsidR="00D208CF" w:rsidRPr="00D208CF" w:rsidRDefault="00D208CF" w:rsidP="00D208CF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D208CF" w:rsidRPr="00D208CF" w:rsidRDefault="00D208CF" w:rsidP="00D208CF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  <w:r w:rsidRPr="00D208CF">
        <w:rPr>
          <w:rFonts w:eastAsia="Times New Roman"/>
          <w:szCs w:val="20"/>
          <w:lang w:eastAsia="ru-RU"/>
        </w:rPr>
        <w:t>Перечень изымаемого недвижимого имущества</w:t>
      </w:r>
    </w:p>
    <w:p w:rsidR="00D208CF" w:rsidRPr="00D208CF" w:rsidRDefault="00D208CF" w:rsidP="00D208CF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06"/>
        <w:gridCol w:w="4224"/>
        <w:gridCol w:w="3054"/>
      </w:tblGrid>
      <w:tr w:rsidR="00D208CF" w:rsidRPr="00D208CF" w:rsidTr="006038F0">
        <w:tc>
          <w:tcPr>
            <w:tcW w:w="2802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208CF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706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D208CF">
              <w:rPr>
                <w:rFonts w:eastAsia="Times New Roman"/>
                <w:szCs w:val="28"/>
                <w:lang w:eastAsia="ru-RU"/>
              </w:rPr>
              <w:t>обственник</w:t>
            </w:r>
          </w:p>
          <w:p w:rsidR="00D208CF" w:rsidRPr="00D208CF" w:rsidRDefault="00D208CF" w:rsidP="00D208CF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2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</w:t>
            </w:r>
            <w:r w:rsidRPr="00D208CF">
              <w:rPr>
                <w:rFonts w:eastAsia="Times New Roman"/>
                <w:szCs w:val="20"/>
                <w:lang w:eastAsia="ru-RU"/>
              </w:rPr>
              <w:t>ид права на недвижимое имущество</w:t>
            </w:r>
          </w:p>
        </w:tc>
        <w:tc>
          <w:tcPr>
            <w:tcW w:w="305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</w:t>
            </w:r>
            <w:r w:rsidRPr="00D208CF">
              <w:rPr>
                <w:rFonts w:eastAsia="Times New Roman"/>
                <w:szCs w:val="20"/>
                <w:lang w:eastAsia="ru-RU"/>
              </w:rPr>
              <w:t>адастровый номер</w:t>
            </w:r>
          </w:p>
        </w:tc>
      </w:tr>
      <w:tr w:rsidR="00D208CF" w:rsidRPr="00D208CF" w:rsidTr="00D208CF">
        <w:tc>
          <w:tcPr>
            <w:tcW w:w="2802" w:type="dxa"/>
            <w:shd w:val="clear" w:color="auto" w:fill="auto"/>
          </w:tcPr>
          <w:p w:rsidR="00D208CF" w:rsidRPr="00D208CF" w:rsidRDefault="00D208CF" w:rsidP="00D208CF">
            <w:pPr>
              <w:rPr>
                <w:rFonts w:eastAsia="Times New Roman"/>
                <w:szCs w:val="28"/>
                <w:lang w:eastAsia="ru-RU"/>
              </w:rPr>
            </w:pPr>
            <w:r w:rsidRPr="00D208CF">
              <w:rPr>
                <w:rFonts w:eastAsia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D208CF" w:rsidRPr="00D208CF" w:rsidRDefault="00D208CF" w:rsidP="00D208CF">
            <w:pPr>
              <w:rPr>
                <w:rFonts w:eastAsia="TimesNewRomanPSMT"/>
                <w:szCs w:val="28"/>
                <w:lang w:eastAsia="ru-RU"/>
              </w:rPr>
            </w:pPr>
            <w:r w:rsidRPr="00D208CF">
              <w:rPr>
                <w:rFonts w:eastAsia="TimesNewRomanPSMT"/>
                <w:szCs w:val="28"/>
                <w:lang w:eastAsia="ru-RU"/>
              </w:rPr>
              <w:t>общество с ограниченной ответственностью «Империя успеха»</w:t>
            </w:r>
          </w:p>
        </w:tc>
        <w:tc>
          <w:tcPr>
            <w:tcW w:w="422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D208CF">
              <w:rPr>
                <w:rFonts w:eastAsia="Times New Roman"/>
                <w:szCs w:val="28"/>
                <w:lang w:eastAsia="ru-RU"/>
              </w:rPr>
              <w:t>обственность</w:t>
            </w:r>
          </w:p>
        </w:tc>
        <w:tc>
          <w:tcPr>
            <w:tcW w:w="305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NewRomanPSMT"/>
                <w:szCs w:val="28"/>
                <w:lang w:eastAsia="ru-RU"/>
              </w:rPr>
            </w:pPr>
            <w:r w:rsidRPr="00D208CF">
              <w:rPr>
                <w:rFonts w:eastAsia="TimesNewRomanPSMT"/>
                <w:szCs w:val="28"/>
                <w:lang w:eastAsia="ru-RU"/>
              </w:rPr>
              <w:t>86:10:0101229:76</w:t>
            </w:r>
          </w:p>
        </w:tc>
      </w:tr>
      <w:tr w:rsidR="00D208CF" w:rsidRPr="00D208CF" w:rsidTr="00D208CF">
        <w:tc>
          <w:tcPr>
            <w:tcW w:w="2802" w:type="dxa"/>
            <w:shd w:val="clear" w:color="auto" w:fill="auto"/>
          </w:tcPr>
          <w:p w:rsidR="00D208CF" w:rsidRPr="00D208CF" w:rsidRDefault="00D208CF" w:rsidP="00D208CF">
            <w:pPr>
              <w:rPr>
                <w:rFonts w:eastAsia="Times New Roman"/>
                <w:szCs w:val="28"/>
                <w:lang w:eastAsia="ru-RU"/>
              </w:rPr>
            </w:pPr>
            <w:r w:rsidRPr="00D208CF">
              <w:rPr>
                <w:rFonts w:eastAsia="Times New Roman"/>
                <w:szCs w:val="28"/>
                <w:lang w:eastAsia="ru-RU"/>
              </w:rPr>
              <w:t>Здание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D208CF" w:rsidRPr="00D208CF" w:rsidRDefault="00D208CF" w:rsidP="00D208CF">
            <w:pPr>
              <w:rPr>
                <w:rFonts w:eastAsia="TimesNewRomanPSMT"/>
                <w:szCs w:val="28"/>
                <w:lang w:eastAsia="ru-RU"/>
              </w:rPr>
            </w:pPr>
            <w:r w:rsidRPr="00D208CF">
              <w:rPr>
                <w:rFonts w:eastAsia="TimesNewRomanPSMT"/>
                <w:szCs w:val="28"/>
                <w:lang w:eastAsia="ru-RU"/>
              </w:rPr>
              <w:t>общество с ограниченной ответственностью «Империя успеха»</w:t>
            </w:r>
          </w:p>
        </w:tc>
        <w:tc>
          <w:tcPr>
            <w:tcW w:w="422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D208CF">
              <w:rPr>
                <w:rFonts w:eastAsia="Times New Roman"/>
                <w:szCs w:val="28"/>
                <w:lang w:eastAsia="ru-RU"/>
              </w:rPr>
              <w:t>обственность</w:t>
            </w:r>
          </w:p>
        </w:tc>
        <w:tc>
          <w:tcPr>
            <w:tcW w:w="3054" w:type="dxa"/>
            <w:shd w:val="clear" w:color="auto" w:fill="auto"/>
          </w:tcPr>
          <w:p w:rsidR="00D208CF" w:rsidRPr="00D208CF" w:rsidRDefault="00D208CF" w:rsidP="00D208CF">
            <w:pPr>
              <w:jc w:val="center"/>
              <w:rPr>
                <w:rFonts w:eastAsia="TimesNewRomanPSMT"/>
                <w:szCs w:val="28"/>
                <w:lang w:eastAsia="ru-RU"/>
              </w:rPr>
            </w:pPr>
            <w:r w:rsidRPr="00D208CF">
              <w:rPr>
                <w:rFonts w:eastAsia="TimesNewRomanPSMT"/>
                <w:szCs w:val="28"/>
                <w:lang w:eastAsia="ru-RU"/>
              </w:rPr>
              <w:t>86:10:0101000:2305</w:t>
            </w:r>
          </w:p>
        </w:tc>
      </w:tr>
    </w:tbl>
    <w:p w:rsidR="00EE2AB4" w:rsidRPr="00D208CF" w:rsidRDefault="00EE2AB4" w:rsidP="00D208CF"/>
    <w:sectPr w:rsidR="00EE2AB4" w:rsidRPr="00D208CF" w:rsidSect="00D208CF">
      <w:pgSz w:w="16838" w:h="11906" w:orient="landscape"/>
      <w:pgMar w:top="1701" w:right="709" w:bottom="28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34" w:rsidRDefault="00635D34" w:rsidP="002C5AE4">
      <w:r>
        <w:separator/>
      </w:r>
    </w:p>
  </w:endnote>
  <w:endnote w:type="continuationSeparator" w:id="0">
    <w:p w:rsidR="00635D34" w:rsidRDefault="00635D3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34" w:rsidRDefault="00635D34" w:rsidP="002C5AE4">
      <w:r>
        <w:separator/>
      </w:r>
    </w:p>
  </w:footnote>
  <w:footnote w:type="continuationSeparator" w:id="0">
    <w:p w:rsidR="00635D34" w:rsidRDefault="00635D3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176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1EA3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1EA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1EA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1EA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31EA3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DD49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11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08CF" w:rsidRPr="00D208CF" w:rsidRDefault="00D208CF">
        <w:pPr>
          <w:pStyle w:val="a3"/>
          <w:jc w:val="center"/>
          <w:rPr>
            <w:sz w:val="20"/>
            <w:szCs w:val="20"/>
          </w:rPr>
        </w:pPr>
        <w:r w:rsidRPr="00D208CF">
          <w:rPr>
            <w:sz w:val="20"/>
            <w:szCs w:val="20"/>
          </w:rPr>
          <w:fldChar w:fldCharType="begin"/>
        </w:r>
        <w:r w:rsidRPr="00D208CF">
          <w:rPr>
            <w:sz w:val="20"/>
            <w:szCs w:val="20"/>
          </w:rPr>
          <w:instrText>PAGE   \* MERGEFORMAT</w:instrText>
        </w:r>
        <w:r w:rsidRPr="00D208CF">
          <w:rPr>
            <w:sz w:val="20"/>
            <w:szCs w:val="20"/>
          </w:rPr>
          <w:fldChar w:fldCharType="separate"/>
        </w:r>
        <w:r w:rsidR="00DD4984">
          <w:rPr>
            <w:noProof/>
            <w:sz w:val="20"/>
            <w:szCs w:val="20"/>
          </w:rPr>
          <w:t>1</w:t>
        </w:r>
        <w:r w:rsidRPr="00D208CF">
          <w:rPr>
            <w:sz w:val="20"/>
            <w:szCs w:val="20"/>
          </w:rPr>
          <w:fldChar w:fldCharType="end"/>
        </w:r>
      </w:p>
    </w:sdtContent>
  </w:sdt>
  <w:p w:rsidR="00F37492" w:rsidRDefault="00DD49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506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F"/>
    <w:rsid w:val="00131EA3"/>
    <w:rsid w:val="002622DB"/>
    <w:rsid w:val="00272519"/>
    <w:rsid w:val="002C5AE4"/>
    <w:rsid w:val="00471761"/>
    <w:rsid w:val="005D3688"/>
    <w:rsid w:val="0060034C"/>
    <w:rsid w:val="00635D34"/>
    <w:rsid w:val="00897472"/>
    <w:rsid w:val="00CE6421"/>
    <w:rsid w:val="00D208CF"/>
    <w:rsid w:val="00DD4984"/>
    <w:rsid w:val="00EC312F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C378-9156-43FD-93A0-930510D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20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208CF"/>
  </w:style>
  <w:style w:type="character" w:customStyle="1" w:styleId="a9">
    <w:name w:val="Без интервала Знак"/>
    <w:aliases w:val="Кр. строка Знак"/>
    <w:link w:val="aa"/>
    <w:locked/>
    <w:rsid w:val="00D208CF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D208CF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D2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CA1A-319F-4D7B-A702-3ABDA598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2022-10-18T07:56:00Z</cp:lastPrinted>
  <dcterms:created xsi:type="dcterms:W3CDTF">2022-10-21T04:45:00Z</dcterms:created>
  <dcterms:modified xsi:type="dcterms:W3CDTF">2022-10-21T04:45:00Z</dcterms:modified>
</cp:coreProperties>
</file>