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80" w:rsidRDefault="00087A80" w:rsidP="00656C1A">
      <w:pPr>
        <w:spacing w:line="120" w:lineRule="atLeast"/>
        <w:jc w:val="center"/>
        <w:rPr>
          <w:sz w:val="24"/>
          <w:szCs w:val="24"/>
        </w:rPr>
      </w:pPr>
    </w:p>
    <w:p w:rsidR="00087A80" w:rsidRDefault="00087A80" w:rsidP="00656C1A">
      <w:pPr>
        <w:spacing w:line="120" w:lineRule="atLeast"/>
        <w:jc w:val="center"/>
        <w:rPr>
          <w:sz w:val="24"/>
          <w:szCs w:val="24"/>
        </w:rPr>
      </w:pPr>
    </w:p>
    <w:p w:rsidR="00087A80" w:rsidRPr="00852378" w:rsidRDefault="00087A80" w:rsidP="00656C1A">
      <w:pPr>
        <w:spacing w:line="120" w:lineRule="atLeast"/>
        <w:jc w:val="center"/>
        <w:rPr>
          <w:sz w:val="10"/>
          <w:szCs w:val="10"/>
        </w:rPr>
      </w:pPr>
    </w:p>
    <w:p w:rsidR="00087A80" w:rsidRDefault="00087A80" w:rsidP="00656C1A">
      <w:pPr>
        <w:spacing w:line="120" w:lineRule="atLeast"/>
        <w:jc w:val="center"/>
        <w:rPr>
          <w:sz w:val="10"/>
          <w:szCs w:val="24"/>
        </w:rPr>
      </w:pPr>
    </w:p>
    <w:p w:rsidR="00087A80" w:rsidRPr="005541F0" w:rsidRDefault="00087A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7A80" w:rsidRDefault="00087A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87A80" w:rsidRPr="005541F0" w:rsidRDefault="00087A8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87A80" w:rsidRPr="005649E4" w:rsidRDefault="00087A80" w:rsidP="00656C1A">
      <w:pPr>
        <w:spacing w:line="120" w:lineRule="atLeast"/>
        <w:jc w:val="center"/>
        <w:rPr>
          <w:sz w:val="18"/>
          <w:szCs w:val="24"/>
        </w:rPr>
      </w:pPr>
    </w:p>
    <w:p w:rsidR="00087A80" w:rsidRPr="00656C1A" w:rsidRDefault="00087A8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7A80" w:rsidRPr="005541F0" w:rsidRDefault="00087A80" w:rsidP="00656C1A">
      <w:pPr>
        <w:spacing w:line="120" w:lineRule="atLeast"/>
        <w:jc w:val="center"/>
        <w:rPr>
          <w:sz w:val="18"/>
          <w:szCs w:val="24"/>
        </w:rPr>
      </w:pPr>
    </w:p>
    <w:p w:rsidR="00087A80" w:rsidRPr="005541F0" w:rsidRDefault="00087A80" w:rsidP="00656C1A">
      <w:pPr>
        <w:spacing w:line="120" w:lineRule="atLeast"/>
        <w:jc w:val="center"/>
        <w:rPr>
          <w:sz w:val="20"/>
          <w:szCs w:val="24"/>
        </w:rPr>
      </w:pPr>
    </w:p>
    <w:p w:rsidR="00087A80" w:rsidRPr="00656C1A" w:rsidRDefault="00087A8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87A80" w:rsidRDefault="00087A80" w:rsidP="00656C1A">
      <w:pPr>
        <w:spacing w:line="120" w:lineRule="atLeast"/>
        <w:jc w:val="center"/>
        <w:rPr>
          <w:sz w:val="30"/>
          <w:szCs w:val="24"/>
        </w:rPr>
      </w:pPr>
    </w:p>
    <w:p w:rsidR="00087A80" w:rsidRPr="00656C1A" w:rsidRDefault="00087A8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87A8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7A80" w:rsidRPr="00F8214F" w:rsidRDefault="00087A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7A80" w:rsidRPr="00F8214F" w:rsidRDefault="00A04E0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7A80" w:rsidRPr="00F8214F" w:rsidRDefault="00087A8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7A80" w:rsidRPr="00F8214F" w:rsidRDefault="00A04E0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87A80" w:rsidRPr="00A63FB0" w:rsidRDefault="00087A8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7A80" w:rsidRPr="00A3761A" w:rsidRDefault="00A04E0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87A80" w:rsidRPr="00F8214F" w:rsidRDefault="00087A8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87A80" w:rsidRPr="00F8214F" w:rsidRDefault="00087A8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87A80" w:rsidRPr="00AB4194" w:rsidRDefault="00087A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87A80" w:rsidRPr="00F8214F" w:rsidRDefault="00A04E0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829</w:t>
            </w:r>
          </w:p>
        </w:tc>
      </w:tr>
    </w:tbl>
    <w:p w:rsidR="00087A80" w:rsidRPr="00C725A6" w:rsidRDefault="00087A80" w:rsidP="00C725A6">
      <w:pPr>
        <w:rPr>
          <w:rFonts w:cs="Times New Roman"/>
          <w:szCs w:val="28"/>
        </w:rPr>
      </w:pPr>
    </w:p>
    <w:p w:rsidR="00087A80" w:rsidRPr="00087A80" w:rsidRDefault="00087A80" w:rsidP="00087A80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087A80">
        <w:rPr>
          <w:rFonts w:eastAsia="Times New Roman" w:cs="Times New Roman"/>
          <w:bCs/>
          <w:szCs w:val="28"/>
          <w:lang w:eastAsia="ru-RU"/>
        </w:rPr>
        <w:t>Об утверждении порядка</w:t>
      </w:r>
    </w:p>
    <w:p w:rsidR="00087A80" w:rsidRPr="00087A80" w:rsidRDefault="00087A80" w:rsidP="00087A80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087A80">
        <w:rPr>
          <w:rFonts w:eastAsia="Times New Roman" w:cs="Times New Roman"/>
          <w:bCs/>
          <w:szCs w:val="28"/>
          <w:lang w:eastAsia="ru-RU"/>
        </w:rPr>
        <w:t xml:space="preserve">определения балансодержателей, </w:t>
      </w:r>
    </w:p>
    <w:p w:rsidR="00087A80" w:rsidRPr="00087A80" w:rsidRDefault="00087A80" w:rsidP="00087A80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087A80">
        <w:rPr>
          <w:rFonts w:eastAsia="Times New Roman" w:cs="Times New Roman"/>
          <w:bCs/>
          <w:szCs w:val="28"/>
          <w:lang w:eastAsia="ru-RU"/>
        </w:rPr>
        <w:t xml:space="preserve">эксплуатирующих организаций, </w:t>
      </w:r>
    </w:p>
    <w:p w:rsidR="00087A80" w:rsidRPr="00087A80" w:rsidRDefault="00087A80" w:rsidP="00087A80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087A80">
        <w:rPr>
          <w:rFonts w:eastAsia="Times New Roman" w:cs="Times New Roman"/>
          <w:bCs/>
          <w:szCs w:val="28"/>
          <w:lang w:eastAsia="ru-RU"/>
        </w:rPr>
        <w:t>регистрации построенных,</w:t>
      </w:r>
    </w:p>
    <w:p w:rsidR="00087A80" w:rsidRPr="00087A80" w:rsidRDefault="00087A80" w:rsidP="00087A80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087A80">
        <w:rPr>
          <w:rFonts w:eastAsia="Times New Roman" w:cs="Times New Roman"/>
          <w:bCs/>
          <w:szCs w:val="28"/>
          <w:lang w:eastAsia="ru-RU"/>
        </w:rPr>
        <w:t>модернизированных, дооборудованных,</w:t>
      </w:r>
    </w:p>
    <w:p w:rsidR="00087A80" w:rsidRPr="00087A80" w:rsidRDefault="00087A80" w:rsidP="00087A80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087A80">
        <w:rPr>
          <w:rFonts w:eastAsia="Times New Roman" w:cs="Times New Roman"/>
          <w:bCs/>
          <w:szCs w:val="28"/>
          <w:lang w:eastAsia="ru-RU"/>
        </w:rPr>
        <w:t>реконструированных, технически</w:t>
      </w:r>
    </w:p>
    <w:p w:rsidR="00087A80" w:rsidRPr="00087A80" w:rsidRDefault="00087A80" w:rsidP="00087A80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087A80">
        <w:rPr>
          <w:rFonts w:eastAsia="Times New Roman" w:cs="Times New Roman"/>
          <w:bCs/>
          <w:szCs w:val="28"/>
          <w:lang w:eastAsia="ru-RU"/>
        </w:rPr>
        <w:t xml:space="preserve">перевооруженных объектов, </w:t>
      </w:r>
    </w:p>
    <w:p w:rsidR="00087A80" w:rsidRPr="00087A80" w:rsidRDefault="00087A80" w:rsidP="00087A80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087A80">
        <w:rPr>
          <w:rFonts w:eastAsia="Times New Roman" w:cs="Times New Roman"/>
          <w:bCs/>
          <w:szCs w:val="28"/>
          <w:lang w:eastAsia="ru-RU"/>
        </w:rPr>
        <w:t xml:space="preserve">долей в праве собственности </w:t>
      </w:r>
    </w:p>
    <w:p w:rsidR="00087A80" w:rsidRDefault="00087A80" w:rsidP="00087A80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087A80">
        <w:rPr>
          <w:rFonts w:eastAsia="Times New Roman" w:cs="Times New Roman"/>
          <w:bCs/>
          <w:szCs w:val="28"/>
          <w:lang w:eastAsia="ru-RU"/>
        </w:rPr>
        <w:t xml:space="preserve">на объекты, финансируемых </w:t>
      </w:r>
    </w:p>
    <w:p w:rsidR="00087A80" w:rsidRDefault="00087A80" w:rsidP="00087A80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087A80">
        <w:rPr>
          <w:rFonts w:eastAsia="Times New Roman" w:cs="Times New Roman"/>
          <w:bCs/>
          <w:szCs w:val="28"/>
          <w:lang w:eastAsia="ru-RU"/>
        </w:rPr>
        <w:t>за счет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87A80">
        <w:rPr>
          <w:rFonts w:eastAsia="Times New Roman" w:cs="Times New Roman"/>
          <w:bCs/>
          <w:szCs w:val="28"/>
          <w:lang w:eastAsia="ru-RU"/>
        </w:rPr>
        <w:t xml:space="preserve">бюджета города, и признании </w:t>
      </w:r>
    </w:p>
    <w:p w:rsidR="00087A80" w:rsidRDefault="00087A80" w:rsidP="00087A80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087A80">
        <w:rPr>
          <w:rFonts w:eastAsia="Times New Roman" w:cs="Times New Roman"/>
          <w:bCs/>
          <w:szCs w:val="28"/>
          <w:lang w:eastAsia="ru-RU"/>
        </w:rPr>
        <w:t>утратившими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87A80">
        <w:rPr>
          <w:rFonts w:eastAsia="Times New Roman" w:cs="Times New Roman"/>
          <w:bCs/>
          <w:szCs w:val="28"/>
          <w:lang w:eastAsia="ru-RU"/>
        </w:rPr>
        <w:t xml:space="preserve">силу некоторых </w:t>
      </w:r>
    </w:p>
    <w:p w:rsidR="00087A80" w:rsidRPr="00087A80" w:rsidRDefault="00087A80" w:rsidP="00087A80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087A80">
        <w:rPr>
          <w:rFonts w:eastAsia="Times New Roman" w:cs="Times New Roman"/>
          <w:bCs/>
          <w:szCs w:val="28"/>
          <w:lang w:eastAsia="ru-RU"/>
        </w:rPr>
        <w:t>муниципальных правовых актов</w:t>
      </w:r>
    </w:p>
    <w:p w:rsidR="00087A80" w:rsidRPr="005513FA" w:rsidRDefault="00087A80" w:rsidP="00087A80">
      <w:pPr>
        <w:ind w:right="-285"/>
        <w:rPr>
          <w:rFonts w:eastAsia="Times New Roman" w:cs="Times New Roman"/>
          <w:bCs/>
          <w:sz w:val="27"/>
          <w:szCs w:val="27"/>
          <w:lang w:eastAsia="ru-RU"/>
        </w:rPr>
      </w:pPr>
    </w:p>
    <w:p w:rsidR="00087A80" w:rsidRPr="005513FA" w:rsidRDefault="00087A80" w:rsidP="00087A80">
      <w:pPr>
        <w:ind w:right="-285"/>
        <w:rPr>
          <w:rFonts w:eastAsia="Times New Roman" w:cs="Times New Roman"/>
          <w:sz w:val="27"/>
          <w:szCs w:val="27"/>
          <w:lang w:eastAsia="ru-RU"/>
        </w:rPr>
      </w:pPr>
    </w:p>
    <w:p w:rsidR="00087A80" w:rsidRPr="00087A80" w:rsidRDefault="00087A80" w:rsidP="00087A8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87A80">
        <w:rPr>
          <w:rFonts w:cs="Times New Roman"/>
          <w:szCs w:val="28"/>
        </w:rPr>
        <w:t>В соответствии с Гражданским и Градостроительным кодексами                      Ро</w:t>
      </w:r>
      <w:r w:rsidR="00390E8E">
        <w:rPr>
          <w:rFonts w:cs="Times New Roman"/>
          <w:szCs w:val="28"/>
        </w:rPr>
        <w:t>ссийской Федерации, Федеральным законом</w:t>
      </w:r>
      <w:r w:rsidRPr="00087A80">
        <w:rPr>
          <w:rFonts w:cs="Times New Roman"/>
          <w:szCs w:val="28"/>
        </w:rPr>
        <w:t xml:space="preserve"> от 13.07.2015 № 218-ФЗ                              «О государственной регистрации недвижимости», </w:t>
      </w:r>
      <w:r w:rsidR="00390E8E">
        <w:rPr>
          <w:rFonts w:cs="Times New Roman"/>
          <w:szCs w:val="28"/>
        </w:rPr>
        <w:t>Федеральным законом</w:t>
      </w:r>
      <w:r w:rsidR="00390E8E" w:rsidRPr="00087A80">
        <w:rPr>
          <w:rFonts w:cs="Times New Roman"/>
          <w:szCs w:val="28"/>
        </w:rPr>
        <w:t xml:space="preserve"> </w:t>
      </w:r>
      <w:r w:rsidR="00390E8E">
        <w:rPr>
          <w:rFonts w:cs="Times New Roman"/>
          <w:szCs w:val="28"/>
        </w:rPr>
        <w:br/>
      </w:r>
      <w:r w:rsidRPr="00087A80">
        <w:rPr>
          <w:rFonts w:cs="Times New Roman"/>
          <w:szCs w:val="28"/>
        </w:rPr>
        <w:t>от 06</w:t>
      </w:r>
      <w:r w:rsidR="00390E8E">
        <w:rPr>
          <w:rFonts w:cs="Times New Roman"/>
          <w:szCs w:val="28"/>
        </w:rPr>
        <w:t xml:space="preserve">.10.2003 № 131-ФЗ </w:t>
      </w:r>
      <w:r w:rsidRPr="00087A80">
        <w:rPr>
          <w:rFonts w:cs="Times New Roman"/>
          <w:szCs w:val="28"/>
        </w:rPr>
        <w:t>«Об общих принципах организации местного самоупр</w:t>
      </w:r>
      <w:r w:rsidR="00390E8E">
        <w:rPr>
          <w:rFonts w:cs="Times New Roman"/>
          <w:szCs w:val="28"/>
        </w:rPr>
        <w:t xml:space="preserve">авления в Российской </w:t>
      </w:r>
      <w:r w:rsidRPr="00087A80">
        <w:rPr>
          <w:rFonts w:cs="Times New Roman"/>
          <w:szCs w:val="28"/>
        </w:rPr>
        <w:t>Федерации», Уставом муниципального образования городской округ Сургут Ханты-Мансийского автономного округа − Югры, решением Ду</w:t>
      </w:r>
      <w:r w:rsidR="00390E8E">
        <w:rPr>
          <w:rFonts w:cs="Times New Roman"/>
          <w:szCs w:val="28"/>
        </w:rPr>
        <w:t xml:space="preserve">мы города </w:t>
      </w:r>
      <w:r w:rsidRPr="00087A80">
        <w:rPr>
          <w:rFonts w:cs="Times New Roman"/>
          <w:szCs w:val="28"/>
        </w:rPr>
        <w:t xml:space="preserve">от 07.10.2009 № 604-IV ДГ «О Положении </w:t>
      </w:r>
      <w:r w:rsidR="00390E8E">
        <w:rPr>
          <w:rFonts w:cs="Times New Roman"/>
          <w:szCs w:val="28"/>
        </w:rPr>
        <w:br/>
      </w:r>
      <w:r w:rsidRPr="00087A80">
        <w:rPr>
          <w:rFonts w:cs="Times New Roman"/>
          <w:szCs w:val="28"/>
        </w:rPr>
        <w:t xml:space="preserve">о порядке управления и распоряжения имуществом, находящимся </w:t>
      </w:r>
      <w:r w:rsidR="00390E8E">
        <w:rPr>
          <w:rFonts w:cs="Times New Roman"/>
          <w:szCs w:val="28"/>
        </w:rPr>
        <w:br/>
      </w:r>
      <w:r w:rsidRPr="00087A80">
        <w:rPr>
          <w:rFonts w:cs="Times New Roman"/>
          <w:szCs w:val="28"/>
        </w:rPr>
        <w:t xml:space="preserve">в муниципальной собственности», распоряжениями Администрации города </w:t>
      </w:r>
      <w:r w:rsidR="00390E8E">
        <w:rPr>
          <w:rFonts w:cs="Times New Roman"/>
          <w:szCs w:val="28"/>
        </w:rPr>
        <w:br/>
      </w:r>
      <w:r w:rsidRPr="00087A80">
        <w:rPr>
          <w:rFonts w:cs="Times New Roman"/>
          <w:szCs w:val="28"/>
        </w:rPr>
        <w:t xml:space="preserve">от 30.12.2005 № 3686 «Об утверждении Регламента Администрации города», </w:t>
      </w:r>
      <w:r w:rsidR="00390E8E">
        <w:rPr>
          <w:rFonts w:cs="Times New Roman"/>
          <w:szCs w:val="28"/>
        </w:rPr>
        <w:br/>
      </w:r>
      <w:r w:rsidRPr="00087A80">
        <w:rPr>
          <w:rFonts w:cs="Times New Roman"/>
          <w:szCs w:val="28"/>
        </w:rPr>
        <w:t>в целях упорядочения процедуры определения балансодержателей, эксплуатирующих организаций объектов капитального строительства, движимого имущества и благоустройства:</w:t>
      </w:r>
    </w:p>
    <w:p w:rsidR="00087A80" w:rsidRPr="00087A80" w:rsidRDefault="00087A80" w:rsidP="00087A8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87A80">
        <w:rPr>
          <w:rFonts w:eastAsia="Times New Roman" w:cs="Times New Roman"/>
          <w:szCs w:val="28"/>
          <w:lang w:eastAsia="ru-RU"/>
        </w:rPr>
        <w:t xml:space="preserve">1. </w:t>
      </w:r>
      <w:r w:rsidRPr="00087A80">
        <w:rPr>
          <w:rFonts w:eastAsia="Times New Roman" w:cs="Times New Roman"/>
          <w:bCs/>
          <w:szCs w:val="28"/>
          <w:lang w:eastAsia="ru-RU"/>
        </w:rPr>
        <w:t>Утвердить порядок определения балансодержателей, эксплуатирующих организаций, регистрации построенных, модернизированных, дообору</w:t>
      </w:r>
      <w:r w:rsidR="00390E8E">
        <w:rPr>
          <w:rFonts w:eastAsia="Times New Roman" w:cs="Times New Roman"/>
          <w:bCs/>
          <w:szCs w:val="28"/>
          <w:lang w:eastAsia="ru-RU"/>
        </w:rPr>
        <w:t>-</w:t>
      </w:r>
      <w:r w:rsidRPr="00087A80">
        <w:rPr>
          <w:rFonts w:eastAsia="Times New Roman" w:cs="Times New Roman"/>
          <w:bCs/>
          <w:szCs w:val="28"/>
          <w:lang w:eastAsia="ru-RU"/>
        </w:rPr>
        <w:t>дованных, реконструированных, технически перевооруженных объектов, долей в праве собственности на объекты, финансируемых за счет бюджета города, согласно приложению.</w:t>
      </w:r>
    </w:p>
    <w:p w:rsidR="00087A80" w:rsidRPr="00087A80" w:rsidRDefault="00087A80" w:rsidP="00087A8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7A80">
        <w:rPr>
          <w:rFonts w:eastAsia="Times New Roman" w:cs="Times New Roman"/>
          <w:szCs w:val="28"/>
          <w:lang w:eastAsia="ru-RU"/>
        </w:rPr>
        <w:lastRenderedPageBreak/>
        <w:t>2. Признать утратившими силу постановления Администрации города:</w:t>
      </w:r>
    </w:p>
    <w:p w:rsidR="00087A80" w:rsidRPr="00087A80" w:rsidRDefault="00087A80" w:rsidP="00087A8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87A80">
        <w:rPr>
          <w:rFonts w:eastAsia="Times New Roman" w:cs="Times New Roman"/>
          <w:szCs w:val="28"/>
          <w:lang w:eastAsia="ru-RU"/>
        </w:rPr>
        <w:t>- от 28.04.2011 № 2367 «</w:t>
      </w:r>
      <w:r w:rsidRPr="00087A80">
        <w:rPr>
          <w:rFonts w:cs="Times New Roman"/>
          <w:szCs w:val="28"/>
        </w:rPr>
        <w:t>Об утверждении порядка определения балансодержателей, эксплуатирующих организаций, регистрации построенных, модернизированных, дооборудованных, реконструированных, технически перевооруженных объектов, долей в праве собственности на объекты, финансируемых за счет бюджета города»;</w:t>
      </w:r>
    </w:p>
    <w:p w:rsidR="00087A80" w:rsidRPr="00087A80" w:rsidRDefault="00087A80" w:rsidP="00087A8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87A80">
        <w:rPr>
          <w:rFonts w:cs="Times New Roman"/>
          <w:szCs w:val="28"/>
        </w:rPr>
        <w:t xml:space="preserve">- </w:t>
      </w:r>
      <w:r w:rsidRPr="00087A80">
        <w:rPr>
          <w:rFonts w:eastAsia="Times New Roman" w:cs="Times New Roman"/>
          <w:szCs w:val="28"/>
          <w:lang w:eastAsia="ru-RU"/>
        </w:rPr>
        <w:t>от 08.11.2016 № 8254 «О внесении изменений в постановление Администрации города от 28.04.2011 № 2367 «</w:t>
      </w:r>
      <w:r w:rsidRPr="00087A80">
        <w:rPr>
          <w:rFonts w:cs="Times New Roman"/>
          <w:szCs w:val="28"/>
        </w:rPr>
        <w:t>Об утверждении порядка определения балансодержателей, эксплуатирующих организаций, регистрации построенных и реконструированных объектов недвижимости, долей в праве собственности на объекты недвижимости, финансируемых за счет бюджета города, являющихся инвестиционным вкладом города в строительство объекта»;</w:t>
      </w:r>
    </w:p>
    <w:p w:rsidR="00087A80" w:rsidRPr="00087A80" w:rsidRDefault="00087A80" w:rsidP="00087A8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87A80">
        <w:rPr>
          <w:rFonts w:cs="Times New Roman"/>
          <w:szCs w:val="28"/>
        </w:rPr>
        <w:t xml:space="preserve">- </w:t>
      </w:r>
      <w:r w:rsidRPr="00087A80">
        <w:rPr>
          <w:rFonts w:eastAsia="Times New Roman" w:cs="Times New Roman"/>
          <w:szCs w:val="28"/>
          <w:lang w:eastAsia="ru-RU"/>
        </w:rPr>
        <w:t>18.08.2017 № 7294 «О внесении изменений в постановление Администрации города от 28.04.2011 № 2367 «</w:t>
      </w:r>
      <w:r w:rsidRPr="00087A80">
        <w:rPr>
          <w:rFonts w:cs="Times New Roman"/>
          <w:szCs w:val="28"/>
        </w:rPr>
        <w:t>Об утверждении порядка определения балансодержателей, эксплуатирующих организаций, регистр</w:t>
      </w:r>
      <w:r w:rsidR="00C100E5">
        <w:rPr>
          <w:rFonts w:cs="Times New Roman"/>
          <w:szCs w:val="28"/>
        </w:rPr>
        <w:t xml:space="preserve">ации построенных </w:t>
      </w:r>
      <w:r w:rsidRPr="00087A80">
        <w:rPr>
          <w:rFonts w:cs="Times New Roman"/>
          <w:szCs w:val="28"/>
        </w:rPr>
        <w:t>и реконструированных объектов недвижимости, долей в прав</w:t>
      </w:r>
      <w:r w:rsidR="00C100E5">
        <w:rPr>
          <w:rFonts w:cs="Times New Roman"/>
          <w:szCs w:val="28"/>
        </w:rPr>
        <w:t xml:space="preserve">е собственности </w:t>
      </w:r>
      <w:r w:rsidRPr="00087A80">
        <w:rPr>
          <w:rFonts w:cs="Times New Roman"/>
          <w:szCs w:val="28"/>
        </w:rPr>
        <w:t>на объекты недвижимости, финансируемых за счет бюджета города, являющихся инвестиционным вкладом города в строительство объекта»;</w:t>
      </w:r>
    </w:p>
    <w:p w:rsidR="00087A80" w:rsidRPr="00087A80" w:rsidRDefault="00087A80" w:rsidP="00087A8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87A80">
        <w:rPr>
          <w:rFonts w:cs="Times New Roman"/>
          <w:szCs w:val="28"/>
        </w:rPr>
        <w:t xml:space="preserve">- </w:t>
      </w:r>
      <w:r w:rsidRPr="00087A80">
        <w:rPr>
          <w:rFonts w:eastAsia="Times New Roman" w:cs="Times New Roman"/>
          <w:szCs w:val="28"/>
          <w:lang w:eastAsia="ru-RU"/>
        </w:rPr>
        <w:t>19.11.2019 № 8629 «О внесении изменений в постановление Администрации города от 28.04.2011 № 2367 «</w:t>
      </w:r>
      <w:r w:rsidRPr="00087A80">
        <w:rPr>
          <w:rFonts w:cs="Times New Roman"/>
          <w:szCs w:val="28"/>
        </w:rPr>
        <w:t>Об утверждении порядка определения балансодержателей, эксплуатирующих организаций, регистр</w:t>
      </w:r>
      <w:r w:rsidR="00C100E5">
        <w:rPr>
          <w:rFonts w:cs="Times New Roman"/>
          <w:szCs w:val="28"/>
        </w:rPr>
        <w:t xml:space="preserve">ации построенных </w:t>
      </w:r>
      <w:r w:rsidRPr="00087A80">
        <w:rPr>
          <w:rFonts w:cs="Times New Roman"/>
          <w:szCs w:val="28"/>
        </w:rPr>
        <w:t>и реконструированных объектов недвижимости, долей в пра</w:t>
      </w:r>
      <w:r w:rsidR="00C100E5">
        <w:rPr>
          <w:rFonts w:cs="Times New Roman"/>
          <w:szCs w:val="28"/>
        </w:rPr>
        <w:t xml:space="preserve">ве собственности </w:t>
      </w:r>
      <w:r w:rsidRPr="00087A80">
        <w:rPr>
          <w:rFonts w:cs="Times New Roman"/>
          <w:szCs w:val="28"/>
        </w:rPr>
        <w:t>на объекты недвижимости, финансируемых за счет бюджета города, являющихся инвестиционным вкладом города в строительство объекта»;</w:t>
      </w:r>
    </w:p>
    <w:p w:rsidR="00087A80" w:rsidRPr="00087A80" w:rsidRDefault="00087A80" w:rsidP="00087A8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87A80">
        <w:rPr>
          <w:rFonts w:cs="Times New Roman"/>
          <w:szCs w:val="28"/>
        </w:rPr>
        <w:t xml:space="preserve">- </w:t>
      </w:r>
      <w:r w:rsidRPr="00087A80">
        <w:rPr>
          <w:rFonts w:eastAsia="Times New Roman" w:cs="Times New Roman"/>
          <w:szCs w:val="28"/>
          <w:lang w:eastAsia="ru-RU"/>
        </w:rPr>
        <w:t>09.07.2021 № 5675 «О внесении изменений в постановление Администрации города от 28.04.2011 № 2367 «</w:t>
      </w:r>
      <w:r w:rsidRPr="00087A80">
        <w:rPr>
          <w:rFonts w:cs="Times New Roman"/>
          <w:szCs w:val="28"/>
        </w:rPr>
        <w:t>Об утверждении порядка определения балансодержателей, эксплуатирующих организаций, регистр</w:t>
      </w:r>
      <w:r w:rsidR="00C100E5">
        <w:rPr>
          <w:rFonts w:cs="Times New Roman"/>
          <w:szCs w:val="28"/>
        </w:rPr>
        <w:t xml:space="preserve">ации построенных </w:t>
      </w:r>
      <w:r w:rsidRPr="00087A80">
        <w:rPr>
          <w:rFonts w:cs="Times New Roman"/>
          <w:szCs w:val="28"/>
        </w:rPr>
        <w:t>и реконструированных объектов недвижимости, долей в пра</w:t>
      </w:r>
      <w:r w:rsidR="00C100E5">
        <w:rPr>
          <w:rFonts w:cs="Times New Roman"/>
          <w:szCs w:val="28"/>
        </w:rPr>
        <w:t xml:space="preserve">ве собственности </w:t>
      </w:r>
      <w:r w:rsidRPr="00087A80">
        <w:rPr>
          <w:rFonts w:cs="Times New Roman"/>
          <w:szCs w:val="28"/>
        </w:rPr>
        <w:t>на объекты недвижимости, финансируемых за счет бюджета города, являющихся инвестиционным вкладом города в строительство объекта»;</w:t>
      </w:r>
    </w:p>
    <w:p w:rsidR="00087A80" w:rsidRPr="00087A80" w:rsidRDefault="00087A80" w:rsidP="00087A8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87A80">
        <w:rPr>
          <w:rFonts w:cs="Times New Roman"/>
          <w:szCs w:val="28"/>
        </w:rPr>
        <w:t xml:space="preserve">- </w:t>
      </w:r>
      <w:r w:rsidRPr="00087A80">
        <w:rPr>
          <w:rFonts w:eastAsia="Times New Roman" w:cs="Times New Roman"/>
          <w:szCs w:val="28"/>
          <w:lang w:eastAsia="ru-RU"/>
        </w:rPr>
        <w:t>от 24.09.2021 № 8415 «О внесении изменений в постановление Администрации города от 28.04.2011 № 2367 «</w:t>
      </w:r>
      <w:r w:rsidRPr="00087A80">
        <w:rPr>
          <w:rFonts w:cs="Times New Roman"/>
          <w:szCs w:val="28"/>
        </w:rPr>
        <w:t>Об утверждении порядка определения балансодержателей, эксплуатирующих организаций, регистрации построенных и реконструированных объектов недвижимости, долей в праве собственности на объекты недвижимости, финансируемых за счет бюджета города, являющихся инвестиционным вкладом города в строительство объекта»;</w:t>
      </w:r>
    </w:p>
    <w:p w:rsidR="00087A80" w:rsidRPr="00087A80" w:rsidRDefault="00087A80" w:rsidP="00087A8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7A80">
        <w:rPr>
          <w:rFonts w:eastAsia="Times New Roman" w:cs="Times New Roman"/>
          <w:szCs w:val="28"/>
          <w:lang w:eastAsia="ru-RU"/>
        </w:rPr>
        <w:t>- от 30.12.2021 № 11545 «О внесении изменений в постановление Администрации города от 28.04.2011 № 2367 «</w:t>
      </w:r>
      <w:r w:rsidRPr="00087A80">
        <w:rPr>
          <w:rFonts w:cs="Times New Roman"/>
          <w:szCs w:val="28"/>
        </w:rPr>
        <w:t>Об утверждении порядка определения балансодержателей, эксплуатирующих организаций, регистрации построенных и реконструированных объектов недвижимости, долей в праве собственности на объекты недвижимости, финансируемых за счет бюджета города, являющихся инвестиционным вкладом города в строительство объекта».</w:t>
      </w:r>
    </w:p>
    <w:p w:rsidR="00087A80" w:rsidRPr="00087A80" w:rsidRDefault="00087A80" w:rsidP="00087A80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087A80">
        <w:rPr>
          <w:rFonts w:cs="Times New Roman"/>
          <w:szCs w:val="28"/>
        </w:rPr>
        <w:lastRenderedPageBreak/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087A80" w:rsidRPr="00087A80" w:rsidRDefault="00087A80" w:rsidP="00087A80">
      <w:pPr>
        <w:ind w:firstLine="709"/>
        <w:jc w:val="both"/>
        <w:rPr>
          <w:rFonts w:cs="Times New Roman"/>
          <w:szCs w:val="28"/>
        </w:rPr>
      </w:pPr>
      <w:r w:rsidRPr="00087A80">
        <w:rPr>
          <w:rFonts w:cs="Times New Roman"/>
          <w:szCs w:val="28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087A80" w:rsidRPr="00087A80" w:rsidRDefault="00087A80" w:rsidP="00087A80">
      <w:pPr>
        <w:ind w:firstLine="709"/>
        <w:jc w:val="both"/>
        <w:rPr>
          <w:rFonts w:cs="Times New Roman"/>
          <w:szCs w:val="28"/>
        </w:rPr>
      </w:pPr>
      <w:r w:rsidRPr="00087A80">
        <w:rPr>
          <w:rFonts w:cs="Times New Roman"/>
          <w:szCs w:val="28"/>
        </w:rPr>
        <w:t xml:space="preserve">5. Настоящее постановление вступает в силу после </w:t>
      </w:r>
      <w:r w:rsidR="00390E8E">
        <w:rPr>
          <w:rFonts w:cs="Times New Roman"/>
          <w:szCs w:val="28"/>
        </w:rPr>
        <w:t xml:space="preserve">его </w:t>
      </w:r>
      <w:r w:rsidRPr="00087A80">
        <w:rPr>
          <w:rFonts w:cs="Times New Roman"/>
          <w:szCs w:val="28"/>
        </w:rPr>
        <w:t>официального опубликования.</w:t>
      </w:r>
    </w:p>
    <w:p w:rsidR="00087A80" w:rsidRPr="00087A80" w:rsidRDefault="00087A80" w:rsidP="00087A80">
      <w:pPr>
        <w:ind w:firstLine="709"/>
        <w:jc w:val="both"/>
        <w:rPr>
          <w:rFonts w:cs="Times New Roman"/>
          <w:szCs w:val="28"/>
        </w:rPr>
      </w:pPr>
      <w:r w:rsidRPr="00087A80">
        <w:rPr>
          <w:rFonts w:cs="Times New Roman"/>
          <w:szCs w:val="28"/>
        </w:rPr>
        <w:t xml:space="preserve">6.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390E8E">
        <w:rPr>
          <w:rFonts w:cs="Times New Roman"/>
          <w:szCs w:val="28"/>
        </w:rPr>
        <w:br/>
      </w:r>
      <w:r w:rsidRPr="00087A80">
        <w:rPr>
          <w:rFonts w:cs="Times New Roman"/>
          <w:szCs w:val="28"/>
        </w:rPr>
        <w:t xml:space="preserve">и экологии, управления </w:t>
      </w:r>
      <w:r w:rsidR="00390E8E">
        <w:rPr>
          <w:rFonts w:cs="Times New Roman"/>
          <w:szCs w:val="28"/>
        </w:rPr>
        <w:t xml:space="preserve">земельными ресурсами городского округа и </w:t>
      </w:r>
      <w:r w:rsidRPr="00087A80">
        <w:rPr>
          <w:rFonts w:cs="Times New Roman"/>
          <w:szCs w:val="28"/>
        </w:rPr>
        <w:t>имуще</w:t>
      </w:r>
      <w:r w:rsidR="00390E8E">
        <w:rPr>
          <w:rFonts w:cs="Times New Roman"/>
          <w:szCs w:val="28"/>
        </w:rPr>
        <w:t>-</w:t>
      </w:r>
      <w:r w:rsidRPr="00087A80">
        <w:rPr>
          <w:rFonts w:cs="Times New Roman"/>
          <w:szCs w:val="28"/>
        </w:rPr>
        <w:t>ством, находящим</w:t>
      </w:r>
      <w:r w:rsidR="00390E8E">
        <w:rPr>
          <w:rFonts w:cs="Times New Roman"/>
          <w:szCs w:val="28"/>
        </w:rPr>
        <w:t>и</w:t>
      </w:r>
      <w:r w:rsidRPr="00087A80">
        <w:rPr>
          <w:rFonts w:cs="Times New Roman"/>
          <w:szCs w:val="28"/>
        </w:rPr>
        <w:t>ся в муниципальной собственности.</w:t>
      </w:r>
    </w:p>
    <w:p w:rsidR="00087A80" w:rsidRPr="00087A80" w:rsidRDefault="00087A80" w:rsidP="00087A80">
      <w:pPr>
        <w:jc w:val="both"/>
        <w:rPr>
          <w:rFonts w:cs="Times New Roman"/>
          <w:szCs w:val="28"/>
        </w:rPr>
      </w:pPr>
    </w:p>
    <w:p w:rsidR="00087A80" w:rsidRPr="00087A80" w:rsidRDefault="00087A80" w:rsidP="00087A80">
      <w:pPr>
        <w:jc w:val="both"/>
        <w:rPr>
          <w:rFonts w:cs="Times New Roman"/>
          <w:szCs w:val="28"/>
        </w:rPr>
      </w:pPr>
    </w:p>
    <w:p w:rsidR="00087A80" w:rsidRPr="00087A80" w:rsidRDefault="00087A80" w:rsidP="00087A80">
      <w:pPr>
        <w:jc w:val="both"/>
        <w:rPr>
          <w:rFonts w:cs="Times New Roman"/>
          <w:szCs w:val="28"/>
        </w:rPr>
      </w:pPr>
    </w:p>
    <w:p w:rsidR="00087A80" w:rsidRPr="00087A80" w:rsidRDefault="00087A80" w:rsidP="00087A80">
      <w:pPr>
        <w:jc w:val="both"/>
        <w:rPr>
          <w:rFonts w:cs="Times New Roman"/>
          <w:szCs w:val="28"/>
        </w:rPr>
      </w:pPr>
    </w:p>
    <w:p w:rsidR="00087A80" w:rsidRPr="00087A80" w:rsidRDefault="00087A80" w:rsidP="00087A80">
      <w:pPr>
        <w:jc w:val="both"/>
        <w:rPr>
          <w:rFonts w:cs="Times New Roman"/>
          <w:szCs w:val="28"/>
        </w:rPr>
      </w:pPr>
    </w:p>
    <w:p w:rsidR="00087A80" w:rsidRPr="00087A80" w:rsidRDefault="00087A80" w:rsidP="00087A80">
      <w:pPr>
        <w:tabs>
          <w:tab w:val="left" w:pos="8466"/>
        </w:tabs>
        <w:jc w:val="both"/>
        <w:rPr>
          <w:rFonts w:cs="Times New Roman"/>
          <w:szCs w:val="28"/>
        </w:rPr>
      </w:pPr>
      <w:r w:rsidRPr="00087A80">
        <w:rPr>
          <w:rFonts w:cs="Times New Roman"/>
          <w:szCs w:val="28"/>
        </w:rPr>
        <w:t xml:space="preserve">Глава города                                                                    </w:t>
      </w:r>
      <w:r w:rsidR="00C100E5">
        <w:rPr>
          <w:rFonts w:cs="Times New Roman"/>
          <w:szCs w:val="28"/>
        </w:rPr>
        <w:t xml:space="preserve">                            </w:t>
      </w:r>
      <w:r w:rsidRPr="00087A80">
        <w:rPr>
          <w:rFonts w:cs="Times New Roman"/>
          <w:szCs w:val="28"/>
        </w:rPr>
        <w:t xml:space="preserve"> А.С. Филатов</w:t>
      </w:r>
    </w:p>
    <w:p w:rsidR="00087A80" w:rsidRPr="00087A80" w:rsidRDefault="00087A80" w:rsidP="00087A80">
      <w:pPr>
        <w:tabs>
          <w:tab w:val="left" w:pos="8466"/>
        </w:tabs>
        <w:jc w:val="both"/>
        <w:rPr>
          <w:rFonts w:cs="Times New Roman"/>
          <w:szCs w:val="28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087A80">
      <w:pPr>
        <w:ind w:firstLine="5954"/>
        <w:rPr>
          <w:rFonts w:cs="Times New Roman"/>
          <w:sz w:val="27"/>
          <w:szCs w:val="27"/>
        </w:rPr>
      </w:pPr>
    </w:p>
    <w:p w:rsidR="00087A80" w:rsidRDefault="00087A80" w:rsidP="00C100E5">
      <w:pPr>
        <w:rPr>
          <w:rFonts w:cs="Times New Roman"/>
          <w:sz w:val="27"/>
          <w:szCs w:val="27"/>
        </w:rPr>
      </w:pPr>
    </w:p>
    <w:p w:rsidR="00087A80" w:rsidRPr="00C100E5" w:rsidRDefault="00087A80" w:rsidP="00087A80">
      <w:pPr>
        <w:ind w:firstLine="5954"/>
        <w:rPr>
          <w:rFonts w:cs="Times New Roman"/>
          <w:szCs w:val="28"/>
        </w:rPr>
      </w:pPr>
      <w:r w:rsidRPr="00C100E5">
        <w:rPr>
          <w:rFonts w:cs="Times New Roman"/>
          <w:szCs w:val="28"/>
        </w:rPr>
        <w:t xml:space="preserve">Приложение </w:t>
      </w:r>
    </w:p>
    <w:p w:rsidR="00087A80" w:rsidRPr="00C100E5" w:rsidRDefault="00087A80" w:rsidP="00087A80">
      <w:pPr>
        <w:ind w:firstLine="5954"/>
        <w:rPr>
          <w:rFonts w:cs="Times New Roman"/>
          <w:szCs w:val="28"/>
        </w:rPr>
      </w:pPr>
      <w:r w:rsidRPr="00C100E5">
        <w:rPr>
          <w:rFonts w:cs="Times New Roman"/>
          <w:szCs w:val="28"/>
        </w:rPr>
        <w:t>к постановлению</w:t>
      </w:r>
    </w:p>
    <w:p w:rsidR="00087A80" w:rsidRPr="00C100E5" w:rsidRDefault="00087A80" w:rsidP="00087A80">
      <w:pPr>
        <w:ind w:firstLine="5954"/>
        <w:rPr>
          <w:rFonts w:cs="Times New Roman"/>
          <w:szCs w:val="28"/>
        </w:rPr>
      </w:pPr>
      <w:r w:rsidRPr="00C100E5">
        <w:rPr>
          <w:rFonts w:cs="Times New Roman"/>
          <w:szCs w:val="28"/>
        </w:rPr>
        <w:t>Администрации города</w:t>
      </w:r>
    </w:p>
    <w:p w:rsidR="00087A80" w:rsidRPr="00C100E5" w:rsidRDefault="00087A80" w:rsidP="00087A80">
      <w:pPr>
        <w:ind w:firstLine="5954"/>
        <w:rPr>
          <w:rFonts w:cs="Times New Roman"/>
          <w:szCs w:val="28"/>
        </w:rPr>
      </w:pPr>
      <w:r w:rsidRPr="00C100E5">
        <w:rPr>
          <w:rFonts w:cs="Times New Roman"/>
          <w:szCs w:val="28"/>
        </w:rPr>
        <w:t>от ____________ № _______</w:t>
      </w:r>
    </w:p>
    <w:p w:rsidR="00087A80" w:rsidRPr="00C100E5" w:rsidRDefault="00087A80" w:rsidP="00087A80">
      <w:pPr>
        <w:ind w:right="-285" w:firstLine="709"/>
        <w:rPr>
          <w:rFonts w:eastAsia="Times New Roman" w:cs="Times New Roman"/>
          <w:szCs w:val="28"/>
          <w:lang w:eastAsia="ru-RU"/>
        </w:rPr>
      </w:pPr>
    </w:p>
    <w:p w:rsidR="00087A80" w:rsidRPr="00C100E5" w:rsidRDefault="00087A80" w:rsidP="00087A80">
      <w:pPr>
        <w:ind w:right="-285" w:firstLine="709"/>
        <w:rPr>
          <w:rFonts w:eastAsia="Times New Roman" w:cs="Times New Roman"/>
          <w:szCs w:val="28"/>
          <w:lang w:eastAsia="ru-RU"/>
        </w:rPr>
      </w:pPr>
    </w:p>
    <w:p w:rsidR="00087A80" w:rsidRPr="00C100E5" w:rsidRDefault="00087A80" w:rsidP="00C100E5">
      <w:pPr>
        <w:ind w:right="-285"/>
        <w:jc w:val="center"/>
        <w:rPr>
          <w:rFonts w:cs="Times New Roman"/>
          <w:szCs w:val="28"/>
        </w:rPr>
      </w:pPr>
      <w:r w:rsidRPr="00C100E5">
        <w:rPr>
          <w:rFonts w:cs="Times New Roman"/>
          <w:szCs w:val="28"/>
        </w:rPr>
        <w:t>Порядок</w:t>
      </w:r>
    </w:p>
    <w:p w:rsidR="00C100E5" w:rsidRDefault="00087A80" w:rsidP="00C100E5">
      <w:pPr>
        <w:ind w:right="-285"/>
        <w:jc w:val="center"/>
        <w:rPr>
          <w:rFonts w:cs="Times New Roman"/>
          <w:szCs w:val="28"/>
        </w:rPr>
      </w:pPr>
      <w:r w:rsidRPr="00C100E5">
        <w:rPr>
          <w:rFonts w:cs="Times New Roman"/>
          <w:szCs w:val="28"/>
        </w:rPr>
        <w:t xml:space="preserve">определения балансодержателей, эксплуатирующих организаций, </w:t>
      </w:r>
    </w:p>
    <w:p w:rsidR="00087A80" w:rsidRPr="00C100E5" w:rsidRDefault="00087A80" w:rsidP="00C100E5">
      <w:pPr>
        <w:ind w:right="-285"/>
        <w:jc w:val="center"/>
        <w:rPr>
          <w:rFonts w:cs="Times New Roman"/>
          <w:szCs w:val="28"/>
        </w:rPr>
      </w:pPr>
      <w:r w:rsidRPr="00C100E5">
        <w:rPr>
          <w:rFonts w:cs="Times New Roman"/>
          <w:szCs w:val="28"/>
        </w:rPr>
        <w:t>регистрации построенных, модернизированных, дооборудованных, реконструированных, технически перевооруженных объектов, долей в праве собственности на объекты, финансируемых за счет бюджета города</w:t>
      </w:r>
    </w:p>
    <w:p w:rsidR="00087A80" w:rsidRPr="00C100E5" w:rsidRDefault="00087A80" w:rsidP="00C100E5">
      <w:pPr>
        <w:pStyle w:val="ConsPlusNormal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100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00E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Настоящий порядок определения балансодержателей, эксплуатирующих организаций, регистрации построенных, модернизированных, дооборудованных, реконструированных, технически перевооруженных объектов, долей в праве собственности на объекты, финансируемых за счет бюджета города (далее – порядок), устанавливает: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- механизм взаимодействия уполномоченных структурных подразделений муниципального образования и организаций-заказчиков (далее – заказчики)</w:t>
      </w:r>
      <w:r w:rsidRPr="00C100E5">
        <w:rPr>
          <w:rFonts w:ascii="Times New Roman" w:hAnsi="Times New Roman" w:cs="Times New Roman"/>
          <w:sz w:val="28"/>
          <w:szCs w:val="28"/>
        </w:rPr>
        <w:br/>
        <w:t>при определении балансодержателей, эксплуатирующих организаций оконченных строительством, реконструкцией объектов недвижимости, движимого имущества и объектов благоустройства (далее – объекты);</w:t>
      </w:r>
    </w:p>
    <w:p w:rsidR="00087A80" w:rsidRPr="00C100E5" w:rsidRDefault="00087A80" w:rsidP="00C100E5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b w:val="0"/>
          <w:sz w:val="28"/>
          <w:szCs w:val="28"/>
        </w:rPr>
        <w:t xml:space="preserve">- порядок передачи объектов муниципальной собственности </w:t>
      </w:r>
      <w:r w:rsidR="00C100E5">
        <w:rPr>
          <w:rFonts w:ascii="Times New Roman" w:hAnsi="Times New Roman" w:cs="Times New Roman"/>
          <w:b w:val="0"/>
          <w:sz w:val="28"/>
          <w:szCs w:val="28"/>
        </w:rPr>
        <w:br/>
      </w:r>
      <w:r w:rsidRPr="00C100E5">
        <w:rPr>
          <w:rFonts w:ascii="Times New Roman" w:hAnsi="Times New Roman" w:cs="Times New Roman"/>
          <w:b w:val="0"/>
          <w:sz w:val="28"/>
          <w:szCs w:val="28"/>
        </w:rPr>
        <w:t>на модернизацию, дооборудование, реконструкцию, в том числе с элементами реставрации, технического перевооружения.</w:t>
      </w:r>
    </w:p>
    <w:p w:rsidR="00087A80" w:rsidRPr="00C100E5" w:rsidRDefault="00087A80" w:rsidP="00C100E5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5" w:name="P51"/>
      <w:bookmarkEnd w:id="5"/>
    </w:p>
    <w:p w:rsidR="00087A80" w:rsidRPr="00C100E5" w:rsidRDefault="00087A80" w:rsidP="00C100E5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00E5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C100E5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C100E5">
        <w:rPr>
          <w:rFonts w:ascii="Times New Roman" w:hAnsi="Times New Roman" w:cs="Times New Roman"/>
          <w:b w:val="0"/>
          <w:sz w:val="28"/>
          <w:szCs w:val="28"/>
        </w:rPr>
        <w:t>. Передача объектов на модернизацию, дооборудование, реконструкцию, в том числе с элементами реставрации, технического перевооружения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1. Передача муниципального объекта на модернизацию, дооборудование, реконструкцию, в том числе с элементами реставрации, технического перевооружения осуществляется на основании муниципального правового акта.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2. На основании муниципального правового акта заказчик и организация-балансодержатель объекта подписывают акт приема-передачи объекта.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Содержание объекта муниципального имущества, подлежащего реконструкции, в том числе с элементами реставрации, переданного заказчику             по акту приема-передачи, осуществляется силами и за счет средств заказчика.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В случае эксплуатации объекта, переданного на реконструкцию,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>в том числе с элементами реставрации, в связи с непрерывностью производственного</w:t>
      </w:r>
      <w:r w:rsidR="00C100E5">
        <w:rPr>
          <w:rFonts w:ascii="Times New Roman" w:hAnsi="Times New Roman" w:cs="Times New Roman"/>
          <w:sz w:val="28"/>
          <w:szCs w:val="28"/>
        </w:rPr>
        <w:t xml:space="preserve"> </w:t>
      </w:r>
      <w:r w:rsidRPr="00C100E5">
        <w:rPr>
          <w:rFonts w:ascii="Times New Roman" w:hAnsi="Times New Roman" w:cs="Times New Roman"/>
          <w:sz w:val="28"/>
          <w:szCs w:val="28"/>
        </w:rPr>
        <w:t>и технологического процесса, содержание осуществляется силами и за счет средств организации-балансодержателя.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Содержание объекта муниципального имущества, подлежащего модернизации, дооборудованию, техническому перевооружению, переданного заказчику по акту приема-передачи, осуществляется организацией-балансодержателем.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3. На период проведения работ по модернизации, дооборудованию, реконструкции, в том числе с элементами реставрации, техническому перевооружению объект учитывается на балансе организации-балансодержателя. 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Заказчик учитывает объект на забалансовом учете, производит накопление затрат по модернизации, дооборудованию, реконструкции, в том числе                              с элементами реставрации, техническому перевооружению.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4. По окончании работ по модернизации, дооборудованию, реконструкции,                 в том числе с элементами реставрации, техническому перевооружению объекта, заказчик передает организации-балансодержателю фактические вложения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>в объект в объеме затрат на его модернизацию, дооборудование, реконструкцию, в том числе с элементами реставрации, технического перевооружения.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При изменении основных характеристик объекта недвижимого имущества, заказчик предоставляет организации-балансодержателю технический план, необходимый для внесения изменений в государственный кадастровый учет. 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87A80" w:rsidRPr="00C100E5" w:rsidRDefault="00087A80" w:rsidP="00C100E5">
      <w:pPr>
        <w:tabs>
          <w:tab w:val="left" w:pos="567"/>
          <w:tab w:val="left" w:pos="709"/>
        </w:tabs>
        <w:ind w:firstLine="709"/>
        <w:jc w:val="both"/>
        <w:rPr>
          <w:rFonts w:cs="Times New Roman"/>
          <w:szCs w:val="28"/>
        </w:rPr>
      </w:pPr>
      <w:r w:rsidRPr="00C100E5">
        <w:rPr>
          <w:rFonts w:cs="Times New Roman"/>
          <w:szCs w:val="28"/>
        </w:rPr>
        <w:t xml:space="preserve">Раздел </w:t>
      </w:r>
      <w:r w:rsidRPr="00C100E5">
        <w:rPr>
          <w:rFonts w:cs="Times New Roman"/>
          <w:szCs w:val="28"/>
          <w:lang w:val="en-US"/>
        </w:rPr>
        <w:t>III</w:t>
      </w:r>
      <w:r w:rsidRPr="00C100E5">
        <w:rPr>
          <w:rFonts w:cs="Times New Roman"/>
          <w:szCs w:val="28"/>
        </w:rPr>
        <w:t>. Согласование и определение балансодержателей строящихся объектов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1. Заказчик не менее чем в трехмесячный срок до окончания строительства (создания) объекта, в целях определения балансодержателей, направляет обращение в департамент имущественных и земельных </w:t>
      </w:r>
      <w:r w:rsidR="00390E8E">
        <w:rPr>
          <w:rFonts w:ascii="Times New Roman" w:hAnsi="Times New Roman" w:cs="Times New Roman"/>
          <w:sz w:val="28"/>
          <w:szCs w:val="28"/>
        </w:rPr>
        <w:t>отношений (далее – департамент)</w:t>
      </w:r>
      <w:r w:rsidRPr="00C100E5">
        <w:rPr>
          <w:rFonts w:ascii="Times New Roman" w:hAnsi="Times New Roman" w:cs="Times New Roman"/>
          <w:sz w:val="28"/>
          <w:szCs w:val="28"/>
        </w:rPr>
        <w:t xml:space="preserve"> с указанием наименования, характеристики, вида объекта, информации о земельном участке, на котором осуществляется строительство (создание), о финансировании объекта.</w:t>
      </w:r>
    </w:p>
    <w:p w:rsidR="00087A80" w:rsidRPr="00C100E5" w:rsidRDefault="00390E8E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Департамент</w:t>
      </w:r>
      <w:r w:rsidR="00087A80" w:rsidRPr="00C100E5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момента </w:t>
      </w:r>
      <w:r>
        <w:rPr>
          <w:rFonts w:ascii="Times New Roman" w:hAnsi="Times New Roman" w:cs="Times New Roman"/>
          <w:sz w:val="28"/>
          <w:szCs w:val="28"/>
        </w:rPr>
        <w:t>получения обращения</w:t>
      </w:r>
      <w:r w:rsidR="00087A80" w:rsidRPr="00C100E5">
        <w:rPr>
          <w:rFonts w:ascii="Times New Roman" w:hAnsi="Times New Roman" w:cs="Times New Roman"/>
          <w:sz w:val="28"/>
          <w:szCs w:val="28"/>
        </w:rPr>
        <w:t xml:space="preserve"> в соответств</w:t>
      </w:r>
      <w:r>
        <w:rPr>
          <w:rFonts w:ascii="Times New Roman" w:hAnsi="Times New Roman" w:cs="Times New Roman"/>
          <w:sz w:val="28"/>
          <w:szCs w:val="28"/>
        </w:rPr>
        <w:t>ии с отраслевой принадлежностью</w:t>
      </w:r>
      <w:r w:rsidR="00087A80" w:rsidRPr="00C100E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="00087A80" w:rsidRPr="00C100E5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Администрации города, курирующее данную отрасль (далее – отраслевое структурное подразделение), обращение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="00087A80" w:rsidRPr="00C100E5">
        <w:rPr>
          <w:rFonts w:ascii="Times New Roman" w:hAnsi="Times New Roman" w:cs="Times New Roman"/>
          <w:sz w:val="28"/>
          <w:szCs w:val="28"/>
        </w:rPr>
        <w:t>с предложением кандидатур балансодержателей либо без таковых.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В отношении сложных объектов, которые невозможно разделить                                 по конструктивам, департамент направляет обращение в отраслевое структурное подразделение.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3. Отраслевое структурное подразделение в двухнедельный срок с момента поступления обращения дает согласие по предложенным кандидатурам балансодержателей либо самостоятельно определяет балансодержателей объектов, о чем письменно уведомляет департамент.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4. Департамент в течение семи рабочих дней с момента получения уведомления отраслевого структурного подразделения об определении балансодержателей письменно уведомляет заказчика по кандидатура</w:t>
      </w:r>
      <w:r w:rsidR="00390E8E">
        <w:rPr>
          <w:rFonts w:ascii="Times New Roman" w:hAnsi="Times New Roman" w:cs="Times New Roman"/>
          <w:sz w:val="28"/>
          <w:szCs w:val="28"/>
        </w:rPr>
        <w:t>м организаций-балансодержателей</w:t>
      </w:r>
      <w:r w:rsidRPr="00C100E5">
        <w:rPr>
          <w:rFonts w:ascii="Times New Roman" w:hAnsi="Times New Roman" w:cs="Times New Roman"/>
          <w:sz w:val="28"/>
          <w:szCs w:val="28"/>
        </w:rPr>
        <w:t xml:space="preserve"> в целях подготовки заказчиком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 xml:space="preserve">и организацией-балансодержателем документов, указанных в пункте 2 </w:t>
      </w:r>
      <w:r w:rsidR="00C100E5">
        <w:rPr>
          <w:rFonts w:ascii="Times New Roman" w:hAnsi="Times New Roman" w:cs="Times New Roman"/>
          <w:sz w:val="28"/>
          <w:szCs w:val="28"/>
        </w:rPr>
        <w:br/>
        <w:t>р</w:t>
      </w:r>
      <w:r w:rsidRPr="00C100E5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C100E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00E5">
        <w:rPr>
          <w:rFonts w:ascii="Times New Roman" w:hAnsi="Times New Roman" w:cs="Times New Roman"/>
          <w:sz w:val="28"/>
          <w:szCs w:val="28"/>
        </w:rPr>
        <w:t xml:space="preserve"> </w:t>
      </w:r>
      <w:r w:rsidR="00390E8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100E5">
        <w:rPr>
          <w:rFonts w:ascii="Times New Roman" w:hAnsi="Times New Roman" w:cs="Times New Roman"/>
          <w:sz w:val="28"/>
          <w:szCs w:val="28"/>
        </w:rPr>
        <w:t>порядка.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5. При недостижении согласия между департаментом и отраслевым структурным подразделением в отношении определения балансодержателей департаментом направляется соответствующее обращение заместителю Главы города, курирующему отрасль, к которой относится соответствующий объект,            в целях определения балансодержателя.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6. Организация, определенная балансодержателем сложного объекта, заключает договоры с соответствующими организациями на обслуживание непрофильных конструктивов.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87A80" w:rsidRPr="00C100E5" w:rsidRDefault="00087A80" w:rsidP="00C100E5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00E5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C100E5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C100E5">
        <w:rPr>
          <w:rFonts w:ascii="Times New Roman" w:hAnsi="Times New Roman" w:cs="Times New Roman"/>
          <w:b w:val="0"/>
          <w:sz w:val="28"/>
          <w:szCs w:val="28"/>
        </w:rPr>
        <w:t>. Подготовка муниципальных правовых актов о назначении ответственной эксплуатирующей организации, о принятии имущества в состав казны муниципального образования, закреплении имущества за муници</w:t>
      </w:r>
      <w:r w:rsidR="00C100E5">
        <w:rPr>
          <w:rFonts w:ascii="Times New Roman" w:hAnsi="Times New Roman" w:cs="Times New Roman"/>
          <w:b w:val="0"/>
          <w:sz w:val="28"/>
          <w:szCs w:val="28"/>
        </w:rPr>
        <w:t>-</w:t>
      </w:r>
      <w:r w:rsidRPr="00C100E5">
        <w:rPr>
          <w:rFonts w:ascii="Times New Roman" w:hAnsi="Times New Roman" w:cs="Times New Roman"/>
          <w:b w:val="0"/>
          <w:sz w:val="28"/>
          <w:szCs w:val="28"/>
        </w:rPr>
        <w:t xml:space="preserve">пальными организациями </w:t>
      </w:r>
    </w:p>
    <w:p w:rsidR="00087A80" w:rsidRPr="00C100E5" w:rsidRDefault="00087A80" w:rsidP="00C100E5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00E5">
        <w:rPr>
          <w:rFonts w:ascii="Times New Roman" w:hAnsi="Times New Roman" w:cs="Times New Roman"/>
          <w:b w:val="0"/>
          <w:sz w:val="28"/>
          <w:szCs w:val="28"/>
        </w:rPr>
        <w:t>1. После окончания строительных работ и получения в департаменте архитектуры и градостроительства разрешения на ввод объекта в эксплуатацию или исполненного разрешения на производство земляны</w:t>
      </w:r>
      <w:r w:rsidR="00390E8E">
        <w:rPr>
          <w:rFonts w:ascii="Times New Roman" w:hAnsi="Times New Roman" w:cs="Times New Roman"/>
          <w:b w:val="0"/>
          <w:sz w:val="28"/>
          <w:szCs w:val="28"/>
        </w:rPr>
        <w:t>х работ в установленном порядке</w:t>
      </w:r>
      <w:r w:rsidRPr="00C100E5">
        <w:rPr>
          <w:rFonts w:ascii="Times New Roman" w:hAnsi="Times New Roman" w:cs="Times New Roman"/>
          <w:b w:val="0"/>
          <w:sz w:val="28"/>
          <w:szCs w:val="28"/>
        </w:rPr>
        <w:t xml:space="preserve"> заказчик направляет в департамент для подготовки муниципального правового акта о назначении ответственной эксплуатирующей организации следующий пакет документов:</w:t>
      </w:r>
    </w:p>
    <w:p w:rsidR="00087A80" w:rsidRPr="00C100E5" w:rsidRDefault="00087A80" w:rsidP="00C100E5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00E5">
        <w:rPr>
          <w:rFonts w:ascii="Times New Roman" w:hAnsi="Times New Roman" w:cs="Times New Roman"/>
          <w:b w:val="0"/>
          <w:sz w:val="28"/>
          <w:szCs w:val="28"/>
        </w:rPr>
        <w:t>1) обращение с указанием наименований, характеристик, вида объекта;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2) разрешение на ввод объекта в эксплуатацию (копия) или исполненное разрешение на производство земляных работ (копия);</w:t>
      </w:r>
    </w:p>
    <w:p w:rsidR="00087A80" w:rsidRPr="00C100E5" w:rsidRDefault="00087A80" w:rsidP="00C100E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 w:rsidRPr="00C100E5">
        <w:rPr>
          <w:rFonts w:cs="Times New Roman"/>
          <w:szCs w:val="28"/>
        </w:rPr>
        <w:t xml:space="preserve">3) </w:t>
      </w:r>
      <w:r w:rsidRPr="00C100E5">
        <w:rPr>
          <w:rFonts w:ascii="TimesNewRomanPSMT" w:hAnsi="TimesNewRomanPSMT" w:cs="TimesNewRomanPSMT"/>
          <w:szCs w:val="28"/>
        </w:rPr>
        <w:t xml:space="preserve">информация балансодержателя, определенного в соответствии </w:t>
      </w:r>
      <w:r w:rsidR="00C100E5">
        <w:rPr>
          <w:rFonts w:ascii="TimesNewRomanPSMT" w:hAnsi="TimesNewRomanPSMT" w:cs="TimesNewRomanPSMT"/>
          <w:szCs w:val="28"/>
        </w:rPr>
        <w:br/>
      </w:r>
      <w:r w:rsidR="00390E8E">
        <w:rPr>
          <w:rFonts w:ascii="TimesNewRomanPSMT" w:hAnsi="TimesNewRomanPSMT" w:cs="TimesNewRomanPSMT"/>
          <w:szCs w:val="28"/>
        </w:rPr>
        <w:t>с р</w:t>
      </w:r>
      <w:r w:rsidRPr="00C100E5">
        <w:rPr>
          <w:rFonts w:ascii="TimesNewRomanPSMT" w:hAnsi="TimesNewRomanPSMT" w:cs="TimesNewRomanPSMT"/>
          <w:szCs w:val="28"/>
        </w:rPr>
        <w:t xml:space="preserve">азделом </w:t>
      </w:r>
      <w:r w:rsidRPr="00C100E5">
        <w:rPr>
          <w:rFonts w:ascii="TimesNewRomanPSMT" w:hAnsi="TimesNewRomanPSMT" w:cs="TimesNewRomanPSMT"/>
          <w:szCs w:val="28"/>
          <w:lang w:val="en-US"/>
        </w:rPr>
        <w:t>III</w:t>
      </w:r>
      <w:r w:rsidRPr="00C100E5">
        <w:rPr>
          <w:rFonts w:ascii="TimesNewRomanPSMT" w:hAnsi="TimesNewRomanPSMT" w:cs="TimesNewRomanPSMT"/>
          <w:szCs w:val="28"/>
        </w:rPr>
        <w:t xml:space="preserve"> </w:t>
      </w:r>
      <w:r w:rsidR="00390E8E">
        <w:rPr>
          <w:rFonts w:ascii="TimesNewRomanPSMT" w:hAnsi="TimesNewRomanPSMT" w:cs="TimesNewRomanPSMT"/>
          <w:szCs w:val="28"/>
        </w:rPr>
        <w:t xml:space="preserve">настоящего </w:t>
      </w:r>
      <w:r w:rsidRPr="00C100E5">
        <w:rPr>
          <w:rFonts w:ascii="TimesNewRomanPSMT" w:hAnsi="TimesNewRomanPSMT" w:cs="TimesNewRomanPSMT"/>
          <w:szCs w:val="28"/>
        </w:rPr>
        <w:t xml:space="preserve">порядка, об отсутствии замечаний к объемам </w:t>
      </w:r>
      <w:r w:rsidR="00390E8E">
        <w:rPr>
          <w:rFonts w:ascii="TimesNewRomanPSMT" w:hAnsi="TimesNewRomanPSMT" w:cs="TimesNewRomanPSMT"/>
          <w:szCs w:val="28"/>
        </w:rPr>
        <w:br/>
      </w:r>
      <w:r w:rsidRPr="00C100E5">
        <w:rPr>
          <w:rFonts w:ascii="TimesNewRomanPSMT" w:hAnsi="TimesNewRomanPSMT" w:cs="TimesNewRomanPSMT"/>
          <w:szCs w:val="28"/>
        </w:rPr>
        <w:t>на соответствие исполнительной документации передаваемых объектов.</w:t>
      </w:r>
    </w:p>
    <w:p w:rsidR="00087A80" w:rsidRPr="00C100E5" w:rsidRDefault="00087A80" w:rsidP="00C100E5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00E5">
        <w:rPr>
          <w:rFonts w:ascii="Times New Roman" w:hAnsi="Times New Roman" w:cs="Times New Roman"/>
          <w:b w:val="0"/>
          <w:sz w:val="28"/>
          <w:szCs w:val="28"/>
        </w:rPr>
        <w:t xml:space="preserve">Департамент в течение пяти рабочих дней с даты получения пакета документов на объекты подготавливает муниципальный правовой акт </w:t>
      </w:r>
      <w:r w:rsidR="00C100E5">
        <w:rPr>
          <w:rFonts w:ascii="Times New Roman" w:hAnsi="Times New Roman" w:cs="Times New Roman"/>
          <w:b w:val="0"/>
          <w:sz w:val="28"/>
          <w:szCs w:val="28"/>
        </w:rPr>
        <w:br/>
      </w:r>
      <w:r w:rsidRPr="00C100E5">
        <w:rPr>
          <w:rFonts w:ascii="Times New Roman" w:hAnsi="Times New Roman" w:cs="Times New Roman"/>
          <w:b w:val="0"/>
          <w:sz w:val="28"/>
          <w:szCs w:val="28"/>
        </w:rPr>
        <w:t>о назначении ответственной эксплуатирующей организации.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При прохождении согласования муниципального правового акта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>о назначении ответствен</w:t>
      </w:r>
      <w:r w:rsidR="00390E8E">
        <w:rPr>
          <w:rFonts w:ascii="Times New Roman" w:hAnsi="Times New Roman" w:cs="Times New Roman"/>
          <w:sz w:val="28"/>
          <w:szCs w:val="28"/>
        </w:rPr>
        <w:t>ной эксплуатирующей организации</w:t>
      </w:r>
      <w:r w:rsidRPr="00C100E5">
        <w:rPr>
          <w:rFonts w:ascii="Times New Roman" w:hAnsi="Times New Roman" w:cs="Times New Roman"/>
          <w:sz w:val="28"/>
          <w:szCs w:val="28"/>
        </w:rPr>
        <w:t xml:space="preserve"> замечания структурных подразделений Администрации города в отношении изменения балансодержателей объектов не принимаются.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Проект муниципального правового акта о назначении ответственной эксплуатирующей организации, в части назначения балансодержателей, может быть отклонен или изменен только по решению заместителя Главы города, курирующего соответствующую отрасль.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На основании изданного муниципального правового акта о назначении ответственной эксплуатирующей орган</w:t>
      </w:r>
      <w:r w:rsidR="00390E8E">
        <w:rPr>
          <w:rFonts w:ascii="Times New Roman" w:hAnsi="Times New Roman" w:cs="Times New Roman"/>
          <w:sz w:val="28"/>
          <w:szCs w:val="28"/>
        </w:rPr>
        <w:t>изации</w:t>
      </w:r>
      <w:r w:rsidRPr="00C100E5">
        <w:rPr>
          <w:rFonts w:ascii="Times New Roman" w:hAnsi="Times New Roman" w:cs="Times New Roman"/>
          <w:sz w:val="28"/>
          <w:szCs w:val="28"/>
        </w:rPr>
        <w:t xml:space="preserve"> заказчик передает эксплуатирующей организации имущество на основании акта приема-передачи.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2. После окончания строительных работ и получения в департаменте архитектуры и градостроительства разрешения на ввод объекта в эксплуатацию или исполненного разрешения на производство земляны</w:t>
      </w:r>
      <w:r w:rsidR="00390E8E">
        <w:rPr>
          <w:rFonts w:ascii="Times New Roman" w:hAnsi="Times New Roman" w:cs="Times New Roman"/>
          <w:sz w:val="28"/>
          <w:szCs w:val="28"/>
        </w:rPr>
        <w:t>х работ в установленном порядке</w:t>
      </w:r>
      <w:r w:rsidRPr="00C100E5">
        <w:rPr>
          <w:rFonts w:ascii="Times New Roman" w:hAnsi="Times New Roman" w:cs="Times New Roman"/>
          <w:sz w:val="28"/>
          <w:szCs w:val="28"/>
        </w:rPr>
        <w:t xml:space="preserve"> заказчик регистрирует право муниципальной собственности на объекты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>недвижимого имущества либо на его пусковую очередь, определенную проектом, и направляет в департамент следующий пакет документов: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1) выписку из Единого государственного реестра недвижимости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>на объекты недвижимого имущества либо на его пусковую очередь, определенную проектом;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P83"/>
      <w:bookmarkStart w:id="7" w:name="P84"/>
      <w:bookmarkEnd w:id="6"/>
      <w:bookmarkEnd w:id="7"/>
      <w:r w:rsidRPr="00C100E5">
        <w:rPr>
          <w:rFonts w:ascii="Times New Roman" w:hAnsi="Times New Roman" w:cs="Times New Roman"/>
          <w:sz w:val="28"/>
          <w:szCs w:val="28"/>
        </w:rPr>
        <w:t>2) справку о финансировании строительства объекта с указанием источника и формы финансирования, заверенную департаментом финансов (оригинал);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3) справку о стоимости и количестве имущества (монтируемого </w:t>
      </w:r>
      <w:r w:rsidRPr="00C100E5">
        <w:rPr>
          <w:rFonts w:ascii="Times New Roman" w:hAnsi="Times New Roman" w:cs="Times New Roman"/>
          <w:sz w:val="28"/>
          <w:szCs w:val="28"/>
        </w:rPr>
        <w:br/>
        <w:t xml:space="preserve">и немонтируемого </w:t>
      </w:r>
      <w:r w:rsidR="00390E8E">
        <w:rPr>
          <w:rFonts w:ascii="Times New Roman" w:hAnsi="Times New Roman" w:cs="Times New Roman"/>
          <w:sz w:val="28"/>
          <w:szCs w:val="28"/>
        </w:rPr>
        <w:t>оборудования) (далее – справка)</w:t>
      </w:r>
      <w:r w:rsidRPr="00C100E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порядку, предоставленную на бумажном носителе (оригинал)                       и в электронном виде, согласованную заказчиком и организацией-балансодержателем.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В справке сложного объекта основных средств, сведения о стоимости должны быть сгруппированы бухгалтерией организации – балансодержателя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 xml:space="preserve">в соответствии с правилами постановки на бухгалтерский учет инвентарного объекта основных средств с учетом срока полезного использования частей конструктивно-сочлененного объекта и особенностей при их отнесении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 xml:space="preserve">к подразделам </w:t>
      </w:r>
      <w:r w:rsidRPr="00C100E5">
        <w:rPr>
          <w:rStyle w:val="a9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Общероссийского классификатора основных фондов</w:t>
      </w:r>
      <w:r w:rsidRPr="00C100E5">
        <w:rPr>
          <w:rStyle w:val="a9"/>
          <w:b/>
          <w:bCs/>
          <w:sz w:val="28"/>
          <w:szCs w:val="28"/>
          <w:shd w:val="clear" w:color="auto" w:fill="FFFFFF"/>
        </w:rPr>
        <w:t xml:space="preserve"> </w:t>
      </w:r>
      <w:r w:rsidRPr="00C100E5">
        <w:rPr>
          <w:rFonts w:ascii="Times New Roman" w:hAnsi="Times New Roman" w:cs="Times New Roman"/>
          <w:sz w:val="28"/>
          <w:szCs w:val="28"/>
        </w:rPr>
        <w:t>(далее – ОКОФ</w:t>
      </w:r>
      <w:r w:rsidR="00390E8E">
        <w:rPr>
          <w:rFonts w:ascii="Times New Roman" w:hAnsi="Times New Roman" w:cs="Times New Roman"/>
          <w:sz w:val="28"/>
          <w:szCs w:val="28"/>
        </w:rPr>
        <w:t>);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4) справку заказчика о затратах (вложениях) в объект строительства (оригинал);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5) справку заказчика о стоимости выполненных работ и затрат по каждому конструктиву (объекту недвижимости), введенному в эксплуатацию в составе сложного объекта, с выделением из состава конструктива движимого имущества (оригинал);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6) соглашение при производстве работ, указанного в разделе </w:t>
      </w:r>
      <w:r w:rsidRPr="00C100E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100E5">
        <w:rPr>
          <w:rFonts w:ascii="Times New Roman" w:hAnsi="Times New Roman" w:cs="Times New Roman"/>
          <w:sz w:val="28"/>
          <w:szCs w:val="28"/>
        </w:rPr>
        <w:t xml:space="preserve"> </w:t>
      </w:r>
      <w:r w:rsidR="00390E8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100E5">
        <w:rPr>
          <w:rFonts w:ascii="Times New Roman" w:hAnsi="Times New Roman" w:cs="Times New Roman"/>
          <w:sz w:val="28"/>
          <w:szCs w:val="28"/>
        </w:rPr>
        <w:t>порядка;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7) технический план на объект недвижимости либо на его пусковую очередь, определенную проектом (оригинал);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8) информация балансодержателя, определенного в соответствии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="00390E8E">
        <w:rPr>
          <w:rFonts w:ascii="Times New Roman" w:hAnsi="Times New Roman" w:cs="Times New Roman"/>
          <w:sz w:val="28"/>
          <w:szCs w:val="28"/>
        </w:rPr>
        <w:t>с р</w:t>
      </w:r>
      <w:r w:rsidRPr="00C100E5">
        <w:rPr>
          <w:rFonts w:ascii="Times New Roman" w:hAnsi="Times New Roman" w:cs="Times New Roman"/>
          <w:sz w:val="28"/>
          <w:szCs w:val="28"/>
        </w:rPr>
        <w:t xml:space="preserve">азделом </w:t>
      </w:r>
      <w:r w:rsidRPr="00C100E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00E5">
        <w:rPr>
          <w:rFonts w:ascii="Times New Roman" w:hAnsi="Times New Roman" w:cs="Times New Roman"/>
          <w:sz w:val="28"/>
          <w:szCs w:val="28"/>
        </w:rPr>
        <w:t xml:space="preserve"> </w:t>
      </w:r>
      <w:r w:rsidR="00390E8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100E5">
        <w:rPr>
          <w:rFonts w:ascii="Times New Roman" w:hAnsi="Times New Roman" w:cs="Times New Roman"/>
          <w:sz w:val="28"/>
          <w:szCs w:val="28"/>
        </w:rPr>
        <w:t xml:space="preserve">порядка, об отсутствии замечаний к объемам </w:t>
      </w:r>
      <w:r w:rsidR="00390E8E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>на соответствие исполнительной документации передаваемых объектов;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9) муниципальный контракт на выполнение строительных работ                                 (на электронном носителе).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В случаях регистрации права собственности на объекты недвижимого имущества департаментом, документы, указанные в пункте 1 раздела </w:t>
      </w:r>
      <w:r w:rsidRPr="00C100E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00E5">
        <w:rPr>
          <w:rFonts w:ascii="Times New Roman" w:hAnsi="Times New Roman" w:cs="Times New Roman"/>
          <w:sz w:val="28"/>
          <w:szCs w:val="28"/>
        </w:rPr>
        <w:t xml:space="preserve"> </w:t>
      </w:r>
      <w:r w:rsidR="00390E8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100E5">
        <w:rPr>
          <w:rFonts w:ascii="Times New Roman" w:hAnsi="Times New Roman" w:cs="Times New Roman"/>
          <w:sz w:val="28"/>
          <w:szCs w:val="28"/>
        </w:rPr>
        <w:t>порядка, предоставляются в оригинале.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3. В отношении сложных объектов, в состав которых входят несколько конструктивов с различной отраслевой принадлежностью, заказчик регистрирует право муниципальной собственности по каждому конструктиву отдельно в целях последующей передачи на баланс муниципальным организациям по отраслевой принадлежности.</w:t>
      </w:r>
    </w:p>
    <w:p w:rsidR="00390E8E" w:rsidRDefault="00390E8E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4. Департамент при получении пакета документов на объекты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>в двухнедельный срок подготавливает муниципальный правовой акт о принятии затрат (вложений) по объектам, включении объектов в состав имущества казны муниципального образования и дальнейшем закреплении объектов на праве оперативного управления (хозяйственного ведения) за муниципальной организацией, определенной в качестве балансодержателя.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После принятия муниципального правового акта и включении объектов                  в состав имущества казны </w:t>
      </w:r>
      <w:r w:rsidR="00390E8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100E5">
        <w:rPr>
          <w:rFonts w:ascii="Times New Roman" w:hAnsi="Times New Roman" w:cs="Times New Roman"/>
          <w:sz w:val="28"/>
          <w:szCs w:val="28"/>
        </w:rPr>
        <w:t xml:space="preserve"> дополнительные затраты (вложения) по объектам передаются заказчиком организации- балансодержателю, которая принимает дополнительные затраты (вложения)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 xml:space="preserve">по объектам в счет увеличения первоначальной стоимости объекта. Издание муниципального правового акта о принятии затрат (вложений) по объектам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>в указанном случае не требуется.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87A80" w:rsidRPr="00C100E5" w:rsidRDefault="00087A80" w:rsidP="00C100E5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00E5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C100E5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C100E5">
        <w:rPr>
          <w:rFonts w:ascii="Times New Roman" w:hAnsi="Times New Roman" w:cs="Times New Roman"/>
          <w:b w:val="0"/>
          <w:sz w:val="28"/>
          <w:szCs w:val="28"/>
        </w:rPr>
        <w:t>. Содержание оконченных строительством (реконструкцией) объектов до момента государственной регистрации права собственности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1. Содержание оконченных строительством (реконструкцией) объектов                  до момента государственной регистрации права собственности и передачи объекта на баланс осуществляется муниципальными организациями, для целей </w:t>
      </w:r>
      <w:r w:rsidR="00390E8E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>и нужд которых построены объекты, на основании муниципального правового акта о назначении ответственной эксплуатирующей организации.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2. В целях своевременного финансирования объектов муниципальные организации совместно с кураторами предусматривают при планировании бюджета на финансовый год, в котором планируется ввод объектов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 xml:space="preserve">в эксплуатацию, денежные средства на содержание и охрану объектов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>(при необходимости) с даты их ввода в эксплуатацию.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3. Заказчики в целях своевременного планирования денежных средств                     на содержание объектов обязаны ежегодно, в срок до 1 июня года, предшествующего финансовому году, в котором планируется ввод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 xml:space="preserve">в эксплуатацию, уведомлять главного распорядителя бюджетных средств,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bCs/>
          <w:sz w:val="28"/>
          <w:szCs w:val="28"/>
        </w:rPr>
        <w:t>в ведомственной принадлежности которого находится будущий балансодержатель объекта,</w:t>
      </w:r>
      <w:r w:rsidRPr="00C100E5">
        <w:rPr>
          <w:rFonts w:ascii="Times New Roman" w:hAnsi="Times New Roman" w:cs="Times New Roman"/>
          <w:sz w:val="28"/>
          <w:szCs w:val="28"/>
        </w:rPr>
        <w:t xml:space="preserve"> о сроках окончания строительства и ввода объектов в эксплуатацию.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87A80" w:rsidRPr="00C100E5" w:rsidRDefault="00087A80" w:rsidP="00C100E5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8" w:name="P118"/>
      <w:bookmarkEnd w:id="8"/>
      <w:r w:rsidRPr="00C100E5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C100E5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C100E5">
        <w:rPr>
          <w:rFonts w:ascii="Times New Roman" w:hAnsi="Times New Roman" w:cs="Times New Roman"/>
          <w:b w:val="0"/>
          <w:sz w:val="28"/>
          <w:szCs w:val="28"/>
        </w:rPr>
        <w:t>. Выделение конструктивов из сложных объектов по отраслевому признаку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1. В целях эффективной эксплуатации сложных объектов указанный объект после государственной регистрации права собственности на него может быть разделен по составляющим конструктивам.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2. Структурное подразделение Администрации города, курирующее организацию-балансодержателя сложного объекта, подготавливает предложение         о разделении объекта и направляет в департамент с приложением следующих документов: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- обоснование выделения объекта;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- согласование балансодержателей, которым будут передаваться после выделения конструктивы.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3. При положительном решении департамент подготавливает муниципальный правовой акт о разделении сложного объекта и определении балансодержателей конструктивов.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4. Организация-балансодержатель сложного объекта оформляет технические планы на выделяемые конструктивы и вносит изменения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>в государственный кадастровый учет.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87A80" w:rsidRPr="00C100E5" w:rsidRDefault="00087A80" w:rsidP="00C100E5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9" w:name="P129"/>
      <w:bookmarkEnd w:id="9"/>
      <w:r w:rsidRPr="00C100E5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C100E5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C100E5">
        <w:rPr>
          <w:rFonts w:ascii="Times New Roman" w:hAnsi="Times New Roman" w:cs="Times New Roman"/>
          <w:b w:val="0"/>
          <w:sz w:val="28"/>
          <w:szCs w:val="28"/>
        </w:rPr>
        <w:t>. Оформление строительных изменений объектов, принадлежащих на праве собственности третьим лицам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В случае если при строительстве или реконструкции объектов муниципальной собственности осуществляется реконструкция, переустройство объектов, принадлежащих на праве собственности третьим лицам, заказчик оформляет соглашение с организацией-собственником, в котором должно учитываться следующее: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- вид производимых работ (реконструкция, переустройство);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- сторона соглашения, на которую возлагается изготовление документов технической инвентаризации, после проведения строительных работ,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Pr="00C100E5">
        <w:rPr>
          <w:rFonts w:ascii="Times New Roman" w:hAnsi="Times New Roman" w:cs="Times New Roman"/>
          <w:sz w:val="28"/>
          <w:szCs w:val="28"/>
        </w:rPr>
        <w:t>на объекты, принадлежащие третьим лицам;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- сторона соглашения, ответственная за проведение государственной регистрации права собственности (внесение изменений) на объекты, принадлежащие третьим лицам;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- порядок передачи объектов после проведения строительных работ                                 от заказчика организации собственнику;</w:t>
      </w:r>
    </w:p>
    <w:p w:rsidR="00087A80" w:rsidRPr="00C100E5" w:rsidRDefault="00390E8E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указанные в р</w:t>
      </w:r>
      <w:r w:rsidR="00087A80" w:rsidRPr="00C100E5">
        <w:rPr>
          <w:rFonts w:ascii="Times New Roman" w:hAnsi="Times New Roman" w:cs="Times New Roman"/>
          <w:sz w:val="28"/>
          <w:szCs w:val="28"/>
        </w:rPr>
        <w:t xml:space="preserve">азделе </w:t>
      </w:r>
      <w:r w:rsidR="00087A80" w:rsidRPr="00C100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87A80" w:rsidRPr="00C10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87A80" w:rsidRPr="00C100E5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br/>
      </w:r>
      <w:r w:rsidR="00087A80" w:rsidRPr="00C100E5">
        <w:rPr>
          <w:rFonts w:ascii="Times New Roman" w:hAnsi="Times New Roman" w:cs="Times New Roman"/>
          <w:sz w:val="28"/>
          <w:szCs w:val="28"/>
        </w:rPr>
        <w:t>при реконструкции объектов;</w:t>
      </w:r>
    </w:p>
    <w:p w:rsidR="00087A80" w:rsidRPr="00C100E5" w:rsidRDefault="00087A80" w:rsidP="00C100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- акт приема-передачи строительных изменений, не требующих ввода                             в эксплуатацию оконченных строительством объектов.</w:t>
      </w:r>
    </w:p>
    <w:p w:rsidR="00087A80" w:rsidRDefault="00087A80" w:rsidP="00087A80">
      <w:pPr>
        <w:rPr>
          <w:rFonts w:eastAsiaTheme="minorEastAsia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br w:type="page"/>
      </w:r>
    </w:p>
    <w:p w:rsidR="00087A80" w:rsidRPr="00C100E5" w:rsidRDefault="00087A80" w:rsidP="00C100E5">
      <w:pPr>
        <w:pStyle w:val="ConsPlusNormal"/>
        <w:ind w:left="5103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Приложение</w:t>
      </w:r>
    </w:p>
    <w:p w:rsidR="00C100E5" w:rsidRDefault="00087A80" w:rsidP="00C100E5">
      <w:pPr>
        <w:pStyle w:val="ConsPlusNormal"/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к порядку определения балансодержателей, эксплуатирующих организаций, регистрации построенных, модернизированных, </w:t>
      </w:r>
    </w:p>
    <w:p w:rsidR="00C100E5" w:rsidRDefault="00087A80" w:rsidP="00C100E5">
      <w:pPr>
        <w:pStyle w:val="ConsPlusNormal"/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дообору</w:t>
      </w:r>
      <w:r w:rsidR="00C100E5">
        <w:rPr>
          <w:rFonts w:ascii="Times New Roman" w:hAnsi="Times New Roman" w:cs="Times New Roman"/>
          <w:sz w:val="28"/>
          <w:szCs w:val="28"/>
        </w:rPr>
        <w:t xml:space="preserve">дованных, </w:t>
      </w:r>
      <w:r w:rsidRPr="00C100E5">
        <w:rPr>
          <w:rFonts w:ascii="Times New Roman" w:hAnsi="Times New Roman" w:cs="Times New Roman"/>
          <w:sz w:val="28"/>
          <w:szCs w:val="28"/>
        </w:rPr>
        <w:t xml:space="preserve">реконструированных, технически перевооруженных объектов, </w:t>
      </w:r>
    </w:p>
    <w:p w:rsidR="00C100E5" w:rsidRDefault="00087A80" w:rsidP="00C100E5">
      <w:pPr>
        <w:pStyle w:val="ConsPlusNormal"/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 xml:space="preserve">долей в праве собственности </w:t>
      </w:r>
    </w:p>
    <w:p w:rsidR="00087A80" w:rsidRPr="00C100E5" w:rsidRDefault="00087A80" w:rsidP="00C100E5">
      <w:pPr>
        <w:pStyle w:val="ConsPlusNormal"/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на объекты, финансируемых             за счет бюджета города</w:t>
      </w:r>
    </w:p>
    <w:p w:rsidR="00C100E5" w:rsidRDefault="00C100E5" w:rsidP="00C10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58"/>
      <w:bookmarkEnd w:id="10"/>
    </w:p>
    <w:p w:rsidR="00C100E5" w:rsidRDefault="00C100E5" w:rsidP="00C10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7A80" w:rsidRPr="00C100E5" w:rsidRDefault="00087A80" w:rsidP="00C10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Справка</w:t>
      </w:r>
      <w:r w:rsidR="00C100E5">
        <w:rPr>
          <w:rFonts w:ascii="Times New Roman" w:hAnsi="Times New Roman" w:cs="Times New Roman"/>
          <w:sz w:val="28"/>
          <w:szCs w:val="28"/>
        </w:rPr>
        <w:t xml:space="preserve"> </w:t>
      </w:r>
      <w:r w:rsidRPr="00C100E5">
        <w:rPr>
          <w:rFonts w:ascii="Times New Roman" w:hAnsi="Times New Roman" w:cs="Times New Roman"/>
          <w:sz w:val="28"/>
          <w:szCs w:val="28"/>
        </w:rPr>
        <w:t>о стоимости и количестве имущества</w:t>
      </w:r>
    </w:p>
    <w:p w:rsidR="00087A80" w:rsidRPr="00C100E5" w:rsidRDefault="00087A80" w:rsidP="00C10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00E5">
        <w:rPr>
          <w:rFonts w:ascii="Times New Roman" w:hAnsi="Times New Roman" w:cs="Times New Roman"/>
          <w:sz w:val="28"/>
          <w:szCs w:val="28"/>
        </w:rPr>
        <w:t>(монтируемого и немонтируемого оборудования)</w:t>
      </w:r>
    </w:p>
    <w:p w:rsidR="00087A80" w:rsidRPr="005513FA" w:rsidRDefault="00087A80" w:rsidP="00087A80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865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993"/>
        <w:gridCol w:w="1417"/>
        <w:gridCol w:w="1223"/>
      </w:tblGrid>
      <w:tr w:rsidR="00087A80" w:rsidRPr="00C100E5" w:rsidTr="00C100E5">
        <w:tc>
          <w:tcPr>
            <w:tcW w:w="562" w:type="dxa"/>
            <w:hideMark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993" w:type="dxa"/>
            <w:hideMark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</w:t>
            </w:r>
            <w:r w:rsid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чество</w:t>
            </w:r>
          </w:p>
        </w:tc>
        <w:tc>
          <w:tcPr>
            <w:tcW w:w="1417" w:type="dxa"/>
            <w:hideMark/>
          </w:tcPr>
          <w:p w:rsid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Цена </w:t>
            </w:r>
          </w:p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единицу, руб.</w:t>
            </w:r>
          </w:p>
        </w:tc>
        <w:tc>
          <w:tcPr>
            <w:tcW w:w="1223" w:type="dxa"/>
          </w:tcPr>
          <w:p w:rsid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Всего, </w:t>
            </w:r>
          </w:p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087A80" w:rsidRPr="00C100E5" w:rsidTr="00C100E5">
        <w:tc>
          <w:tcPr>
            <w:tcW w:w="9865" w:type="dxa"/>
            <w:gridSpan w:val="5"/>
            <w:hideMark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Недвижимое имущество</w:t>
            </w:r>
          </w:p>
        </w:tc>
      </w:tr>
      <w:tr w:rsidR="00087A80" w:rsidRPr="00C100E5" w:rsidTr="00C100E5">
        <w:tc>
          <w:tcPr>
            <w:tcW w:w="562" w:type="dxa"/>
          </w:tcPr>
          <w:p w:rsidR="00087A80" w:rsidRPr="00C100E5" w:rsidRDefault="00087A80" w:rsidP="003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0" w:type="dxa"/>
            <w:hideMark/>
          </w:tcPr>
          <w:p w:rsidR="00390E8E" w:rsidRDefault="00087A80" w:rsidP="00C100E5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Здание, строение, сооружение (площадь, протяженность объекта). В случае если в составе объекта вводились инженерные сети (тепло-, водо-, газоснабжения, водоотведения, </w:t>
            </w:r>
            <w:r w:rsidR="00390E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канализации </w:t>
            </w:r>
          </w:p>
          <w:p w:rsidR="00087A80" w:rsidRPr="00C100E5" w:rsidRDefault="00390E8E" w:rsidP="00C100E5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так далее</w:t>
            </w:r>
            <w:r w:rsidR="00087A80"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также указываются в данном разделе</w:t>
            </w:r>
          </w:p>
        </w:tc>
        <w:tc>
          <w:tcPr>
            <w:tcW w:w="993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A80" w:rsidRPr="00C100E5" w:rsidTr="00C100E5">
        <w:tc>
          <w:tcPr>
            <w:tcW w:w="562" w:type="dxa"/>
          </w:tcPr>
          <w:p w:rsidR="00087A80" w:rsidRPr="00C100E5" w:rsidRDefault="00087A80" w:rsidP="003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670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A80" w:rsidRPr="00C100E5" w:rsidTr="00C100E5">
        <w:tc>
          <w:tcPr>
            <w:tcW w:w="562" w:type="dxa"/>
          </w:tcPr>
          <w:p w:rsidR="00087A80" w:rsidRPr="00C100E5" w:rsidRDefault="00087A80" w:rsidP="003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670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993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A80" w:rsidRPr="00C100E5" w:rsidTr="00C100E5">
        <w:tc>
          <w:tcPr>
            <w:tcW w:w="562" w:type="dxa"/>
          </w:tcPr>
          <w:p w:rsidR="00087A80" w:rsidRPr="00C100E5" w:rsidRDefault="00087A80" w:rsidP="003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A80" w:rsidRPr="00C100E5" w:rsidTr="00C100E5">
        <w:tc>
          <w:tcPr>
            <w:tcW w:w="9865" w:type="dxa"/>
            <w:gridSpan w:val="5"/>
            <w:hideMark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Смонтированное оборудование</w:t>
            </w:r>
          </w:p>
        </w:tc>
      </w:tr>
      <w:tr w:rsidR="00087A80" w:rsidRPr="00C100E5" w:rsidTr="00C100E5">
        <w:tc>
          <w:tcPr>
            <w:tcW w:w="562" w:type="dxa"/>
          </w:tcPr>
          <w:p w:rsidR="00087A80" w:rsidRPr="00C100E5" w:rsidRDefault="00087A80" w:rsidP="003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0" w:type="dxa"/>
            <w:hideMark/>
          </w:tcPr>
          <w:p w:rsidR="00C100E5" w:rsidRDefault="00087A80" w:rsidP="00C100E5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Перечень оборудования, смонтированного </w:t>
            </w:r>
          </w:p>
          <w:p w:rsidR="00087A80" w:rsidRPr="00C100E5" w:rsidRDefault="00087A80" w:rsidP="00C100E5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объекте</w:t>
            </w:r>
          </w:p>
        </w:tc>
        <w:tc>
          <w:tcPr>
            <w:tcW w:w="993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A80" w:rsidRPr="00C100E5" w:rsidTr="00C100E5">
        <w:tc>
          <w:tcPr>
            <w:tcW w:w="562" w:type="dxa"/>
          </w:tcPr>
          <w:p w:rsidR="00087A80" w:rsidRPr="00C100E5" w:rsidRDefault="00087A80" w:rsidP="003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670" w:type="dxa"/>
          </w:tcPr>
          <w:p w:rsidR="00087A80" w:rsidRPr="00C100E5" w:rsidRDefault="00087A80" w:rsidP="00C100E5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A80" w:rsidRPr="00C100E5" w:rsidTr="00C100E5">
        <w:tc>
          <w:tcPr>
            <w:tcW w:w="562" w:type="dxa"/>
          </w:tcPr>
          <w:p w:rsidR="00087A80" w:rsidRPr="00C100E5" w:rsidRDefault="00087A80" w:rsidP="003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670" w:type="dxa"/>
          </w:tcPr>
          <w:p w:rsidR="00087A80" w:rsidRPr="00C100E5" w:rsidRDefault="00087A80" w:rsidP="00C100E5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993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A80" w:rsidRPr="00C100E5" w:rsidTr="00C100E5">
        <w:tc>
          <w:tcPr>
            <w:tcW w:w="562" w:type="dxa"/>
          </w:tcPr>
          <w:p w:rsidR="00087A80" w:rsidRPr="00C100E5" w:rsidRDefault="00087A80" w:rsidP="003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087A80" w:rsidRPr="00C100E5" w:rsidRDefault="00087A80" w:rsidP="00C100E5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A80" w:rsidRPr="00C100E5" w:rsidTr="00C100E5">
        <w:tc>
          <w:tcPr>
            <w:tcW w:w="9865" w:type="dxa"/>
            <w:gridSpan w:val="5"/>
            <w:hideMark/>
          </w:tcPr>
          <w:p w:rsidR="00087A80" w:rsidRPr="00C100E5" w:rsidRDefault="00087A80" w:rsidP="00C100E5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Движимое имущество стоимостью 40 000 рублей и выше</w:t>
            </w:r>
          </w:p>
        </w:tc>
      </w:tr>
      <w:tr w:rsidR="00087A80" w:rsidRPr="00C100E5" w:rsidTr="00C100E5">
        <w:tc>
          <w:tcPr>
            <w:tcW w:w="562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087A80" w:rsidRPr="00C100E5" w:rsidRDefault="00087A80" w:rsidP="00C100E5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имущества, приобретенного в целях комплектации построенного объекта</w:t>
            </w:r>
          </w:p>
        </w:tc>
        <w:tc>
          <w:tcPr>
            <w:tcW w:w="993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A80" w:rsidRPr="00C100E5" w:rsidTr="00C100E5">
        <w:tc>
          <w:tcPr>
            <w:tcW w:w="562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A80" w:rsidRPr="00C100E5" w:rsidTr="00C100E5">
        <w:tc>
          <w:tcPr>
            <w:tcW w:w="9865" w:type="dxa"/>
            <w:gridSpan w:val="5"/>
            <w:hideMark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Движимое имущество стоимостью менее 40 000 рублей</w:t>
            </w:r>
          </w:p>
        </w:tc>
      </w:tr>
      <w:tr w:rsidR="00087A80" w:rsidRPr="00C100E5" w:rsidTr="00C100E5">
        <w:tc>
          <w:tcPr>
            <w:tcW w:w="562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A80" w:rsidRPr="00C100E5" w:rsidTr="00C100E5">
        <w:tc>
          <w:tcPr>
            <w:tcW w:w="562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087A80" w:rsidRPr="00C100E5" w:rsidRDefault="00087A80" w:rsidP="00C1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</w:tcPr>
          <w:p w:rsidR="00087A80" w:rsidRPr="00C100E5" w:rsidRDefault="00087A80" w:rsidP="00C1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87A80" w:rsidRDefault="00087A80" w:rsidP="00087A80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C100E5" w:rsidRPr="005513FA" w:rsidRDefault="00C100E5" w:rsidP="00087A80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087A80" w:rsidRPr="005513FA" w:rsidRDefault="00087A80" w:rsidP="00087A80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</w:t>
      </w:r>
      <w:r w:rsidR="00C100E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И</w:t>
      </w:r>
      <w:r w:rsidR="00C100E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О</w:t>
      </w:r>
      <w:r w:rsidR="00C100E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з</w:t>
      </w:r>
      <w:r w:rsidRPr="005513FA">
        <w:rPr>
          <w:rFonts w:ascii="Times New Roman" w:hAnsi="Times New Roman" w:cs="Times New Roman"/>
          <w:sz w:val="27"/>
          <w:szCs w:val="27"/>
        </w:rPr>
        <w:t>аказчик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5513F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C100E5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Ф</w:t>
      </w:r>
      <w:r w:rsidR="00C100E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И</w:t>
      </w:r>
      <w:r w:rsidR="00C100E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О</w:t>
      </w:r>
      <w:r w:rsidR="00C100E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66CDB">
        <w:rPr>
          <w:rFonts w:ascii="Times New Roman" w:hAnsi="Times New Roman" w:cs="Times New Roman"/>
          <w:sz w:val="27"/>
          <w:szCs w:val="27"/>
        </w:rPr>
        <w:t>о</w:t>
      </w:r>
      <w:r w:rsidRPr="005513FA">
        <w:rPr>
          <w:rFonts w:ascii="Times New Roman" w:hAnsi="Times New Roman" w:cs="Times New Roman"/>
          <w:sz w:val="27"/>
          <w:szCs w:val="27"/>
        </w:rPr>
        <w:t>рганизация-балансодержатель</w:t>
      </w:r>
    </w:p>
    <w:p w:rsidR="00087A80" w:rsidRDefault="00087A80" w:rsidP="00087A80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5513FA">
        <w:rPr>
          <w:rFonts w:ascii="Times New Roman" w:hAnsi="Times New Roman" w:cs="Times New Roman"/>
          <w:sz w:val="27"/>
          <w:szCs w:val="27"/>
        </w:rPr>
        <w:t xml:space="preserve">Подпись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C100E5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C100E5">
        <w:rPr>
          <w:rFonts w:ascii="Times New Roman" w:hAnsi="Times New Roman" w:cs="Times New Roman"/>
          <w:sz w:val="27"/>
          <w:szCs w:val="27"/>
        </w:rPr>
        <w:t xml:space="preserve">  </w:t>
      </w:r>
      <w:r w:rsidRPr="005513FA">
        <w:rPr>
          <w:rFonts w:ascii="Times New Roman" w:hAnsi="Times New Roman" w:cs="Times New Roman"/>
          <w:sz w:val="27"/>
          <w:szCs w:val="27"/>
        </w:rPr>
        <w:t>Подпись</w:t>
      </w:r>
    </w:p>
    <w:p w:rsidR="00087A80" w:rsidRDefault="00087A80" w:rsidP="00087A80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1766E8" w:rsidRPr="00C100E5" w:rsidRDefault="00087A80" w:rsidP="00C100E5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</w:t>
      </w:r>
    </w:p>
    <w:sectPr w:rsidR="001766E8" w:rsidRPr="00C100E5" w:rsidSect="00087A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E4" w:rsidRDefault="005453E4">
      <w:r>
        <w:separator/>
      </w:r>
    </w:p>
  </w:endnote>
  <w:endnote w:type="continuationSeparator" w:id="0">
    <w:p w:rsidR="005453E4" w:rsidRDefault="0054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4E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4E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4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E4" w:rsidRDefault="005453E4">
      <w:r>
        <w:separator/>
      </w:r>
    </w:p>
  </w:footnote>
  <w:footnote w:type="continuationSeparator" w:id="0">
    <w:p w:rsidR="005453E4" w:rsidRDefault="0054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4E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1262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04E0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61EE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61EE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61EE9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04E0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4E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80"/>
    <w:rsid w:val="00061EE9"/>
    <w:rsid w:val="00087A80"/>
    <w:rsid w:val="001766E8"/>
    <w:rsid w:val="00390E8E"/>
    <w:rsid w:val="003F2412"/>
    <w:rsid w:val="00502BA3"/>
    <w:rsid w:val="005226AF"/>
    <w:rsid w:val="005453E4"/>
    <w:rsid w:val="0061262B"/>
    <w:rsid w:val="00982535"/>
    <w:rsid w:val="00A04E0F"/>
    <w:rsid w:val="00C100E5"/>
    <w:rsid w:val="00D45631"/>
    <w:rsid w:val="00D66CDB"/>
    <w:rsid w:val="00D94E24"/>
    <w:rsid w:val="00DD07D1"/>
    <w:rsid w:val="00F26AB4"/>
    <w:rsid w:val="00F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F4FD12-A636-48BC-B85F-A6EAD94C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87A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87A8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87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7A80"/>
    <w:rPr>
      <w:rFonts w:ascii="Times New Roman" w:hAnsi="Times New Roman"/>
      <w:sz w:val="28"/>
    </w:rPr>
  </w:style>
  <w:style w:type="character" w:styleId="a8">
    <w:name w:val="page number"/>
    <w:basedOn w:val="a0"/>
    <w:rsid w:val="00087A80"/>
  </w:style>
  <w:style w:type="paragraph" w:customStyle="1" w:styleId="ConsPlusNormal">
    <w:name w:val="ConsPlusNormal"/>
    <w:rsid w:val="00087A80"/>
    <w:pPr>
      <w:widowControl w:val="0"/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87A80"/>
    <w:pPr>
      <w:widowControl w:val="0"/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b/>
      <w:sz w:val="20"/>
      <w:lang w:eastAsia="ru-RU"/>
    </w:rPr>
  </w:style>
  <w:style w:type="character" w:styleId="a9">
    <w:name w:val="Emphasis"/>
    <w:basedOn w:val="a0"/>
    <w:uiPriority w:val="20"/>
    <w:qFormat/>
    <w:rsid w:val="00087A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3093</Words>
  <Characters>17631</Characters>
  <Application>Microsoft Office Word</Application>
  <DocSecurity>0</DocSecurity>
  <Lines>146</Lines>
  <Paragraphs>41</Paragraphs>
  <ScaleCrop>false</ScaleCrop>
  <Company/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2023-02-07T07:57:00Z</cp:lastPrinted>
  <dcterms:created xsi:type="dcterms:W3CDTF">2023-02-20T05:36:00Z</dcterms:created>
  <dcterms:modified xsi:type="dcterms:W3CDTF">2023-02-20T05:36:00Z</dcterms:modified>
</cp:coreProperties>
</file>