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50" w:rsidRDefault="00575E50" w:rsidP="00656C1A">
      <w:pPr>
        <w:spacing w:line="120" w:lineRule="atLeast"/>
        <w:jc w:val="center"/>
        <w:rPr>
          <w:sz w:val="24"/>
          <w:szCs w:val="24"/>
        </w:rPr>
      </w:pPr>
    </w:p>
    <w:p w:rsidR="00575E50" w:rsidRDefault="00575E50" w:rsidP="00656C1A">
      <w:pPr>
        <w:spacing w:line="120" w:lineRule="atLeast"/>
        <w:jc w:val="center"/>
        <w:rPr>
          <w:sz w:val="24"/>
          <w:szCs w:val="24"/>
        </w:rPr>
      </w:pPr>
    </w:p>
    <w:p w:rsidR="00575E50" w:rsidRPr="00852378" w:rsidRDefault="00575E50" w:rsidP="00656C1A">
      <w:pPr>
        <w:spacing w:line="120" w:lineRule="atLeast"/>
        <w:jc w:val="center"/>
        <w:rPr>
          <w:sz w:val="10"/>
          <w:szCs w:val="10"/>
        </w:rPr>
      </w:pPr>
    </w:p>
    <w:p w:rsidR="00575E50" w:rsidRDefault="00575E50" w:rsidP="00656C1A">
      <w:pPr>
        <w:spacing w:line="120" w:lineRule="atLeast"/>
        <w:jc w:val="center"/>
        <w:rPr>
          <w:sz w:val="10"/>
          <w:szCs w:val="24"/>
        </w:rPr>
      </w:pPr>
    </w:p>
    <w:p w:rsidR="00575E50" w:rsidRPr="005541F0" w:rsidRDefault="00575E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5E50" w:rsidRDefault="00575E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75E50" w:rsidRPr="005541F0" w:rsidRDefault="00575E5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75E50" w:rsidRPr="005649E4" w:rsidRDefault="00575E50" w:rsidP="00656C1A">
      <w:pPr>
        <w:spacing w:line="120" w:lineRule="atLeast"/>
        <w:jc w:val="center"/>
        <w:rPr>
          <w:sz w:val="18"/>
          <w:szCs w:val="24"/>
        </w:rPr>
      </w:pPr>
    </w:p>
    <w:p w:rsidR="00575E50" w:rsidRPr="00656C1A" w:rsidRDefault="00575E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5E50" w:rsidRPr="005541F0" w:rsidRDefault="00575E50" w:rsidP="00656C1A">
      <w:pPr>
        <w:spacing w:line="120" w:lineRule="atLeast"/>
        <w:jc w:val="center"/>
        <w:rPr>
          <w:sz w:val="18"/>
          <w:szCs w:val="24"/>
        </w:rPr>
      </w:pPr>
    </w:p>
    <w:p w:rsidR="00575E50" w:rsidRPr="005541F0" w:rsidRDefault="00575E50" w:rsidP="00656C1A">
      <w:pPr>
        <w:spacing w:line="120" w:lineRule="atLeast"/>
        <w:jc w:val="center"/>
        <w:rPr>
          <w:sz w:val="20"/>
          <w:szCs w:val="24"/>
        </w:rPr>
      </w:pPr>
    </w:p>
    <w:p w:rsidR="00575E50" w:rsidRPr="00656C1A" w:rsidRDefault="00575E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75E50" w:rsidRDefault="00575E50" w:rsidP="00656C1A">
      <w:pPr>
        <w:spacing w:line="120" w:lineRule="atLeast"/>
        <w:jc w:val="center"/>
        <w:rPr>
          <w:sz w:val="30"/>
          <w:szCs w:val="24"/>
        </w:rPr>
      </w:pPr>
    </w:p>
    <w:p w:rsidR="00575E50" w:rsidRPr="00656C1A" w:rsidRDefault="00575E5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75E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5E50" w:rsidRPr="00F8214F" w:rsidRDefault="00575E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5E50" w:rsidRPr="00F8214F" w:rsidRDefault="00335C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5E50" w:rsidRPr="00F8214F" w:rsidRDefault="00575E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5E50" w:rsidRPr="00F8214F" w:rsidRDefault="00335C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75E50" w:rsidRPr="00A63FB0" w:rsidRDefault="00575E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5E50" w:rsidRPr="00A3761A" w:rsidRDefault="00335C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75E50" w:rsidRPr="00F8214F" w:rsidRDefault="00575E5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75E50" w:rsidRPr="00F8214F" w:rsidRDefault="00575E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75E50" w:rsidRPr="00AB4194" w:rsidRDefault="00575E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75E50" w:rsidRPr="00F8214F" w:rsidRDefault="00335C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831</w:t>
            </w:r>
          </w:p>
        </w:tc>
      </w:tr>
    </w:tbl>
    <w:p w:rsidR="00575E50" w:rsidRPr="00C725A6" w:rsidRDefault="00575E50" w:rsidP="00C725A6">
      <w:pPr>
        <w:rPr>
          <w:rFonts w:cs="Times New Roman"/>
          <w:szCs w:val="28"/>
        </w:rPr>
      </w:pPr>
    </w:p>
    <w:p w:rsidR="00575E50" w:rsidRP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О внесении изменений </w:t>
      </w:r>
    </w:p>
    <w:p w:rsid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в постановление Администрации </w:t>
      </w:r>
    </w:p>
    <w:p w:rsid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города от 05.10.2011 № 6594 </w:t>
      </w:r>
    </w:p>
    <w:p w:rsid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«Об утверждении административного </w:t>
      </w:r>
    </w:p>
    <w:p w:rsid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регламента предоставления </w:t>
      </w:r>
    </w:p>
    <w:p w:rsid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муниципальной услуги «Выдача </w:t>
      </w:r>
    </w:p>
    <w:p w:rsid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разрешений на передачу прав </w:t>
      </w:r>
    </w:p>
    <w:p w:rsidR="00575E50" w:rsidRP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и обязанностей по договору аренды </w:t>
      </w:r>
    </w:p>
    <w:p w:rsidR="00575E50" w:rsidRP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земельного участка третьему лицу, </w:t>
      </w:r>
    </w:p>
    <w:p w:rsidR="00575E50" w:rsidRP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передачу прав аренды земельного </w:t>
      </w:r>
    </w:p>
    <w:p w:rsidR="00575E50" w:rsidRP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участка в залог, передачу арендованного </w:t>
      </w:r>
    </w:p>
    <w:p w:rsidR="00575E50" w:rsidRPr="00575E50" w:rsidRDefault="00575E50" w:rsidP="00575E50">
      <w:pPr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емельного участка в субаренду» </w:t>
      </w:r>
    </w:p>
    <w:p w:rsidR="00575E50" w:rsidRPr="00575E50" w:rsidRDefault="00575E50" w:rsidP="00575E50">
      <w:pPr>
        <w:jc w:val="both"/>
        <w:rPr>
          <w:rFonts w:cs="Times New Roman"/>
          <w:szCs w:val="28"/>
        </w:rPr>
      </w:pPr>
    </w:p>
    <w:p w:rsidR="00575E50" w:rsidRPr="00575E50" w:rsidRDefault="00575E50" w:rsidP="00575E50">
      <w:pPr>
        <w:jc w:val="both"/>
        <w:rPr>
          <w:rFonts w:eastAsia="Calibri" w:cs="Times New Roman"/>
          <w:szCs w:val="28"/>
        </w:rPr>
      </w:pPr>
    </w:p>
    <w:p w:rsidR="00575E50" w:rsidRPr="00575E50" w:rsidRDefault="00575E50" w:rsidP="00575E50">
      <w:pPr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575E50" w:rsidRPr="00575E50" w:rsidRDefault="00575E50" w:rsidP="00575E50">
      <w:pPr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1. Внести в постановление Администрации города от 05.10.2011 № 6594 «Об утверждении административного регламента предоставления муници</w:t>
      </w:r>
      <w:r>
        <w:rPr>
          <w:rFonts w:cs="Times New Roman"/>
          <w:szCs w:val="28"/>
        </w:rPr>
        <w:t>-</w:t>
      </w:r>
      <w:r w:rsidRPr="00575E50">
        <w:rPr>
          <w:rFonts w:cs="Times New Roman"/>
          <w:szCs w:val="28"/>
        </w:rPr>
        <w:t xml:space="preserve">пальной услуги «Выдача разрешений на передачу прав и обязанностей </w:t>
      </w:r>
      <w:r>
        <w:rPr>
          <w:rFonts w:cs="Times New Roman"/>
          <w:szCs w:val="28"/>
        </w:rPr>
        <w:br/>
      </w:r>
      <w:r w:rsidRPr="00575E50">
        <w:rPr>
          <w:rFonts w:cs="Times New Roman"/>
          <w:szCs w:val="28"/>
        </w:rPr>
        <w:t xml:space="preserve">по договору аренды земельного участка третьему лицу, передачу прав аренды земельного участка в залог, передачу арендованного земельного участка                      в субаренду» (с изменениями от 09.04.2012 № 2320, 27.09.2012 № 7505, 05.02.2013 № 688, 20.05.2013 № 3254, 22.07.2013 № 5285, 30.06.2014 № 4366, 03.12.2015 № 8356, 20.02.2016 № 1245, 08.04.2016 № 2652, 26.12.2016 № 9429, </w:t>
      </w:r>
      <w:r w:rsidRPr="00575E50">
        <w:rPr>
          <w:rFonts w:cs="Times New Roman"/>
          <w:szCs w:val="28"/>
        </w:rPr>
        <w:lastRenderedPageBreak/>
        <w:t xml:space="preserve">21.05.2018 № 3650, 08.06.2018 № 4309, 26.12.2018 № 10243, 20.09.2019 № 6967, 20.02.2020 № 1222, 27.07.2020 № 5048, 17.12.2020 № 9615, 07.07.2021 № 5623, 27.09.2021 № 8469, 20.12.2021 № 11037) следующие изменения: </w:t>
      </w:r>
    </w:p>
    <w:p w:rsidR="00575E50" w:rsidRPr="00575E50" w:rsidRDefault="00575E50" w:rsidP="000C1D28">
      <w:pPr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1.1. В кон</w:t>
      </w:r>
      <w:r w:rsidR="000C1D28">
        <w:rPr>
          <w:rFonts w:cs="Times New Roman"/>
          <w:szCs w:val="28"/>
        </w:rPr>
        <w:t>статирующей части постановления с</w:t>
      </w:r>
      <w:r w:rsidRPr="00575E50">
        <w:rPr>
          <w:rFonts w:cs="Times New Roman"/>
          <w:szCs w:val="28"/>
        </w:rPr>
        <w:t>лова «от 24.02.2011 № 844 «Об утверждении реестра муниципальных услуг городского округа город Сургут» заменить словами «от 14.10.2021 № 8890 «Об утверждении реестра муниципальных услуг городского округа Сургут Ханты-Мансийского автономного округа – Югры».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cs="Times New Roman"/>
          <w:szCs w:val="28"/>
        </w:rPr>
        <w:t xml:space="preserve">1.2. </w:t>
      </w:r>
      <w:r w:rsidRPr="00575E50">
        <w:rPr>
          <w:rFonts w:eastAsia="Calibri" w:cs="Times New Roman"/>
          <w:szCs w:val="28"/>
        </w:rPr>
        <w:t>В приложении к постановлению: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1.2.1. Пункт 1 раздела I дополнить абзацем следующего содержания: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«При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1.2.2. Абзац четвертый подпункта 3 пункта 3.1 раздела </w:t>
      </w:r>
      <w:r w:rsidRPr="00575E50">
        <w:rPr>
          <w:rFonts w:eastAsia="Calibri" w:cs="Times New Roman"/>
          <w:szCs w:val="28"/>
          <w:lang w:val="en-US"/>
        </w:rPr>
        <w:t>I</w:t>
      </w:r>
      <w:r w:rsidRPr="00575E50">
        <w:rPr>
          <w:rFonts w:eastAsia="Calibri" w:cs="Times New Roman"/>
          <w:szCs w:val="28"/>
        </w:rPr>
        <w:t xml:space="preserve"> изложить                                в следующей редакции: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«-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</w:t>
      </w:r>
      <w:r>
        <w:rPr>
          <w:rFonts w:eastAsia="Calibri" w:cs="Times New Roman"/>
          <w:szCs w:val="28"/>
        </w:rPr>
        <w:t xml:space="preserve">омного округа – Югры» (далее – </w:t>
      </w:r>
      <w:r w:rsidRPr="00575E50">
        <w:rPr>
          <w:rFonts w:eastAsia="Calibri" w:cs="Times New Roman"/>
          <w:szCs w:val="28"/>
        </w:rPr>
        <w:t>региональный портал)».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1.2.3. Подпункт 3.7 пункта 3 раздела I изложить в следующей редакции: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«3.7. На стенде в местах предоставления муниципальной услуги                                 и в сети «Интернет» размещается следующая информация: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извлечения из законодательных и иных нормативных правовых актов Российской Федерации, Ханты-Мансийского автономного округа – Югры,                           муниципальных правовых актов, содержащих нормы, регулирующие деятельность по предоставлению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сведения о способах получения информации о местах нахождения                              и графиках работы органов, участвующих в предоставлении муниципальной услуги, МФЦ;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- о способах подачи заявления о предоставлении муниципальной услуги;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о процедуре получения информации заявителем по вопросам предостав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ления муниципальной услуги, сведений о ходе предоставления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бланки заявления о предоставлении муниципальной услуги и образцы                   их заполнения;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- исчерпывающий перечень документов, необходимых для предоставления муниципальной услуги;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перечень услуг, которые являются необходимыми и обязательными                   для предоставления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lastRenderedPageBreak/>
        <w:t>- исчерпывающий перечень оснований для отказа в предоставлении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порядок досудебного (внесудебного) обжалования действи</w:t>
      </w:r>
      <w:r w:rsidR="0029125E">
        <w:rPr>
          <w:rFonts w:eastAsia="Calibri" w:cs="Times New Roman"/>
          <w:szCs w:val="28"/>
        </w:rPr>
        <w:t>й (бездействия) должностных лиц</w:t>
      </w:r>
      <w:r w:rsidRPr="00575E50">
        <w:rPr>
          <w:rFonts w:eastAsia="Calibri" w:cs="Times New Roman"/>
          <w:szCs w:val="28"/>
        </w:rPr>
        <w:t xml:space="preserve"> и пр</w:t>
      </w:r>
      <w:r>
        <w:rPr>
          <w:rFonts w:eastAsia="Calibri" w:cs="Times New Roman"/>
          <w:szCs w:val="28"/>
        </w:rPr>
        <w:t xml:space="preserve">инимаемых ими решений </w:t>
      </w:r>
      <w:r w:rsidRPr="00575E50">
        <w:rPr>
          <w:rFonts w:eastAsia="Calibri" w:cs="Times New Roman"/>
          <w:szCs w:val="28"/>
        </w:rPr>
        <w:t>при предостав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лении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текст настоящего административного регламента с приложениями (извлечения – на информационном стенде; полная версия размещается                            в сети «Интернет»)».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1.2.4. Абзац седьмой пункта 4 раздела II признать утратившим силу.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1.2.5. Пункт 16 раздела II изложить в следующей редакции: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«16. </w:t>
      </w:r>
      <w:r w:rsidRPr="00575E50">
        <w:rPr>
          <w:rFonts w:eastAsia="Calibri" w:cs="Times New Roman"/>
          <w:szCs w:val="28"/>
        </w:rPr>
        <w:t>Показатели доступности и качества муниципальной услуги.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16.1. Показатели доступности: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доступность электронных форм документов, необходимых                                        для предоставления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возможность подачи заявления на получение муниципальной услуги                     и документов в электронной форме;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возможность получения заявителем уведомлений о предоставлении муниципальной услуги с помощью ЕПГУ;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16.2. Показатели качества муниципальной услуги: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стративным регламентом;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минимально возможное количество взаимодействий гражданина                              с должностными лицами, участвующими в предоставлении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 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1.2.6.</w:t>
      </w:r>
      <w:r w:rsidRPr="00575E50">
        <w:rPr>
          <w:rFonts w:cs="Times New Roman"/>
          <w:szCs w:val="28"/>
        </w:rPr>
        <w:t xml:space="preserve"> Подпункт 17.2 </w:t>
      </w:r>
      <w:r w:rsidRPr="00575E50">
        <w:rPr>
          <w:rFonts w:eastAsia="Calibri" w:cs="Times New Roman"/>
          <w:szCs w:val="28"/>
        </w:rPr>
        <w:t>пункта 17 раздела II изложить в следующей редакции: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«17.2. Особенности предоставления муниципал</w:t>
      </w:r>
      <w:r w:rsidR="0029125E">
        <w:rPr>
          <w:rFonts w:eastAsia="Calibri" w:cs="Times New Roman"/>
          <w:szCs w:val="28"/>
        </w:rPr>
        <w:t>ьной услуги в электронной форме</w:t>
      </w:r>
      <w:r w:rsidRPr="00575E50">
        <w:rPr>
          <w:rFonts w:eastAsia="Calibri" w:cs="Times New Roman"/>
          <w:szCs w:val="28"/>
        </w:rPr>
        <w:t xml:space="preserve"> устанавливаются в соответствии с приказом Департамента информационных технологий Ханты-</w:t>
      </w:r>
      <w:r>
        <w:rPr>
          <w:rFonts w:eastAsia="Calibri" w:cs="Times New Roman"/>
          <w:szCs w:val="28"/>
        </w:rPr>
        <w:t>Мансийского автономного округа –</w:t>
      </w:r>
      <w:r w:rsidRPr="00575E50">
        <w:rPr>
          <w:rFonts w:eastAsia="Calibri" w:cs="Times New Roman"/>
          <w:szCs w:val="28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</w:t>
      </w:r>
      <w:r w:rsidR="0029125E">
        <w:rPr>
          <w:rFonts w:eastAsia="Calibri" w:cs="Times New Roman"/>
          <w:szCs w:val="28"/>
        </w:rPr>
        <w:t>ственных и муниципальных услуг»</w:t>
      </w:r>
      <w:r w:rsidRPr="00575E50">
        <w:rPr>
          <w:rFonts w:eastAsia="Calibri" w:cs="Times New Roman"/>
          <w:szCs w:val="28"/>
        </w:rPr>
        <w:t xml:space="preserve"> с учетом требований к предоставлению                                         в электронной форме государственных и муниципальных услуг, утвержденных постановлением Правительства Российской Федерации от 26.03.2016 № 236</w:t>
      </w:r>
      <w:r w:rsidRPr="00575E50">
        <w:rPr>
          <w:rFonts w:asciiTheme="minorHAnsi" w:hAnsiTheme="minorHAnsi"/>
          <w:sz w:val="22"/>
        </w:rPr>
        <w:t xml:space="preserve">                   </w:t>
      </w:r>
      <w:r w:rsidRPr="0029125E">
        <w:rPr>
          <w:rFonts w:cs="Times New Roman"/>
          <w:szCs w:val="28"/>
        </w:rPr>
        <w:t>«</w:t>
      </w:r>
      <w:r w:rsidRPr="00575E50">
        <w:rPr>
          <w:rFonts w:eastAsia="Calibri" w:cs="Times New Roman"/>
          <w:szCs w:val="28"/>
        </w:rPr>
        <w:t xml:space="preserve">О требованиях к предоставлению в электронной форме государственных              </w:t>
      </w:r>
      <w:r w:rsidR="0029125E">
        <w:rPr>
          <w:rFonts w:eastAsia="Calibri" w:cs="Times New Roman"/>
          <w:szCs w:val="28"/>
        </w:rPr>
        <w:t xml:space="preserve">         и муниципальных услуг»</w:t>
      </w:r>
      <w:r w:rsidRPr="00575E50">
        <w:rPr>
          <w:rFonts w:eastAsia="Calibri" w:cs="Times New Roman"/>
          <w:szCs w:val="28"/>
        </w:rPr>
        <w:t xml:space="preserve"> и при наличии технической возможности предоставления муниципальной услуги в электронной форме.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При предоставлении муниципальной услуги в электронной форме могут осуществляться: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1) предоставление в установленном порядке информации заявителям                       и обеспечение доступа заявителей к сведениям о муниципальных услугах;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>в том числе документов и информации, электронные образы которых ранее были заверены в соответствии с</w:t>
      </w:r>
      <w:r>
        <w:rPr>
          <w:rFonts w:eastAsia="Calibri" w:cs="Times New Roman"/>
          <w:szCs w:val="28"/>
        </w:rPr>
        <w:t xml:space="preserve"> пунктом 7.2 части 1 статьи 16 </w:t>
      </w:r>
      <w:r w:rsidRPr="00575E50">
        <w:rPr>
          <w:rFonts w:eastAsia="Calibri" w:cs="Times New Roman"/>
          <w:szCs w:val="28"/>
        </w:rPr>
        <w:t xml:space="preserve">Федерального закона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>от 27.07.2010 № 210-ФЗ «Об организации предоставления государственных                      и муниципальн</w:t>
      </w:r>
      <w:r w:rsidR="00811549">
        <w:rPr>
          <w:rFonts w:eastAsia="Calibri" w:cs="Times New Roman"/>
          <w:szCs w:val="28"/>
        </w:rPr>
        <w:t>ых услуг», и прием таких запросов</w:t>
      </w:r>
      <w:r w:rsidRPr="00575E50">
        <w:rPr>
          <w:rFonts w:eastAsia="Calibri" w:cs="Times New Roman"/>
          <w:szCs w:val="28"/>
        </w:rPr>
        <w:t xml:space="preserve"> о предоставлении муници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 xml:space="preserve">пальной услуги и документов органом, предоставляющим муниципальную услугу, либо подведомственной </w:t>
      </w:r>
      <w:r>
        <w:rPr>
          <w:rFonts w:eastAsia="Calibri" w:cs="Times New Roman"/>
          <w:szCs w:val="28"/>
        </w:rPr>
        <w:t xml:space="preserve">государственному органу </w:t>
      </w:r>
      <w:r w:rsidRPr="00575E50">
        <w:rPr>
          <w:rFonts w:eastAsia="Calibri" w:cs="Times New Roman"/>
          <w:szCs w:val="28"/>
        </w:rPr>
        <w:t>или органу местного самоуправления</w:t>
      </w:r>
      <w:r>
        <w:rPr>
          <w:rFonts w:eastAsia="Calibri" w:cs="Times New Roman"/>
          <w:szCs w:val="28"/>
        </w:rPr>
        <w:t xml:space="preserve"> организацией, участвующей </w:t>
      </w:r>
      <w:r w:rsidRPr="00575E50">
        <w:rPr>
          <w:rFonts w:eastAsia="Calibri" w:cs="Times New Roman"/>
          <w:szCs w:val="28"/>
        </w:rPr>
        <w:t>в предоставлении муниципальной услуги, с использованием информационно-технологической и коммуника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 xml:space="preserve">ционной инфраструктуры, в том числе единого портала государственных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 xml:space="preserve">и муниципальных услуг и (или) региональных порталов государственных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>и муниципальных услуг;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3) получение заявителем сведений о ходе выполнения запроса                                       о предоставлении муниципальной услуги;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6) иные действия, необходимые для предоставления муниципальной услуги».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1.2.7. Раздел II дополнить пунктами 19</w:t>
      </w:r>
      <w:r>
        <w:rPr>
          <w:rFonts w:eastAsia="Calibri" w:cs="Times New Roman"/>
          <w:szCs w:val="28"/>
        </w:rPr>
        <w:t xml:space="preserve"> –</w:t>
      </w:r>
      <w:r w:rsidRPr="00575E50">
        <w:rPr>
          <w:rFonts w:eastAsia="Calibri" w:cs="Times New Roman"/>
          <w:szCs w:val="28"/>
        </w:rPr>
        <w:t xml:space="preserve"> 27 следующего содержания: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«19. Услуги, необходимые и обязательные для предоставления муници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пальной услуги отсутствуют.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20. Перечень информационных систем, используемых уполномоченным органом для предоставления муниципальной услуги: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федеральная государственная информационная система, обеспечи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вающая процесс досудебного (внесудебного) обжал</w:t>
      </w:r>
      <w:r>
        <w:rPr>
          <w:rFonts w:eastAsia="Calibri" w:cs="Times New Roman"/>
          <w:szCs w:val="28"/>
        </w:rPr>
        <w:t xml:space="preserve">ования решений </w:t>
      </w:r>
      <w:r w:rsidRPr="00575E50">
        <w:rPr>
          <w:rFonts w:eastAsia="Calibri" w:cs="Times New Roman"/>
          <w:szCs w:val="28"/>
        </w:rPr>
        <w:t>и действий (бездействия) совершенных при предоставлении го</w:t>
      </w:r>
      <w:r>
        <w:rPr>
          <w:rFonts w:eastAsia="Calibri" w:cs="Times New Roman"/>
          <w:szCs w:val="28"/>
        </w:rPr>
        <w:t xml:space="preserve">сударственных </w:t>
      </w:r>
      <w:r w:rsidRPr="00575E50">
        <w:rPr>
          <w:rFonts w:eastAsia="Calibri" w:cs="Times New Roman"/>
          <w:szCs w:val="28"/>
        </w:rPr>
        <w:t>и муници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пальных услуг; СЭД «Дело»; автоматизированная информационная система «Единое окно «ДИЗО»; комплексная автоматизированная система з</w:t>
      </w:r>
      <w:r w:rsidR="0029125E">
        <w:rPr>
          <w:rFonts w:eastAsia="Calibri" w:cs="Times New Roman"/>
          <w:szCs w:val="28"/>
        </w:rPr>
        <w:t>емельно-имущественных отношений</w:t>
      </w:r>
      <w:r w:rsidRPr="00575E50">
        <w:rPr>
          <w:rFonts w:eastAsia="Calibri" w:cs="Times New Roman"/>
          <w:szCs w:val="28"/>
        </w:rPr>
        <w:t>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21. Случаи предоставления муниципальной услуги в упреждающем (проактивном) режиме административным регламентом не предусмотрены.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22.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               в МФЦ.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23</w:t>
      </w:r>
      <w:r>
        <w:rPr>
          <w:rFonts w:eastAsia="Calibri" w:cs="Times New Roman"/>
          <w:szCs w:val="28"/>
        </w:rPr>
        <w:t xml:space="preserve">. </w:t>
      </w:r>
      <w:r w:rsidRPr="00575E50">
        <w:rPr>
          <w:rFonts w:eastAsia="Calibri" w:cs="Times New Roman"/>
          <w:szCs w:val="28"/>
        </w:rPr>
        <w:t>Порядок исправления допущенных опечаток и ошибок в выданных                  в результате предоставления муниципальной услуги документах.</w:t>
      </w:r>
    </w:p>
    <w:p w:rsidR="00575E50" w:rsidRPr="00575E50" w:rsidRDefault="0029125E" w:rsidP="00575E50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Заявитель</w:t>
      </w:r>
      <w:r w:rsidR="00575E50" w:rsidRPr="00575E50">
        <w:rPr>
          <w:rFonts w:eastAsia="Calibri" w:cs="Times New Roman"/>
          <w:szCs w:val="28"/>
        </w:rPr>
        <w:t xml:space="preserve"> при обнаружении опечаток и ошибок в документах, выданных                  в результате предоставления муниципальной услуги, обращается лично либо                по почте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Уполномоченный орган рассматривает заявление, представленное заявителем, и проводит проверку указанных в заявлении сведений в срок,                    не превышающий двух рабочих дней со дня регистрации соответствующего заявления.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В случае выявления допущенных опечаток и ошибок в выданном документе уполномоченный орган обеспечивает внесение изменений в срок,           не превышающий пяти рабочих дней с даты регистрации соответствующего заявления.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В случае отсутствия опечаток и ошибок в выданных документах должностное лицо уполномоченного органа письменно сообщает заявителю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  <w:highlight w:val="yellow"/>
        </w:rPr>
      </w:pPr>
      <w:r w:rsidRPr="00575E50">
        <w:rPr>
          <w:rFonts w:eastAsia="Calibri" w:cs="Times New Roman"/>
          <w:szCs w:val="28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24.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25. Процедура оставления запроса заявителя о предоставлении муниципальной услуги (заявления о предоставлении муниципальной услуги)                  без рассмотрения.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Оказание муниципальной услуги подлежит прекращению при поступ</w:t>
      </w:r>
      <w:r>
        <w:rPr>
          <w:rFonts w:cs="Times New Roman"/>
          <w:szCs w:val="28"/>
        </w:rPr>
        <w:t>-</w:t>
      </w:r>
      <w:r w:rsidRPr="00575E50">
        <w:rPr>
          <w:rFonts w:cs="Times New Roman"/>
          <w:szCs w:val="28"/>
        </w:rPr>
        <w:t xml:space="preserve">лении в уполномоченный орган (ДИЗО) заявления об оставлении запроса </w:t>
      </w:r>
      <w:r>
        <w:rPr>
          <w:rFonts w:cs="Times New Roman"/>
          <w:szCs w:val="28"/>
        </w:rPr>
        <w:t xml:space="preserve">заявителя </w:t>
      </w:r>
      <w:r w:rsidRPr="00575E50">
        <w:rPr>
          <w:rFonts w:cs="Times New Roman"/>
          <w:szCs w:val="28"/>
        </w:rPr>
        <w:t>(заявления о предоставлении муниципальной услуги) без рассмот</w:t>
      </w:r>
      <w:r>
        <w:rPr>
          <w:rFonts w:cs="Times New Roman"/>
          <w:szCs w:val="28"/>
        </w:rPr>
        <w:t>-</w:t>
      </w:r>
      <w:r w:rsidRPr="00575E50">
        <w:rPr>
          <w:rFonts w:cs="Times New Roman"/>
          <w:szCs w:val="28"/>
        </w:rPr>
        <w:t>рения, изложенного в письменной форме.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26. Формы документов при предоставлении муниципальной услуги: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 xml:space="preserve">- форма запроса о предоставлении соответствующей услуги (заявления                        о предоставлении муниципальной услуги), приведена в приложении                                     к настоящему административному регламенту; 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- форма документа, являющегося результатом предоставления соответствующей услуги, установлена действующим земельным</w:t>
      </w:r>
      <w:r w:rsidRPr="00575E50">
        <w:rPr>
          <w:rFonts w:asciiTheme="minorHAnsi" w:hAnsiTheme="minorHAnsi"/>
          <w:sz w:val="22"/>
        </w:rPr>
        <w:t xml:space="preserve"> </w:t>
      </w:r>
      <w:r w:rsidRPr="00575E50">
        <w:rPr>
          <w:rFonts w:cs="Times New Roman"/>
          <w:szCs w:val="28"/>
        </w:rPr>
        <w:t xml:space="preserve">и гражданским законодательством, Инструкцией по делопроизводству в Администрации </w:t>
      </w:r>
      <w:r w:rsidRPr="0029125E">
        <w:rPr>
          <w:rFonts w:cs="Times New Roman"/>
          <w:spacing w:val="-2"/>
          <w:szCs w:val="28"/>
        </w:rPr>
        <w:t>города, утвержденной распоряж</w:t>
      </w:r>
      <w:r w:rsidR="0029125E" w:rsidRPr="0029125E">
        <w:rPr>
          <w:rFonts w:cs="Times New Roman"/>
          <w:spacing w:val="-2"/>
          <w:szCs w:val="28"/>
        </w:rPr>
        <w:t xml:space="preserve">ением Администрации города </w:t>
      </w:r>
      <w:r w:rsidRPr="0029125E">
        <w:rPr>
          <w:rFonts w:cs="Times New Roman"/>
          <w:spacing w:val="-2"/>
          <w:szCs w:val="28"/>
        </w:rPr>
        <w:t>от 31.01.2014 № 193;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- форма заявления об исправлении допущенных опечаток и ошибок                                    в выданных в результате предоставления муниципальной услуги документах,                               является письмом в свободной форме, с указанием на описание опечаток                            и ошибок и необходимость их исправления;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575E50">
        <w:rPr>
          <w:rFonts w:cs="Times New Roman"/>
          <w:szCs w:val="28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предоставления муниципальной услуги.</w:t>
      </w:r>
    </w:p>
    <w:p w:rsidR="00575E50" w:rsidRPr="00575E50" w:rsidRDefault="00575E50" w:rsidP="00575E50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cs="Times New Roman"/>
          <w:szCs w:val="28"/>
        </w:rPr>
        <w:t xml:space="preserve">27. </w:t>
      </w:r>
      <w:r w:rsidRPr="00575E50">
        <w:rPr>
          <w:rFonts w:eastAsia="Calibri" w:cs="Times New Roman"/>
          <w:szCs w:val="28"/>
        </w:rPr>
        <w:t>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на бумажном носителе при личном обращении в МФЦ;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на бумажном носителе почтовым отправлением на почтовый адрес заявителя;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- в форме электронного документа либо скан-образа документа                          в личном кабинете на Едином портале (при технической возможности);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- (в дополнение к основному способу) в виде электронного документа, который направляется заявителю посредством электронной почты».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1.2.8. Подпункт 5 пункта 2.3 раздела III изложить в следующей редакции: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«5) В случае подачи заявления и иных документов, необходимых                для предоставления муниципальной услуги, в электронной форме: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- форматно-логическая проверка сформированного запроса осуществля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 xml:space="preserve">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 xml:space="preserve">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направляется заявителю в срок, не превышающий одного 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При подаче заявления в электронной форме с нарушением Порядка, утвержденного приказом Минэкономразвития России от 14.01.2015 № 7                      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                         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 xml:space="preserve">или муниципальной собственности, и заявления о перераспределении земель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>и (или) земельных участков, находящихся в государственной или муници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пальной собственности, и земельных участков, находящихся в частн</w:t>
      </w:r>
      <w:r>
        <w:rPr>
          <w:rFonts w:eastAsia="Calibri" w:cs="Times New Roman"/>
          <w:szCs w:val="28"/>
        </w:rPr>
        <w:t xml:space="preserve">ой собственности, </w:t>
      </w:r>
      <w:r w:rsidRPr="00575E50">
        <w:rPr>
          <w:rFonts w:eastAsia="Calibri" w:cs="Times New Roman"/>
          <w:szCs w:val="28"/>
        </w:rPr>
        <w:t xml:space="preserve">в форме электронных документов с использованием информационно-телекоммуникационной сети «Интернет», а также требований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>к их формату», заявление уполномоченным органом не рассматривается. В этом случае специалист ДИЗО, ответственный за проверку, регистрацию заявления, формирование и направление межведомственных запросов, не позднее пяти рабочих дней со дня представления такого заявления в ДИЗО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1.2.9. Пункты 6,</w:t>
      </w:r>
      <w:r w:rsidR="0029125E">
        <w:rPr>
          <w:rFonts w:eastAsia="Calibri" w:cs="Times New Roman"/>
          <w:szCs w:val="28"/>
        </w:rPr>
        <w:t xml:space="preserve"> </w:t>
      </w:r>
      <w:r w:rsidRPr="00575E50">
        <w:rPr>
          <w:rFonts w:eastAsia="Calibri" w:cs="Times New Roman"/>
          <w:szCs w:val="28"/>
        </w:rPr>
        <w:t>7 раздела III изложить в следующей редакции: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«6. Возврат невостребованных документов в рамках предоставления муниципальной услуги.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Невостребованные результаты предоставления муниципальной услуги </w:t>
      </w:r>
      <w:r w:rsidR="0029125E"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>при поступлении в ДИЗО из МФЦ в связи с истечением срока хранения, установленного Соглашением о взаимодействии между автономным учреж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дением Ханты-</w:t>
      </w:r>
      <w:r>
        <w:rPr>
          <w:rFonts w:eastAsia="Calibri" w:cs="Times New Roman"/>
          <w:szCs w:val="28"/>
        </w:rPr>
        <w:t>Мансийского автономного округа –</w:t>
      </w:r>
      <w:r w:rsidRPr="00575E50">
        <w:rPr>
          <w:rFonts w:eastAsia="Calibri" w:cs="Times New Roman"/>
          <w:szCs w:val="28"/>
        </w:rPr>
        <w:t xml:space="preserve"> Югры «Много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 xml:space="preserve">функциональный центр предоставления государственных и муниципальных услуг Югры» и Администрацией города Сургута, а также почтовым отправлением в связи с истечением срока хранения, установленного приказом Министерства связи и массовых коммуникаций Российской Федерации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>от 31.07.2014 № 234 «Об утверждении Правил оказания услуг почтовой связи»</w:t>
      </w:r>
      <w:r w:rsidR="0029125E">
        <w:rPr>
          <w:rFonts w:eastAsia="Calibri" w:cs="Times New Roman"/>
          <w:szCs w:val="28"/>
        </w:rPr>
        <w:t>,</w:t>
      </w:r>
      <w:r w:rsidRPr="00575E50">
        <w:rPr>
          <w:rFonts w:eastAsia="Calibri" w:cs="Times New Roman"/>
          <w:szCs w:val="28"/>
        </w:rPr>
        <w:t xml:space="preserve"> хранятся в ДИЗО согласно Номенклатуре дел.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7.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настоящим административным регламентом не предусмотрены».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1.2.10. Абзац третий пункта 2 раздела </w:t>
      </w:r>
      <w:r w:rsidRPr="00575E50">
        <w:rPr>
          <w:rFonts w:eastAsia="Calibri" w:cs="Times New Roman"/>
          <w:szCs w:val="28"/>
          <w:lang w:val="en-US"/>
        </w:rPr>
        <w:t>V</w:t>
      </w:r>
      <w:r w:rsidRPr="00575E50">
        <w:rPr>
          <w:rFonts w:eastAsia="Calibri" w:cs="Times New Roman"/>
          <w:szCs w:val="28"/>
        </w:rPr>
        <w:t xml:space="preserve"> изложить в следующей редакции: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решения и действия (бездействие) исполнительных органов Ханты-Мансий</w:t>
      </w:r>
      <w:r>
        <w:rPr>
          <w:rFonts w:eastAsia="Calibri" w:cs="Times New Roman"/>
          <w:szCs w:val="28"/>
        </w:rPr>
        <w:t>ского автономного округа –</w:t>
      </w:r>
      <w:r w:rsidRPr="00575E50">
        <w:rPr>
          <w:rFonts w:eastAsia="Calibri" w:cs="Times New Roman"/>
          <w:szCs w:val="28"/>
        </w:rPr>
        <w:t xml:space="preserve"> Югры, предоставляющих государственные услуги, и их должностных лиц, государственных гражданских служащих Ханты-</w:t>
      </w:r>
      <w:r>
        <w:rPr>
          <w:rFonts w:eastAsia="Calibri" w:cs="Times New Roman"/>
          <w:szCs w:val="28"/>
        </w:rPr>
        <w:t>Мансийского автономного округа –</w:t>
      </w:r>
      <w:r w:rsidRPr="00575E50">
        <w:rPr>
          <w:rFonts w:eastAsia="Calibri" w:cs="Times New Roman"/>
          <w:szCs w:val="28"/>
        </w:rPr>
        <w:t xml:space="preserve"> Югры, автономного учреждения Ханты-</w:t>
      </w:r>
      <w:r>
        <w:rPr>
          <w:rFonts w:eastAsia="Calibri" w:cs="Times New Roman"/>
          <w:szCs w:val="28"/>
        </w:rPr>
        <w:t>Мансийского автономного округа –</w:t>
      </w:r>
      <w:r w:rsidRPr="00575E50">
        <w:rPr>
          <w:rFonts w:eastAsia="Calibri" w:cs="Times New Roman"/>
          <w:szCs w:val="28"/>
        </w:rPr>
        <w:t xml:space="preserve"> Югры «Многофункциональный центр предоставления государственных и муниципальных услуг Югры» и его работников».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575E50" w:rsidRPr="00575E50" w:rsidRDefault="00575E50" w:rsidP="00575E50">
      <w:pPr>
        <w:ind w:firstLine="708"/>
        <w:jc w:val="both"/>
        <w:rPr>
          <w:rFonts w:eastAsia="Calibri" w:cs="Times New Roman"/>
          <w:szCs w:val="28"/>
        </w:rPr>
      </w:pPr>
      <w:r w:rsidRPr="00575E50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575E50" w:rsidRPr="00575E50" w:rsidRDefault="00575E50" w:rsidP="00575E5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75E50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городского</w:t>
      </w:r>
      <w:r>
        <w:rPr>
          <w:rFonts w:eastAsia="Calibri" w:cs="Times New Roman"/>
          <w:szCs w:val="28"/>
        </w:rPr>
        <w:t xml:space="preserve"> хозяйства, природопользования </w:t>
      </w:r>
      <w:r>
        <w:rPr>
          <w:rFonts w:eastAsia="Calibri" w:cs="Times New Roman"/>
          <w:szCs w:val="28"/>
        </w:rPr>
        <w:br/>
      </w:r>
      <w:r w:rsidRPr="00575E50">
        <w:rPr>
          <w:rFonts w:eastAsia="Calibri" w:cs="Times New Roman"/>
          <w:szCs w:val="28"/>
        </w:rPr>
        <w:t>и экологии, управления земельными ресу</w:t>
      </w:r>
      <w:r>
        <w:rPr>
          <w:rFonts w:eastAsia="Calibri" w:cs="Times New Roman"/>
          <w:szCs w:val="28"/>
        </w:rPr>
        <w:t xml:space="preserve">рсами городского округа </w:t>
      </w:r>
      <w:r w:rsidRPr="00575E50">
        <w:rPr>
          <w:rFonts w:eastAsia="Calibri" w:cs="Times New Roman"/>
          <w:szCs w:val="28"/>
        </w:rPr>
        <w:t>и имуще</w:t>
      </w:r>
      <w:r>
        <w:rPr>
          <w:rFonts w:eastAsia="Calibri" w:cs="Times New Roman"/>
          <w:szCs w:val="28"/>
        </w:rPr>
        <w:t>-</w:t>
      </w:r>
      <w:r w:rsidRPr="00575E50">
        <w:rPr>
          <w:rFonts w:eastAsia="Calibri" w:cs="Times New Roman"/>
          <w:szCs w:val="28"/>
        </w:rPr>
        <w:t>ством, находящимися в муниципальной собственности.</w:t>
      </w:r>
    </w:p>
    <w:p w:rsidR="00575E50" w:rsidRDefault="00575E50" w:rsidP="00575E50">
      <w:pPr>
        <w:jc w:val="both"/>
        <w:rPr>
          <w:rFonts w:eastAsia="Times New Roman" w:cs="Times New Roman"/>
          <w:szCs w:val="28"/>
          <w:lang w:eastAsia="ru-RU"/>
        </w:rPr>
      </w:pPr>
    </w:p>
    <w:p w:rsidR="00575E50" w:rsidRPr="00575E50" w:rsidRDefault="00575E50" w:rsidP="00575E50">
      <w:pPr>
        <w:jc w:val="both"/>
        <w:rPr>
          <w:rFonts w:eastAsia="Times New Roman" w:cs="Times New Roman"/>
          <w:szCs w:val="28"/>
          <w:lang w:eastAsia="ru-RU"/>
        </w:rPr>
      </w:pPr>
    </w:p>
    <w:p w:rsidR="00575E50" w:rsidRPr="00575E50" w:rsidRDefault="00575E50" w:rsidP="00575E50">
      <w:pPr>
        <w:jc w:val="both"/>
        <w:rPr>
          <w:rFonts w:eastAsia="Times New Roman" w:cs="Times New Roman"/>
          <w:szCs w:val="28"/>
          <w:lang w:eastAsia="ru-RU"/>
        </w:rPr>
      </w:pPr>
    </w:p>
    <w:p w:rsidR="00575E50" w:rsidRPr="00575E50" w:rsidRDefault="00575E50" w:rsidP="00575E50">
      <w:pPr>
        <w:jc w:val="both"/>
        <w:rPr>
          <w:rFonts w:eastAsia="Times New Roman" w:cs="Times New Roman"/>
          <w:szCs w:val="28"/>
          <w:lang w:eastAsia="ru-RU"/>
        </w:rPr>
      </w:pPr>
    </w:p>
    <w:p w:rsidR="00575E50" w:rsidRPr="00575E50" w:rsidRDefault="00575E50" w:rsidP="00575E50">
      <w:pPr>
        <w:jc w:val="both"/>
        <w:rPr>
          <w:rFonts w:eastAsia="Times New Roman" w:cs="Times New Roman"/>
          <w:szCs w:val="28"/>
          <w:lang w:eastAsia="ru-RU"/>
        </w:rPr>
      </w:pPr>
    </w:p>
    <w:p w:rsidR="00575E50" w:rsidRPr="00575E50" w:rsidRDefault="00575E50" w:rsidP="00575E50">
      <w:pPr>
        <w:jc w:val="both"/>
        <w:rPr>
          <w:rFonts w:eastAsia="Times New Roman" w:cs="Times New Roman"/>
          <w:szCs w:val="28"/>
          <w:lang w:eastAsia="ru-RU"/>
        </w:rPr>
      </w:pPr>
      <w:r w:rsidRPr="00575E5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</w:t>
      </w:r>
      <w:r w:rsidRPr="00575E50">
        <w:rPr>
          <w:rFonts w:eastAsia="Times New Roman" w:cs="Times New Roman"/>
          <w:szCs w:val="28"/>
          <w:lang w:eastAsia="ru-RU"/>
        </w:rPr>
        <w:tab/>
      </w:r>
      <w:r w:rsidRPr="00575E50">
        <w:rPr>
          <w:rFonts w:eastAsia="Times New Roman" w:cs="Times New Roman"/>
          <w:szCs w:val="28"/>
          <w:lang w:eastAsia="ru-RU"/>
        </w:rPr>
        <w:tab/>
      </w:r>
      <w:r w:rsidRPr="00575E50">
        <w:rPr>
          <w:rFonts w:eastAsia="Times New Roman" w:cs="Times New Roman"/>
          <w:szCs w:val="28"/>
          <w:lang w:eastAsia="ru-RU"/>
        </w:rPr>
        <w:tab/>
        <w:t xml:space="preserve">   А.С. Филатов</w:t>
      </w:r>
    </w:p>
    <w:p w:rsidR="00575E50" w:rsidRPr="00575E50" w:rsidRDefault="00575E50" w:rsidP="00575E50">
      <w:pPr>
        <w:jc w:val="both"/>
        <w:rPr>
          <w:rFonts w:eastAsia="Times New Roman" w:cs="Times New Roman"/>
          <w:szCs w:val="28"/>
          <w:lang w:eastAsia="ru-RU"/>
        </w:rPr>
      </w:pPr>
    </w:p>
    <w:p w:rsidR="00575E50" w:rsidRPr="00575E50" w:rsidRDefault="00575E50" w:rsidP="00575E50">
      <w:pPr>
        <w:jc w:val="both"/>
        <w:rPr>
          <w:rFonts w:eastAsia="Times New Roman" w:cs="Times New Roman"/>
          <w:szCs w:val="28"/>
          <w:lang w:eastAsia="ru-RU"/>
        </w:rPr>
      </w:pPr>
    </w:p>
    <w:p w:rsidR="001766E8" w:rsidRPr="00575E50" w:rsidRDefault="001766E8" w:rsidP="00575E50"/>
    <w:sectPr w:rsidR="001766E8" w:rsidRPr="00575E50" w:rsidSect="00575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93" w:rsidRDefault="00436293">
      <w:r>
        <w:separator/>
      </w:r>
    </w:p>
  </w:endnote>
  <w:endnote w:type="continuationSeparator" w:id="0">
    <w:p w:rsidR="00436293" w:rsidRDefault="0043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5C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5C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5C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93" w:rsidRDefault="00436293">
      <w:r>
        <w:separator/>
      </w:r>
    </w:p>
  </w:footnote>
  <w:footnote w:type="continuationSeparator" w:id="0">
    <w:p w:rsidR="00436293" w:rsidRDefault="0043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5C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356A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35C9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6E6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6E6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26E6B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35C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5C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0"/>
    <w:rsid w:val="000C1D28"/>
    <w:rsid w:val="00126E6B"/>
    <w:rsid w:val="001766E8"/>
    <w:rsid w:val="00227305"/>
    <w:rsid w:val="0029125E"/>
    <w:rsid w:val="00335C96"/>
    <w:rsid w:val="00436293"/>
    <w:rsid w:val="00502BA3"/>
    <w:rsid w:val="00575E50"/>
    <w:rsid w:val="006E4D78"/>
    <w:rsid w:val="00811549"/>
    <w:rsid w:val="00837C1A"/>
    <w:rsid w:val="00D356A2"/>
    <w:rsid w:val="00E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72965C-7B8D-4CB0-8EBE-8578C713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75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5E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75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E50"/>
    <w:rPr>
      <w:rFonts w:ascii="Times New Roman" w:hAnsi="Times New Roman"/>
      <w:sz w:val="28"/>
    </w:rPr>
  </w:style>
  <w:style w:type="character" w:styleId="a8">
    <w:name w:val="page number"/>
    <w:basedOn w:val="a0"/>
    <w:rsid w:val="005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2958</Words>
  <Characters>16863</Characters>
  <Application>Microsoft Office Word</Application>
  <DocSecurity>0</DocSecurity>
  <Lines>140</Lines>
  <Paragraphs>39</Paragraphs>
  <ScaleCrop>false</ScaleCrop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2023-02-10T10:25:00Z</cp:lastPrinted>
  <dcterms:created xsi:type="dcterms:W3CDTF">2023-02-20T05:41:00Z</dcterms:created>
  <dcterms:modified xsi:type="dcterms:W3CDTF">2023-02-20T05:41:00Z</dcterms:modified>
</cp:coreProperties>
</file>