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33" w:rsidRDefault="00D12D33" w:rsidP="00656C1A">
      <w:pPr>
        <w:spacing w:line="120" w:lineRule="atLeast"/>
        <w:jc w:val="center"/>
        <w:rPr>
          <w:sz w:val="24"/>
          <w:szCs w:val="24"/>
        </w:rPr>
      </w:pPr>
    </w:p>
    <w:p w:rsidR="00D12D33" w:rsidRDefault="00D12D33" w:rsidP="00656C1A">
      <w:pPr>
        <w:spacing w:line="120" w:lineRule="atLeast"/>
        <w:jc w:val="center"/>
        <w:rPr>
          <w:sz w:val="24"/>
          <w:szCs w:val="24"/>
        </w:rPr>
      </w:pPr>
    </w:p>
    <w:p w:rsidR="00D12D33" w:rsidRPr="00852378" w:rsidRDefault="00D12D33" w:rsidP="00656C1A">
      <w:pPr>
        <w:spacing w:line="120" w:lineRule="atLeast"/>
        <w:jc w:val="center"/>
        <w:rPr>
          <w:sz w:val="10"/>
          <w:szCs w:val="10"/>
        </w:rPr>
      </w:pPr>
    </w:p>
    <w:p w:rsidR="00D12D33" w:rsidRDefault="00D12D33" w:rsidP="00656C1A">
      <w:pPr>
        <w:spacing w:line="120" w:lineRule="atLeast"/>
        <w:jc w:val="center"/>
        <w:rPr>
          <w:sz w:val="10"/>
          <w:szCs w:val="24"/>
        </w:rPr>
      </w:pPr>
    </w:p>
    <w:p w:rsidR="00D12D33" w:rsidRPr="005541F0" w:rsidRDefault="00D12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2D33" w:rsidRDefault="00D12D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2D33" w:rsidRPr="005541F0" w:rsidRDefault="00D12D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2D33" w:rsidRPr="005649E4" w:rsidRDefault="00D12D33" w:rsidP="00656C1A">
      <w:pPr>
        <w:spacing w:line="120" w:lineRule="atLeast"/>
        <w:jc w:val="center"/>
        <w:rPr>
          <w:sz w:val="18"/>
          <w:szCs w:val="24"/>
        </w:rPr>
      </w:pPr>
    </w:p>
    <w:p w:rsidR="00D12D33" w:rsidRPr="00656C1A" w:rsidRDefault="00D12D3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2D33" w:rsidRPr="005541F0" w:rsidRDefault="00D12D33" w:rsidP="00656C1A">
      <w:pPr>
        <w:spacing w:line="120" w:lineRule="atLeast"/>
        <w:jc w:val="center"/>
        <w:rPr>
          <w:sz w:val="18"/>
          <w:szCs w:val="24"/>
        </w:rPr>
      </w:pPr>
    </w:p>
    <w:p w:rsidR="00D12D33" w:rsidRPr="005541F0" w:rsidRDefault="00D12D33" w:rsidP="00656C1A">
      <w:pPr>
        <w:spacing w:line="120" w:lineRule="atLeast"/>
        <w:jc w:val="center"/>
        <w:rPr>
          <w:sz w:val="20"/>
          <w:szCs w:val="24"/>
        </w:rPr>
      </w:pPr>
    </w:p>
    <w:p w:rsidR="00D12D33" w:rsidRPr="00656C1A" w:rsidRDefault="00D12D3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2D33" w:rsidRDefault="00D12D33" w:rsidP="00656C1A">
      <w:pPr>
        <w:spacing w:line="120" w:lineRule="atLeast"/>
        <w:jc w:val="center"/>
        <w:rPr>
          <w:sz w:val="30"/>
          <w:szCs w:val="24"/>
        </w:rPr>
      </w:pPr>
    </w:p>
    <w:p w:rsidR="00D12D33" w:rsidRPr="00656C1A" w:rsidRDefault="00D12D3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2D3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2D33" w:rsidRPr="00F8214F" w:rsidRDefault="00D12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2D33" w:rsidRPr="00F8214F" w:rsidRDefault="002B79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2D33" w:rsidRPr="00F8214F" w:rsidRDefault="00D12D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2D33" w:rsidRPr="00F8214F" w:rsidRDefault="002B79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12D33" w:rsidRPr="00A63FB0" w:rsidRDefault="00D12D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2D33" w:rsidRPr="00A3761A" w:rsidRDefault="002B79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12D33" w:rsidRPr="00F8214F" w:rsidRDefault="00D12D3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2D33" w:rsidRPr="00F8214F" w:rsidRDefault="00D12D3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2D33" w:rsidRPr="00AB4194" w:rsidRDefault="00D12D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2D33" w:rsidRPr="00F8214F" w:rsidRDefault="002B79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875</w:t>
            </w:r>
          </w:p>
        </w:tc>
      </w:tr>
    </w:tbl>
    <w:p w:rsidR="00D12D33" w:rsidRPr="00C725A6" w:rsidRDefault="00D12D33" w:rsidP="00C725A6">
      <w:pPr>
        <w:rPr>
          <w:rFonts w:cs="Times New Roman"/>
          <w:szCs w:val="28"/>
        </w:rPr>
      </w:pPr>
    </w:p>
    <w:p w:rsidR="00D12D33" w:rsidRPr="00D12D33" w:rsidRDefault="00D12D33" w:rsidP="00D12D33">
      <w:pPr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О назначении публичных слушаний </w:t>
      </w:r>
    </w:p>
    <w:p w:rsidR="00D12D33" w:rsidRPr="00D12D33" w:rsidRDefault="00D12D33" w:rsidP="00D12D33">
      <w:pPr>
        <w:jc w:val="both"/>
        <w:rPr>
          <w:rFonts w:eastAsia="Calibri" w:cs="Times New Roman"/>
          <w:sz w:val="27"/>
          <w:szCs w:val="27"/>
        </w:rPr>
      </w:pPr>
    </w:p>
    <w:p w:rsidR="00D12D33" w:rsidRPr="00D12D33" w:rsidRDefault="00D12D33" w:rsidP="00D12D33">
      <w:pPr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 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                             муниципального образования городской округ Сургут Ханты-Мансийского                               автономного </w:t>
      </w:r>
      <w:r w:rsidRPr="00D12D33">
        <w:rPr>
          <w:rFonts w:eastAsia="Calibri" w:cs="Times New Roman"/>
          <w:spacing w:val="-4"/>
          <w:sz w:val="27"/>
          <w:szCs w:val="27"/>
        </w:rPr>
        <w:t>округа – Югры, решением Думы города от 10.07.2018 № 304-VI ДГ                      «Об утверждении</w:t>
      </w:r>
      <w:r w:rsidRPr="00D12D33">
        <w:rPr>
          <w:rFonts w:eastAsia="Calibri" w:cs="Times New Roman"/>
          <w:sz w:val="27"/>
          <w:szCs w:val="27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                               «Об утверждении </w:t>
      </w:r>
      <w:r w:rsidRPr="00D12D33">
        <w:rPr>
          <w:rFonts w:eastAsia="Calibri" w:cs="Times New Roman"/>
          <w:spacing w:val="-4"/>
          <w:sz w:val="27"/>
          <w:szCs w:val="27"/>
        </w:rPr>
        <w:t xml:space="preserve">Регламента Администрации города», </w:t>
      </w:r>
      <w:r w:rsidRPr="00D12D33">
        <w:rPr>
          <w:rFonts w:eastAsia="Times New Roman" w:cs="Times New Roman"/>
          <w:sz w:val="27"/>
          <w:szCs w:val="27"/>
          <w:lang w:eastAsia="ru-RU"/>
        </w:rPr>
        <w:t>от 21.04.2021 № 552                                «О распределении отдельных полномочий Главы города между высшими должностными лицами Администрации города»</w:t>
      </w:r>
      <w:r w:rsidRPr="00D12D33">
        <w:rPr>
          <w:rFonts w:eastAsia="Calibri" w:cs="Times New Roman"/>
          <w:sz w:val="27"/>
          <w:szCs w:val="27"/>
        </w:rPr>
        <w:t>:</w:t>
      </w:r>
    </w:p>
    <w:p w:rsidR="00D12D33" w:rsidRPr="00D12D33" w:rsidRDefault="00D12D33" w:rsidP="00D12D33">
      <w:pPr>
        <w:autoSpaceDE w:val="0"/>
        <w:autoSpaceDN w:val="0"/>
        <w:adjustRightInd w:val="0"/>
        <w:spacing w:before="67" w:line="288" w:lineRule="exact"/>
        <w:ind w:firstLine="696"/>
        <w:jc w:val="both"/>
        <w:rPr>
          <w:rFonts w:eastAsia="Times New Roman" w:cs="Times New Roman"/>
          <w:sz w:val="27"/>
          <w:szCs w:val="27"/>
          <w:lang w:eastAsia="ru-RU"/>
        </w:rPr>
      </w:pPr>
      <w:r w:rsidRPr="00D12D33">
        <w:rPr>
          <w:rFonts w:eastAsia="Calibri" w:cs="Times New Roman"/>
          <w:spacing w:val="-4"/>
          <w:sz w:val="27"/>
          <w:szCs w:val="27"/>
          <w:shd w:val="clear" w:color="auto" w:fill="FEFEFE"/>
          <w:lang w:eastAsia="ru-RU"/>
        </w:rPr>
        <w:t xml:space="preserve">1. </w:t>
      </w:r>
      <w:r w:rsidRPr="00D12D33">
        <w:rPr>
          <w:rFonts w:eastAsia="Times New Roman" w:cs="Times New Roman"/>
          <w:sz w:val="27"/>
          <w:szCs w:val="27"/>
          <w:lang w:eastAsia="ru-RU"/>
        </w:rPr>
        <w:t xml:space="preserve">Назначить публичные слушания по корректировке проекта планировки улично-дорожной сети города Сургута, в части красных линий проезда Радужный </w:t>
      </w:r>
      <w:r w:rsidRPr="00D12D33">
        <w:rPr>
          <w:rFonts w:eastAsia="Times New Roman" w:cs="Times New Roman"/>
          <w:sz w:val="27"/>
          <w:szCs w:val="27"/>
          <w:lang w:eastAsia="ru-RU"/>
        </w:rPr>
        <w:br/>
        <w:t>и проезда Светлый в 37-м микрорайоне (далее – проект).</w:t>
      </w:r>
    </w:p>
    <w:p w:rsidR="00D12D33" w:rsidRPr="00D12D33" w:rsidRDefault="00D12D33" w:rsidP="00D12D33">
      <w:pPr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ab/>
        <w:t>2. Провести публичные слушания 10.03.2023 в 18.00.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D12D33">
        <w:rPr>
          <w:rFonts w:eastAsia="Calibri" w:cs="Times New Roman"/>
          <w:sz w:val="27"/>
          <w:szCs w:val="27"/>
        </w:rPr>
        <w:t>департамент архитектуры и градостроительства Администрации города.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5. Экспозиция проекта открывается с даты размещения проекта и </w:t>
      </w:r>
      <w:proofErr w:type="spellStart"/>
      <w:r w:rsidRPr="00D12D33">
        <w:rPr>
          <w:rFonts w:eastAsia="Calibri" w:cs="Times New Roman"/>
          <w:sz w:val="27"/>
          <w:szCs w:val="27"/>
        </w:rPr>
        <w:t>информа-ционных</w:t>
      </w:r>
      <w:proofErr w:type="spellEnd"/>
      <w:r w:rsidRPr="00D12D33">
        <w:rPr>
          <w:rFonts w:eastAsia="Calibri" w:cs="Times New Roman"/>
          <w:sz w:val="27"/>
          <w:szCs w:val="27"/>
        </w:rPr>
        <w:t xml:space="preserve"> материалов к нему на официальном портале Администрации города                       и проводится до 10.03.2023 включительно.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D12D33">
        <w:rPr>
          <w:rFonts w:eastAsia="Calibri" w:cs="Times New Roman"/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proofErr w:type="spellStart"/>
      <w:r w:rsidRPr="00D12D33">
        <w:rPr>
          <w:rFonts w:eastAsia="Calibri" w:cs="Times New Roman"/>
          <w:sz w:val="27"/>
          <w:szCs w:val="27"/>
        </w:rPr>
        <w:t>осуществ-ляется</w:t>
      </w:r>
      <w:proofErr w:type="spellEnd"/>
      <w:r w:rsidRPr="00D12D33">
        <w:rPr>
          <w:rFonts w:eastAsia="Calibri" w:cs="Times New Roman"/>
          <w:sz w:val="27"/>
          <w:szCs w:val="27"/>
        </w:rPr>
        <w:t xml:space="preserve"> в устной форме представителями уполномоченного органа, к компетенции                </w:t>
      </w:r>
      <w:r w:rsidRPr="00D12D33">
        <w:rPr>
          <w:rFonts w:eastAsia="Calibri" w:cs="Times New Roman"/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D12D33">
        <w:rPr>
          <w:rFonts w:eastAsia="Calibri" w:cs="Times New Roman"/>
          <w:sz w:val="27"/>
          <w:szCs w:val="27"/>
        </w:rPr>
        <w:t xml:space="preserve">               и иной связи.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7. Ознакомиться с материалами по проекту, указанному в пункте 1, </w:t>
      </w:r>
      <w:r w:rsidRPr="00D12D33">
        <w:rPr>
          <w:rFonts w:eastAsia="Calibri" w:cs="Times New Roman"/>
          <w:bCs/>
          <w:sz w:val="27"/>
          <w:szCs w:val="27"/>
        </w:rPr>
        <w:t>возможно по адресу:</w:t>
      </w:r>
      <w:r w:rsidRPr="00D12D33">
        <w:rPr>
          <w:rFonts w:eastAsia="Calibri" w:cs="Times New Roman"/>
          <w:sz w:val="27"/>
          <w:szCs w:val="27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                  города: (</w:t>
      </w:r>
      <w:proofErr w:type="spellStart"/>
      <w:r w:rsidRPr="00D12D33">
        <w:rPr>
          <w:rFonts w:eastAsia="Calibri" w:cs="Times New Roman"/>
          <w:sz w:val="27"/>
          <w:szCs w:val="27"/>
        </w:rPr>
        <w:t>www</w:t>
      </w:r>
      <w:proofErr w:type="spellEnd"/>
      <w:r w:rsidRPr="00D12D33">
        <w:rPr>
          <w:rFonts w:eastAsia="Calibri" w:cs="Times New Roman"/>
          <w:sz w:val="27"/>
          <w:szCs w:val="27"/>
        </w:rPr>
        <w:t>.</w:t>
      </w:r>
      <w:proofErr w:type="spellStart"/>
      <w:r w:rsidRPr="00D12D33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D12D33">
        <w:rPr>
          <w:rFonts w:eastAsia="Calibri" w:cs="Times New Roman"/>
          <w:sz w:val="27"/>
          <w:szCs w:val="27"/>
        </w:rPr>
        <w:t>.</w:t>
      </w:r>
      <w:proofErr w:type="spellStart"/>
      <w:r w:rsidRPr="00D12D33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D12D33">
        <w:rPr>
          <w:rFonts w:eastAsia="Calibri" w:cs="Times New Roman"/>
          <w:sz w:val="27"/>
          <w:szCs w:val="27"/>
        </w:rPr>
        <w:t xml:space="preserve">) в разделе о Сургуте, градостроительная деятельность, новости в сфере градостроительства. </w:t>
      </w:r>
    </w:p>
    <w:p w:rsidR="00D12D33" w:rsidRPr="00D12D33" w:rsidRDefault="00D12D33" w:rsidP="00D12D3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D12D33">
        <w:rPr>
          <w:rFonts w:eastAsia="Calibri" w:cs="Times New Roman"/>
          <w:spacing w:val="-6"/>
          <w:sz w:val="27"/>
          <w:szCs w:val="27"/>
        </w:rPr>
        <w:t>8.1. В письменной, устной форме или в форме электронного документа в адрес оргкомитета или уполномоченного органа.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D12D33">
        <w:rPr>
          <w:rFonts w:eastAsia="Calibri" w:cs="Times New Roman"/>
          <w:spacing w:val="-4"/>
          <w:sz w:val="27"/>
          <w:szCs w:val="27"/>
        </w:rPr>
        <w:t>в пункте 4 (город Сургут, улица Восход, дом 4, кабинет 320,</w:t>
      </w:r>
      <w:r w:rsidRPr="00D12D33">
        <w:rPr>
          <w:rFonts w:eastAsia="Calibri" w:cs="Times New Roman"/>
          <w:sz w:val="27"/>
          <w:szCs w:val="27"/>
        </w:rPr>
        <w:t xml:space="preserve"> в рабочие дни с 09.00                  до 17.00, телефон: (3462) 52-82-32), или на адрес электронной почты:</w:t>
      </w:r>
      <w:r w:rsidRPr="00D12D33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Pr="00D12D33">
        <w:rPr>
          <w:rFonts w:eastAsia="Calibri" w:cs="Times New Roman"/>
          <w:sz w:val="27"/>
          <w:szCs w:val="27"/>
        </w:rPr>
        <w:t>dag@admsurgut.ru.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9. Департаменту массовых коммуникаций и аналитики разместить                                на официальном портале Администрации города (</w:t>
      </w:r>
      <w:proofErr w:type="spellStart"/>
      <w:r w:rsidRPr="00D12D33">
        <w:rPr>
          <w:rFonts w:eastAsia="Calibri" w:cs="Times New Roman"/>
          <w:sz w:val="27"/>
          <w:szCs w:val="27"/>
        </w:rPr>
        <w:t>www</w:t>
      </w:r>
      <w:proofErr w:type="spellEnd"/>
      <w:r w:rsidRPr="00D12D33">
        <w:rPr>
          <w:rFonts w:eastAsia="Calibri" w:cs="Times New Roman"/>
          <w:sz w:val="27"/>
          <w:szCs w:val="27"/>
        </w:rPr>
        <w:t>.</w:t>
      </w:r>
      <w:proofErr w:type="spellStart"/>
      <w:r w:rsidRPr="00D12D33">
        <w:rPr>
          <w:rFonts w:eastAsia="Calibri" w:cs="Times New Roman"/>
          <w:sz w:val="27"/>
          <w:szCs w:val="27"/>
          <w:lang w:val="en-US"/>
        </w:rPr>
        <w:t>admsurgut</w:t>
      </w:r>
      <w:proofErr w:type="spellEnd"/>
      <w:r w:rsidRPr="00D12D33">
        <w:rPr>
          <w:rFonts w:eastAsia="Calibri" w:cs="Times New Roman"/>
          <w:sz w:val="27"/>
          <w:szCs w:val="27"/>
        </w:rPr>
        <w:t>.</w:t>
      </w:r>
      <w:proofErr w:type="spellStart"/>
      <w:r w:rsidRPr="00D12D33">
        <w:rPr>
          <w:rFonts w:eastAsia="Calibri" w:cs="Times New Roman"/>
          <w:sz w:val="27"/>
          <w:szCs w:val="27"/>
          <w:lang w:val="en-US"/>
        </w:rPr>
        <w:t>ru</w:t>
      </w:r>
      <w:proofErr w:type="spellEnd"/>
      <w:r w:rsidRPr="00D12D33">
        <w:rPr>
          <w:rFonts w:eastAsia="Calibri" w:cs="Times New Roman"/>
          <w:sz w:val="27"/>
          <w:szCs w:val="27"/>
        </w:rPr>
        <w:t>):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- не позднее 18.02.2023 настоящее постановление;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D12D33" w:rsidRPr="00D12D33" w:rsidRDefault="00D12D33" w:rsidP="00D12D33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10. Муниципальному казенному учреждению «Наш город» опубликовать                   в газете «</w:t>
      </w:r>
      <w:proofErr w:type="spellStart"/>
      <w:r w:rsidRPr="00D12D33">
        <w:rPr>
          <w:rFonts w:eastAsia="Calibri" w:cs="Times New Roman"/>
          <w:sz w:val="27"/>
          <w:szCs w:val="27"/>
        </w:rPr>
        <w:t>Сургутские</w:t>
      </w:r>
      <w:proofErr w:type="spellEnd"/>
      <w:r w:rsidRPr="00D12D33">
        <w:rPr>
          <w:rFonts w:eastAsia="Calibri" w:cs="Times New Roman"/>
          <w:sz w:val="27"/>
          <w:szCs w:val="27"/>
        </w:rPr>
        <w:t xml:space="preserve"> ведомости»:</w:t>
      </w:r>
    </w:p>
    <w:p w:rsidR="00D12D33" w:rsidRPr="00D12D33" w:rsidRDefault="00D12D33" w:rsidP="00D12D33">
      <w:pPr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- 18.02.2023 настоящее постановление;</w:t>
      </w:r>
    </w:p>
    <w:p w:rsidR="00D12D33" w:rsidRPr="00D12D33" w:rsidRDefault="00D12D33" w:rsidP="00D12D33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D12D33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D12D33" w:rsidRPr="00D12D33" w:rsidRDefault="00D12D33" w:rsidP="00D12D33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D12D33">
        <w:rPr>
          <w:rFonts w:eastAsia="Calibri" w:cs="Times New Roman"/>
          <w:spacing w:val="-4"/>
          <w:sz w:val="27"/>
          <w:szCs w:val="27"/>
        </w:rPr>
        <w:t>11.</w:t>
      </w:r>
      <w:r w:rsidRPr="00D12D33">
        <w:rPr>
          <w:rFonts w:eastAsia="Calibri" w:cs="Times New Roman"/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D12D33" w:rsidRPr="00D12D33" w:rsidRDefault="00D12D33" w:rsidP="00D12D33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D12D33">
        <w:rPr>
          <w:rFonts w:eastAsia="Calibri" w:cs="Times New Roman"/>
          <w:sz w:val="27"/>
          <w:szCs w:val="27"/>
        </w:rPr>
        <w:t xml:space="preserve">12. Контроль за выполнением постановления </w:t>
      </w:r>
      <w:r w:rsidRPr="00D12D33">
        <w:rPr>
          <w:rFonts w:eastAsia="Times New Roman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D12D33" w:rsidRPr="00D12D33" w:rsidRDefault="00D12D33" w:rsidP="00D12D33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D12D33" w:rsidRPr="00D12D33" w:rsidRDefault="00D12D33" w:rsidP="00D12D33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D12D33" w:rsidRPr="00D12D33" w:rsidRDefault="00D12D33" w:rsidP="00D12D33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D12D33" w:rsidRPr="00D12D33" w:rsidRDefault="00D12D33" w:rsidP="00D12D33">
      <w:pPr>
        <w:tabs>
          <w:tab w:val="left" w:pos="993"/>
        </w:tabs>
        <w:suppressAutoHyphens/>
        <w:jc w:val="both"/>
        <w:rPr>
          <w:rFonts w:eastAsia="Times New Roman" w:cs="Times New Roman"/>
          <w:b/>
          <w:szCs w:val="28"/>
          <w:highlight w:val="red"/>
          <w:lang w:eastAsia="ru-RU"/>
        </w:rPr>
      </w:pPr>
      <w:r w:rsidRPr="00D12D33">
        <w:rPr>
          <w:rFonts w:eastAsia="Calibri" w:cs="Times New Roman"/>
        </w:rPr>
        <w:t>Заместитель Главы города                                                                    С.А. Агафонов</w:t>
      </w:r>
    </w:p>
    <w:p w:rsidR="001C2E98" w:rsidRPr="00D12D33" w:rsidRDefault="001C2E98" w:rsidP="00D12D33">
      <w:pPr>
        <w:ind w:firstLine="709"/>
        <w:jc w:val="both"/>
      </w:pPr>
    </w:p>
    <w:sectPr w:rsidR="001C2E98" w:rsidRPr="00D12D33" w:rsidSect="00D1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04" w:rsidRDefault="00225804" w:rsidP="00326C3D">
      <w:r>
        <w:separator/>
      </w:r>
    </w:p>
  </w:endnote>
  <w:endnote w:type="continuationSeparator" w:id="0">
    <w:p w:rsidR="00225804" w:rsidRDefault="00225804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04" w:rsidRDefault="00225804" w:rsidP="00326C3D">
      <w:r>
        <w:separator/>
      </w:r>
    </w:p>
  </w:footnote>
  <w:footnote w:type="continuationSeparator" w:id="0">
    <w:p w:rsidR="00225804" w:rsidRDefault="00225804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275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793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79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3"/>
    <w:rsid w:val="001C2E98"/>
    <w:rsid w:val="001D0DEA"/>
    <w:rsid w:val="00225804"/>
    <w:rsid w:val="002B7931"/>
    <w:rsid w:val="00326C3D"/>
    <w:rsid w:val="00463D8C"/>
    <w:rsid w:val="0075620A"/>
    <w:rsid w:val="00847B8A"/>
    <w:rsid w:val="00AE0E5F"/>
    <w:rsid w:val="00D12D33"/>
    <w:rsid w:val="00E6275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D4D2A0-4555-424F-B7DC-BB88DA7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1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1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DEF0-6364-40D6-9AC4-0319B68B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2023-02-17T07:00:00Z</cp:lastPrinted>
  <dcterms:created xsi:type="dcterms:W3CDTF">2023-02-20T10:50:00Z</dcterms:created>
  <dcterms:modified xsi:type="dcterms:W3CDTF">2023-02-20T10:50:00Z</dcterms:modified>
</cp:coreProperties>
</file>