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36" w:rsidRDefault="00EC2836" w:rsidP="00656C1A">
      <w:pPr>
        <w:spacing w:line="120" w:lineRule="atLeast"/>
        <w:jc w:val="center"/>
        <w:rPr>
          <w:sz w:val="24"/>
          <w:szCs w:val="24"/>
        </w:rPr>
      </w:pPr>
    </w:p>
    <w:p w:rsidR="00EC2836" w:rsidRDefault="00EC2836" w:rsidP="00656C1A">
      <w:pPr>
        <w:spacing w:line="120" w:lineRule="atLeast"/>
        <w:jc w:val="center"/>
        <w:rPr>
          <w:sz w:val="24"/>
          <w:szCs w:val="24"/>
        </w:rPr>
      </w:pPr>
    </w:p>
    <w:p w:rsidR="00EC2836" w:rsidRPr="00852378" w:rsidRDefault="00EC2836" w:rsidP="00656C1A">
      <w:pPr>
        <w:spacing w:line="120" w:lineRule="atLeast"/>
        <w:jc w:val="center"/>
        <w:rPr>
          <w:sz w:val="10"/>
          <w:szCs w:val="10"/>
        </w:rPr>
      </w:pPr>
    </w:p>
    <w:p w:rsidR="00EC2836" w:rsidRDefault="00EC2836" w:rsidP="00656C1A">
      <w:pPr>
        <w:spacing w:line="120" w:lineRule="atLeast"/>
        <w:jc w:val="center"/>
        <w:rPr>
          <w:sz w:val="10"/>
          <w:szCs w:val="24"/>
        </w:rPr>
      </w:pPr>
    </w:p>
    <w:p w:rsidR="00EC2836" w:rsidRPr="005541F0" w:rsidRDefault="00EC28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C2836" w:rsidRDefault="00EC28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C2836" w:rsidRPr="005541F0" w:rsidRDefault="00EC283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C2836" w:rsidRPr="005649E4" w:rsidRDefault="00EC2836" w:rsidP="00656C1A">
      <w:pPr>
        <w:spacing w:line="120" w:lineRule="atLeast"/>
        <w:jc w:val="center"/>
        <w:rPr>
          <w:sz w:val="18"/>
          <w:szCs w:val="24"/>
        </w:rPr>
      </w:pPr>
    </w:p>
    <w:p w:rsidR="00EC2836" w:rsidRPr="00656C1A" w:rsidRDefault="00EC283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C2836" w:rsidRPr="005541F0" w:rsidRDefault="00EC2836" w:rsidP="00656C1A">
      <w:pPr>
        <w:spacing w:line="120" w:lineRule="atLeast"/>
        <w:jc w:val="center"/>
        <w:rPr>
          <w:sz w:val="18"/>
          <w:szCs w:val="24"/>
        </w:rPr>
      </w:pPr>
    </w:p>
    <w:p w:rsidR="00EC2836" w:rsidRPr="005541F0" w:rsidRDefault="00EC2836" w:rsidP="00656C1A">
      <w:pPr>
        <w:spacing w:line="120" w:lineRule="atLeast"/>
        <w:jc w:val="center"/>
        <w:rPr>
          <w:sz w:val="20"/>
          <w:szCs w:val="24"/>
        </w:rPr>
      </w:pPr>
    </w:p>
    <w:p w:rsidR="00EC2836" w:rsidRPr="00656C1A" w:rsidRDefault="00EC283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C2836" w:rsidRDefault="00EC2836" w:rsidP="00656C1A">
      <w:pPr>
        <w:spacing w:line="120" w:lineRule="atLeast"/>
        <w:jc w:val="center"/>
        <w:rPr>
          <w:sz w:val="30"/>
          <w:szCs w:val="24"/>
        </w:rPr>
      </w:pPr>
    </w:p>
    <w:p w:rsidR="00EC2836" w:rsidRPr="00656C1A" w:rsidRDefault="00EC283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C283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C2836" w:rsidRPr="00F8214F" w:rsidRDefault="00EC28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C2836" w:rsidRPr="00F8214F" w:rsidRDefault="0089375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C2836" w:rsidRPr="00F8214F" w:rsidRDefault="00EC283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C2836" w:rsidRPr="00F8214F" w:rsidRDefault="0089375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C2836" w:rsidRPr="00A63FB0" w:rsidRDefault="00EC283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C2836" w:rsidRPr="00A3761A" w:rsidRDefault="0089375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C2836" w:rsidRPr="00F8214F" w:rsidRDefault="00EC283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C2836" w:rsidRPr="00F8214F" w:rsidRDefault="00EC283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C2836" w:rsidRPr="00AB4194" w:rsidRDefault="00EC28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C2836" w:rsidRPr="00F8214F" w:rsidRDefault="0089375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1273</w:t>
            </w:r>
          </w:p>
        </w:tc>
      </w:tr>
    </w:tbl>
    <w:p w:rsidR="00EC2836" w:rsidRPr="00C725A6" w:rsidRDefault="00EC2836" w:rsidP="00C725A6">
      <w:pPr>
        <w:rPr>
          <w:rFonts w:cs="Times New Roman"/>
          <w:szCs w:val="28"/>
        </w:rPr>
      </w:pPr>
    </w:p>
    <w:p w:rsidR="00EC2836" w:rsidRPr="00EC2836" w:rsidRDefault="00EC2836" w:rsidP="00EC2836">
      <w:pPr>
        <w:rPr>
          <w:rFonts w:eastAsia="Times New Roman" w:cs="Times New Roman"/>
          <w:sz w:val="26"/>
          <w:szCs w:val="26"/>
          <w:lang w:eastAsia="ru-RU"/>
        </w:rPr>
      </w:pPr>
      <w:r w:rsidRPr="00EC2836">
        <w:rPr>
          <w:rFonts w:eastAsia="Times New Roman" w:cs="Times New Roman"/>
          <w:sz w:val="26"/>
          <w:szCs w:val="26"/>
          <w:lang w:eastAsia="ru-RU"/>
        </w:rPr>
        <w:t>О внесении изменения в постановление</w:t>
      </w:r>
    </w:p>
    <w:p w:rsidR="00EC2836" w:rsidRPr="00EC2836" w:rsidRDefault="00EC2836" w:rsidP="00EC2836">
      <w:pPr>
        <w:rPr>
          <w:rFonts w:eastAsia="Times New Roman" w:cs="Times New Roman"/>
          <w:sz w:val="26"/>
          <w:szCs w:val="26"/>
          <w:lang w:eastAsia="ru-RU"/>
        </w:rPr>
      </w:pPr>
      <w:r w:rsidRPr="00EC2836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от 10.01.2023 </w:t>
      </w:r>
    </w:p>
    <w:p w:rsidR="00EC2836" w:rsidRPr="00EC2836" w:rsidRDefault="00EC2836" w:rsidP="00EC2836">
      <w:pPr>
        <w:rPr>
          <w:rFonts w:eastAsia="Times New Roman" w:cs="Times New Roman"/>
          <w:sz w:val="26"/>
          <w:szCs w:val="26"/>
          <w:lang w:eastAsia="ru-RU"/>
        </w:rPr>
      </w:pPr>
      <w:r w:rsidRPr="00EC2836">
        <w:rPr>
          <w:rFonts w:eastAsia="Times New Roman" w:cs="Times New Roman"/>
          <w:sz w:val="26"/>
          <w:szCs w:val="26"/>
          <w:lang w:eastAsia="ru-RU"/>
        </w:rPr>
        <w:t xml:space="preserve">№ 97 «Об утверждении муниципального </w:t>
      </w:r>
    </w:p>
    <w:p w:rsidR="00EC2836" w:rsidRPr="00EC2836" w:rsidRDefault="00EC2836" w:rsidP="00EC2836">
      <w:pPr>
        <w:rPr>
          <w:rFonts w:eastAsia="Times New Roman" w:cs="Times New Roman"/>
          <w:sz w:val="26"/>
          <w:szCs w:val="26"/>
          <w:lang w:eastAsia="ru-RU"/>
        </w:rPr>
      </w:pPr>
      <w:r w:rsidRPr="00EC2836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EC2836" w:rsidRPr="00EC2836" w:rsidRDefault="00EC2836" w:rsidP="00EC2836">
      <w:pPr>
        <w:rPr>
          <w:rFonts w:eastAsia="Times New Roman" w:cs="Times New Roman"/>
          <w:sz w:val="26"/>
          <w:szCs w:val="26"/>
          <w:lang w:eastAsia="ru-RU"/>
        </w:rPr>
      </w:pPr>
      <w:r w:rsidRPr="00EC2836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EC2836" w:rsidRPr="00EC2836" w:rsidRDefault="00EC2836" w:rsidP="00EC2836">
      <w:pPr>
        <w:rPr>
          <w:rFonts w:eastAsia="Times New Roman" w:cs="Times New Roman"/>
          <w:sz w:val="26"/>
          <w:szCs w:val="26"/>
          <w:lang w:eastAsia="ru-RU"/>
        </w:rPr>
      </w:pPr>
      <w:r w:rsidRPr="00EC2836">
        <w:rPr>
          <w:rFonts w:eastAsia="Times New Roman" w:cs="Times New Roman"/>
          <w:sz w:val="26"/>
          <w:szCs w:val="26"/>
          <w:lang w:eastAsia="ru-RU"/>
        </w:rPr>
        <w:t xml:space="preserve">общеобразовательному учреждению </w:t>
      </w:r>
    </w:p>
    <w:p w:rsidR="00EC2836" w:rsidRPr="00EC2836" w:rsidRDefault="00EC2836" w:rsidP="00EC2836">
      <w:pPr>
        <w:rPr>
          <w:rFonts w:eastAsia="Times New Roman" w:cs="Times New Roman"/>
          <w:sz w:val="26"/>
          <w:szCs w:val="26"/>
          <w:lang w:eastAsia="ru-RU"/>
        </w:rPr>
      </w:pPr>
      <w:r w:rsidRPr="00EC2836">
        <w:rPr>
          <w:rFonts w:eastAsia="Times New Roman" w:cs="Times New Roman"/>
          <w:sz w:val="26"/>
          <w:szCs w:val="26"/>
          <w:lang w:eastAsia="ru-RU"/>
        </w:rPr>
        <w:t xml:space="preserve">школе «Перспектива» на 2023 год </w:t>
      </w:r>
    </w:p>
    <w:p w:rsidR="00EC2836" w:rsidRPr="00EC2836" w:rsidRDefault="00EC2836" w:rsidP="00EC2836">
      <w:pPr>
        <w:rPr>
          <w:rFonts w:eastAsia="Times New Roman" w:cs="Times New Roman"/>
          <w:sz w:val="26"/>
          <w:szCs w:val="26"/>
          <w:lang w:eastAsia="ru-RU"/>
        </w:rPr>
      </w:pPr>
      <w:r w:rsidRPr="00EC2836">
        <w:rPr>
          <w:rFonts w:eastAsia="Times New Roman" w:cs="Times New Roman"/>
          <w:sz w:val="26"/>
          <w:szCs w:val="26"/>
          <w:lang w:eastAsia="ru-RU"/>
        </w:rPr>
        <w:t>и плановый период 2024 и 2025 годов»</w:t>
      </w:r>
    </w:p>
    <w:p w:rsidR="00EC2836" w:rsidRPr="00EC2836" w:rsidRDefault="00EC2836" w:rsidP="00EC2836">
      <w:pPr>
        <w:rPr>
          <w:rFonts w:eastAsia="Times New Roman" w:cs="Times New Roman"/>
          <w:sz w:val="26"/>
          <w:szCs w:val="26"/>
          <w:lang w:eastAsia="ru-RU"/>
        </w:rPr>
      </w:pPr>
    </w:p>
    <w:p w:rsidR="00EC2836" w:rsidRPr="00EC2836" w:rsidRDefault="00EC2836" w:rsidP="00EC2836">
      <w:pPr>
        <w:rPr>
          <w:rFonts w:eastAsia="Times New Roman" w:cs="Times New Roman"/>
          <w:sz w:val="26"/>
          <w:szCs w:val="26"/>
          <w:lang w:eastAsia="ru-RU"/>
        </w:rPr>
      </w:pPr>
    </w:p>
    <w:p w:rsidR="00EC2836" w:rsidRPr="00EC2836" w:rsidRDefault="00EC2836" w:rsidP="00EC283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C2836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EC2836" w:rsidRPr="00EC2836" w:rsidRDefault="00EC2836" w:rsidP="00EC283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C2836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10.01.2023 № 97 «Об утверждении муниципального задания на оказание муниципальн</w:t>
      </w:r>
      <w:r>
        <w:rPr>
          <w:rFonts w:eastAsia="Times New Roman" w:cs="Times New Roman"/>
          <w:sz w:val="26"/>
          <w:szCs w:val="26"/>
          <w:lang w:eastAsia="ru-RU"/>
        </w:rPr>
        <w:t>ых услуг</w:t>
      </w:r>
      <w:r w:rsidR="00500A6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C2836">
        <w:rPr>
          <w:rFonts w:eastAsia="Times New Roman" w:cs="Times New Roman"/>
          <w:sz w:val="26"/>
          <w:szCs w:val="26"/>
          <w:lang w:eastAsia="ru-RU"/>
        </w:rPr>
        <w:t xml:space="preserve">муниципальному бюджетному общеобразовательному учреждению школе «Перспектива» </w:t>
      </w:r>
      <w:r w:rsidR="00500A61">
        <w:rPr>
          <w:rFonts w:eastAsia="Times New Roman" w:cs="Times New Roman"/>
          <w:sz w:val="26"/>
          <w:szCs w:val="26"/>
          <w:lang w:eastAsia="ru-RU"/>
        </w:rPr>
        <w:t>на 2023 год</w:t>
      </w:r>
      <w:r w:rsidR="00500A61">
        <w:rPr>
          <w:rFonts w:eastAsia="Times New Roman" w:cs="Times New Roman"/>
          <w:sz w:val="26"/>
          <w:szCs w:val="26"/>
          <w:lang w:eastAsia="ru-RU"/>
        </w:rPr>
        <w:br/>
      </w:r>
      <w:r w:rsidRPr="00EC2836">
        <w:rPr>
          <w:rFonts w:eastAsia="Times New Roman" w:cs="Times New Roman"/>
          <w:sz w:val="26"/>
          <w:szCs w:val="26"/>
          <w:lang w:eastAsia="ru-RU"/>
        </w:rPr>
        <w:t>и плановый период 2024 и 2025 годов» изменение, изложив раздел 4</w:t>
      </w:r>
      <w:r>
        <w:rPr>
          <w:rFonts w:eastAsia="Times New Roman" w:cs="Times New Roman"/>
          <w:sz w:val="26"/>
          <w:szCs w:val="26"/>
          <w:lang w:eastAsia="ru-RU"/>
        </w:rPr>
        <w:t xml:space="preserve"> части 1 </w:t>
      </w:r>
      <w:r w:rsidRPr="00EC2836">
        <w:rPr>
          <w:rFonts w:eastAsia="Times New Roman" w:cs="Times New Roman"/>
          <w:sz w:val="26"/>
          <w:szCs w:val="26"/>
          <w:lang w:eastAsia="ru-RU"/>
        </w:rPr>
        <w:t>прило</w:t>
      </w:r>
      <w:r w:rsidR="00500A61">
        <w:rPr>
          <w:rFonts w:eastAsia="Times New Roman" w:cs="Times New Roman"/>
          <w:sz w:val="26"/>
          <w:szCs w:val="26"/>
          <w:lang w:eastAsia="ru-RU"/>
        </w:rPr>
        <w:t>-</w:t>
      </w:r>
      <w:r w:rsidRPr="00EC2836">
        <w:rPr>
          <w:rFonts w:eastAsia="Times New Roman" w:cs="Times New Roman"/>
          <w:sz w:val="26"/>
          <w:szCs w:val="26"/>
          <w:lang w:eastAsia="ru-RU"/>
        </w:rPr>
        <w:t>жения к постановлению в новой редакции согласно приложению к настоящему постановлению.</w:t>
      </w:r>
    </w:p>
    <w:p w:rsidR="00EC2836" w:rsidRPr="00EC2836" w:rsidRDefault="00EC2836" w:rsidP="00EC283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C2836">
        <w:rPr>
          <w:rFonts w:eastAsia="Times New Roman" w:cs="Times New Roman"/>
          <w:sz w:val="26"/>
          <w:szCs w:val="26"/>
          <w:lang w:eastAsia="ru-RU"/>
        </w:rPr>
        <w:t xml:space="preserve">2. Департаменту массовых коммуникаций и аналитики разместить настоящее </w:t>
      </w:r>
      <w:r w:rsidR="002A7A38">
        <w:rPr>
          <w:rFonts w:eastAsia="Times New Roman" w:cs="Times New Roman"/>
          <w:sz w:val="26"/>
          <w:szCs w:val="26"/>
          <w:lang w:eastAsia="ru-RU"/>
        </w:rPr>
        <w:br/>
      </w:r>
      <w:r w:rsidRPr="00EC2836">
        <w:rPr>
          <w:rFonts w:eastAsia="Times New Roman" w:cs="Times New Roman"/>
          <w:sz w:val="26"/>
          <w:szCs w:val="26"/>
          <w:lang w:eastAsia="ru-RU"/>
        </w:rPr>
        <w:t>постановление на официальном портале Администрации города: www.admsurgut.ru.</w:t>
      </w:r>
    </w:p>
    <w:p w:rsidR="00EC2836" w:rsidRPr="00EC2836" w:rsidRDefault="00EC2836" w:rsidP="00EC283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C2836">
        <w:rPr>
          <w:rFonts w:eastAsia="Times New Roman" w:cs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EC2836" w:rsidRPr="00EC2836" w:rsidRDefault="00EC2836" w:rsidP="00EC2836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EC2836">
        <w:rPr>
          <w:rFonts w:eastAsia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EC2836" w:rsidRPr="00EC2836" w:rsidRDefault="00EC2836" w:rsidP="00EC2836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C2836" w:rsidRPr="00EC2836" w:rsidRDefault="00EC2836" w:rsidP="00EC2836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C2836" w:rsidRPr="00EC2836" w:rsidRDefault="00EC2836" w:rsidP="00EC2836">
      <w:pPr>
        <w:rPr>
          <w:rFonts w:eastAsia="Times New Roman" w:cs="Times New Roman"/>
          <w:sz w:val="26"/>
          <w:szCs w:val="26"/>
          <w:lang w:eastAsia="ru-RU"/>
        </w:rPr>
      </w:pPr>
    </w:p>
    <w:p w:rsidR="00EC2836" w:rsidRPr="00EC2836" w:rsidRDefault="00EC2836" w:rsidP="00EC2836">
      <w:pPr>
        <w:jc w:val="center"/>
        <w:rPr>
          <w:rFonts w:eastAsia="Times New Roman" w:cs="Times New Roman"/>
          <w:szCs w:val="28"/>
          <w:lang w:eastAsia="ru-RU"/>
        </w:rPr>
      </w:pPr>
      <w:r w:rsidRPr="00EC2836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EC2836">
        <w:rPr>
          <w:rFonts w:eastAsia="Times New Roman" w:cs="Times New Roman"/>
          <w:sz w:val="26"/>
          <w:szCs w:val="26"/>
          <w:lang w:eastAsia="ru-RU"/>
        </w:rPr>
        <w:tab/>
      </w:r>
      <w:r w:rsidRPr="00EC2836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EC2836" w:rsidRPr="00EC2836" w:rsidRDefault="00EC2836" w:rsidP="00EC2836">
      <w:pPr>
        <w:ind w:left="11766" w:right="-1"/>
        <w:jc w:val="both"/>
        <w:rPr>
          <w:rFonts w:eastAsia="Calibri" w:cs="Times New Roman"/>
          <w:szCs w:val="28"/>
        </w:rPr>
        <w:sectPr w:rsidR="00EC2836" w:rsidRPr="00EC2836" w:rsidSect="00D217D3">
          <w:headerReference w:type="default" r:id="rId7"/>
          <w:pgSz w:w="11907" w:h="16839" w:code="9"/>
          <w:pgMar w:top="1135" w:right="567" w:bottom="1560" w:left="1701" w:header="709" w:footer="709" w:gutter="0"/>
          <w:pgNumType w:start="1"/>
          <w:cols w:space="708"/>
          <w:titlePg/>
          <w:docGrid w:linePitch="381"/>
        </w:sectPr>
      </w:pPr>
    </w:p>
    <w:p w:rsidR="00EC2836" w:rsidRPr="00EC2836" w:rsidRDefault="00EC2836" w:rsidP="002A7A38">
      <w:pPr>
        <w:ind w:left="11766" w:right="-1" w:hanging="993"/>
        <w:jc w:val="both"/>
        <w:rPr>
          <w:rFonts w:eastAsia="Calibri" w:cs="Times New Roman"/>
          <w:szCs w:val="28"/>
        </w:rPr>
      </w:pPr>
      <w:r w:rsidRPr="00EC2836">
        <w:rPr>
          <w:rFonts w:eastAsia="Calibri" w:cs="Times New Roman"/>
          <w:szCs w:val="28"/>
        </w:rPr>
        <w:lastRenderedPageBreak/>
        <w:t xml:space="preserve">Приложение </w:t>
      </w:r>
    </w:p>
    <w:p w:rsidR="00EC2836" w:rsidRPr="00EC2836" w:rsidRDefault="00EC2836" w:rsidP="002A7A38">
      <w:pPr>
        <w:ind w:left="11766" w:right="-1" w:hanging="993"/>
        <w:jc w:val="both"/>
        <w:rPr>
          <w:rFonts w:eastAsia="Calibri" w:cs="Times New Roman"/>
          <w:szCs w:val="28"/>
        </w:rPr>
      </w:pPr>
      <w:r w:rsidRPr="00EC2836">
        <w:rPr>
          <w:rFonts w:eastAsia="Calibri" w:cs="Times New Roman"/>
          <w:szCs w:val="28"/>
        </w:rPr>
        <w:t xml:space="preserve">к постановлению </w:t>
      </w:r>
    </w:p>
    <w:p w:rsidR="00EC2836" w:rsidRPr="00EC2836" w:rsidRDefault="00EC2836" w:rsidP="002A7A38">
      <w:pPr>
        <w:ind w:left="11766" w:right="-1" w:hanging="993"/>
        <w:jc w:val="both"/>
        <w:rPr>
          <w:rFonts w:eastAsia="Calibri" w:cs="Times New Roman"/>
          <w:szCs w:val="28"/>
        </w:rPr>
      </w:pPr>
      <w:r w:rsidRPr="00EC2836">
        <w:rPr>
          <w:rFonts w:eastAsia="Calibri" w:cs="Times New Roman"/>
          <w:szCs w:val="28"/>
        </w:rPr>
        <w:t>Администрации города</w:t>
      </w:r>
    </w:p>
    <w:p w:rsidR="00EC2836" w:rsidRPr="00EC2836" w:rsidRDefault="00EC2836" w:rsidP="002A7A38">
      <w:pPr>
        <w:ind w:left="11766" w:right="-1" w:hanging="993"/>
        <w:jc w:val="both"/>
        <w:rPr>
          <w:rFonts w:eastAsia="Calibri" w:cs="Times New Roman"/>
          <w:szCs w:val="28"/>
        </w:rPr>
      </w:pPr>
      <w:r w:rsidRPr="00EC2836">
        <w:rPr>
          <w:rFonts w:eastAsia="Calibri" w:cs="Times New Roman"/>
          <w:szCs w:val="28"/>
        </w:rPr>
        <w:t>от ____________ № _________</w:t>
      </w:r>
    </w:p>
    <w:p w:rsidR="00EC2836" w:rsidRPr="00EC2836" w:rsidRDefault="00EC2836" w:rsidP="00EC2836">
      <w:pPr>
        <w:jc w:val="both"/>
        <w:rPr>
          <w:rFonts w:eastAsia="Calibri" w:cs="Times New Roman"/>
          <w:sz w:val="24"/>
          <w:szCs w:val="24"/>
        </w:rPr>
      </w:pPr>
    </w:p>
    <w:p w:rsidR="00EC2836" w:rsidRPr="00EC2836" w:rsidRDefault="00EC2836" w:rsidP="00EC2836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EC2836">
        <w:rPr>
          <w:rFonts w:eastAsia="Calibri" w:cs="Times New Roman"/>
          <w:sz w:val="24"/>
          <w:szCs w:val="24"/>
        </w:rPr>
        <w:tab/>
      </w:r>
    </w:p>
    <w:p w:rsidR="00EC2836" w:rsidRPr="00EC2836" w:rsidRDefault="00EC2836" w:rsidP="00EC2836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C2836" w:rsidRPr="00EC2836" w:rsidRDefault="00EC2836" w:rsidP="002A7A38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2836">
        <w:rPr>
          <w:rFonts w:eastAsia="Times New Roman" w:cs="Times New Roman"/>
          <w:sz w:val="24"/>
          <w:szCs w:val="24"/>
          <w:lang w:eastAsia="ru-RU"/>
        </w:rPr>
        <w:t>Раздел 4</w:t>
      </w:r>
    </w:p>
    <w:tbl>
      <w:tblPr>
        <w:tblStyle w:val="1"/>
        <w:tblW w:w="15451" w:type="dxa"/>
        <w:tblInd w:w="-142" w:type="dxa"/>
        <w:tblLook w:val="04A0" w:firstRow="1" w:lastRow="0" w:firstColumn="1" w:lastColumn="0" w:noHBand="0" w:noVBand="1"/>
      </w:tblPr>
      <w:tblGrid>
        <w:gridCol w:w="10490"/>
        <w:gridCol w:w="709"/>
        <w:gridCol w:w="3265"/>
        <w:gridCol w:w="987"/>
      </w:tblGrid>
      <w:tr w:rsidR="00EC2836" w:rsidRPr="00EC2836" w:rsidTr="002A7A38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C2836" w:rsidRPr="00EC2836" w:rsidRDefault="00EC2836" w:rsidP="00EC2836">
            <w:pPr>
              <w:tabs>
                <w:tab w:val="left" w:pos="993"/>
              </w:tabs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EC2836">
              <w:rPr>
                <w:rFonts w:eastAsia="Times New Roman"/>
                <w:sz w:val="24"/>
                <w:szCs w:val="24"/>
                <w:lang w:eastAsia="ru-RU"/>
              </w:rPr>
              <w:t xml:space="preserve">         </w:t>
            </w:r>
            <w:r w:rsidR="002A7A38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Pr="00EC2836">
              <w:rPr>
                <w:rFonts w:eastAsia="Times New Roman"/>
                <w:sz w:val="24"/>
                <w:szCs w:val="24"/>
                <w:lang w:eastAsia="ru-RU"/>
              </w:rPr>
              <w:t>1. Наименование муниципальной услуги: организация отдыха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36" w:rsidRPr="00EC2836" w:rsidRDefault="00EC2836" w:rsidP="00EC283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0A61" w:rsidRDefault="00EC2836" w:rsidP="002A7A3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C2836">
              <w:rPr>
                <w:rFonts w:eastAsia="Times New Roman"/>
                <w:sz w:val="24"/>
                <w:szCs w:val="24"/>
                <w:lang w:eastAsia="ru-RU"/>
              </w:rPr>
              <w:t xml:space="preserve">Код </w:t>
            </w:r>
          </w:p>
          <w:p w:rsidR="00EC2836" w:rsidRPr="00EC2836" w:rsidRDefault="00500A61" w:rsidP="00500A6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EC2836" w:rsidRPr="00EC283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C2836" w:rsidRPr="00EC2836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</w:tcPr>
          <w:p w:rsidR="00EC2836" w:rsidRPr="00EC2836" w:rsidRDefault="00EC2836" w:rsidP="00EC283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C2836" w:rsidRPr="00EC2836" w:rsidRDefault="00EC2836" w:rsidP="00EC283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C2836" w:rsidRPr="00EC2836" w:rsidRDefault="00EC2836" w:rsidP="00EC283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2836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EC2836" w:rsidRPr="00EC2836" w:rsidTr="002A7A38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C2836" w:rsidRPr="00EC2836" w:rsidRDefault="00EC2836" w:rsidP="00EC2836">
            <w:pPr>
              <w:tabs>
                <w:tab w:val="left" w:pos="993"/>
              </w:tabs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EC2836">
              <w:rPr>
                <w:rFonts w:eastAsia="Times New Roman"/>
                <w:sz w:val="24"/>
                <w:szCs w:val="24"/>
                <w:lang w:eastAsia="ru-RU"/>
              </w:rPr>
              <w:t xml:space="preserve">       </w:t>
            </w:r>
            <w:r w:rsidR="002A7A38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Pr="00EC2836">
              <w:rPr>
                <w:rFonts w:eastAsia="Times New Roman"/>
                <w:sz w:val="24"/>
                <w:szCs w:val="24"/>
                <w:lang w:eastAsia="ru-RU"/>
              </w:rPr>
              <w:t>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36" w:rsidRPr="00EC2836" w:rsidRDefault="00EC2836" w:rsidP="00EC283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A38" w:rsidRDefault="00EC2836" w:rsidP="002A7A3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C2836">
              <w:rPr>
                <w:rFonts w:eastAsia="Times New Roman"/>
                <w:sz w:val="24"/>
                <w:szCs w:val="24"/>
                <w:lang w:eastAsia="ru-RU"/>
              </w:rPr>
              <w:t xml:space="preserve">базовому перечню </w:t>
            </w:r>
          </w:p>
          <w:p w:rsidR="00EC2836" w:rsidRPr="00EC2836" w:rsidRDefault="00EC2836" w:rsidP="002A7A3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C2836">
              <w:rPr>
                <w:rFonts w:eastAsia="Times New Roman"/>
                <w:sz w:val="24"/>
                <w:szCs w:val="24"/>
                <w:lang w:eastAsia="ru-RU"/>
              </w:rPr>
              <w:t>(региональному перечню)</w:t>
            </w: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EC2836" w:rsidRPr="00EC2836" w:rsidRDefault="00EC2836" w:rsidP="00EC283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C2836" w:rsidRPr="00EC2836" w:rsidTr="002A7A38">
        <w:trPr>
          <w:trHeight w:val="31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C2836" w:rsidRPr="00EC2836" w:rsidRDefault="00EC2836" w:rsidP="00EC283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836" w:rsidRPr="00EC2836" w:rsidRDefault="00EC2836" w:rsidP="00EC283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C2836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EC2836" w:rsidRPr="00EC2836" w:rsidRDefault="00EC2836" w:rsidP="00EC283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C2836" w:rsidRPr="00EC2836" w:rsidRDefault="00EC2836" w:rsidP="002A7A38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283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EC2836" w:rsidRPr="00EC2836" w:rsidRDefault="00EC2836" w:rsidP="002A7A38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283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C2836" w:rsidRPr="00EC2836" w:rsidRDefault="00EC2836" w:rsidP="00EC283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EC2836" w:rsidRPr="00EC2836" w:rsidTr="002A7A38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8" w:type="dxa"/>
            <w:gridSpan w:val="3"/>
            <w:vMerge w:val="restart"/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C2836" w:rsidRPr="00EC2836" w:rsidRDefault="00EC2836" w:rsidP="00EC283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2A7A38" w:rsidRDefault="00EC2836" w:rsidP="002A7A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</w:t>
            </w:r>
            <w:r w:rsidR="002A7A38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="002A7A38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зующий у</w:t>
            </w:r>
            <w:r w:rsidR="002A7A38">
              <w:rPr>
                <w:rFonts w:eastAsia="Times New Roman"/>
                <w:sz w:val="20"/>
                <w:szCs w:val="20"/>
                <w:lang w:eastAsia="ru-RU"/>
              </w:rPr>
              <w:t>словия (формы)</w:t>
            </w:r>
          </w:p>
          <w:p w:rsidR="00EC2836" w:rsidRPr="00EC2836" w:rsidRDefault="00EC2836" w:rsidP="002A7A3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оказания муниципальной услуги</w:t>
            </w:r>
          </w:p>
        </w:tc>
        <w:tc>
          <w:tcPr>
            <w:tcW w:w="3544" w:type="dxa"/>
            <w:gridSpan w:val="3"/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A7A38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2A7A38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</w:tc>
      </w:tr>
      <w:tr w:rsidR="00EC2836" w:rsidRPr="00EC2836" w:rsidTr="002A7A38">
        <w:trPr>
          <w:trHeight w:val="180"/>
        </w:trPr>
        <w:tc>
          <w:tcPr>
            <w:tcW w:w="1560" w:type="dxa"/>
            <w:vMerge/>
            <w:noWrap/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gridSpan w:val="3"/>
            <w:vMerge/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EC2836" w:rsidRPr="00EC2836" w:rsidRDefault="00EC2836" w:rsidP="00EC283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EC2836" w:rsidRPr="00EC2836" w:rsidRDefault="00EC2836" w:rsidP="00EC283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EC2836" w:rsidRPr="00EC2836" w:rsidRDefault="00EC2836" w:rsidP="00EC283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vMerge/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C2836" w:rsidRPr="00EC2836" w:rsidTr="002A7A38">
        <w:trPr>
          <w:trHeight w:val="376"/>
        </w:trPr>
        <w:tc>
          <w:tcPr>
            <w:tcW w:w="1560" w:type="dxa"/>
            <w:vMerge/>
            <w:noWrap/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C2836" w:rsidRPr="00EC2836" w:rsidRDefault="00EC2836" w:rsidP="00EC283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C2836" w:rsidRPr="00EC2836" w:rsidRDefault="00EC2836" w:rsidP="00EC283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C2836" w:rsidRPr="00EC2836" w:rsidRDefault="00EC2836" w:rsidP="00EC283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C2836" w:rsidRPr="00EC2836" w:rsidRDefault="00EC2836" w:rsidP="00EC283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EC2836" w:rsidRPr="00EC2836" w:rsidRDefault="00EC2836" w:rsidP="00EC283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C2836" w:rsidRPr="00EC2836" w:rsidRDefault="00EC2836" w:rsidP="00EC283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EC2836" w:rsidRPr="00EC2836" w:rsidRDefault="00EC2836" w:rsidP="00EC283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C2836" w:rsidRPr="00EC2836" w:rsidRDefault="00EC2836" w:rsidP="00EC283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EC2836" w:rsidRPr="00EC2836" w:rsidRDefault="00EC2836" w:rsidP="00EC283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C2836" w:rsidRPr="00EC2836" w:rsidRDefault="00EC2836" w:rsidP="00EC283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C2836" w:rsidRPr="00EC2836" w:rsidRDefault="00EC2836" w:rsidP="00EC283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EC2836" w:rsidRPr="00EC2836" w:rsidRDefault="00EC2836" w:rsidP="00EC283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C2836" w:rsidRPr="00EC2836" w:rsidRDefault="00EC2836" w:rsidP="00EC283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C2836" w:rsidRPr="00EC2836" w:rsidRDefault="00EC2836" w:rsidP="00EC283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2836" w:rsidRPr="00EC2836" w:rsidRDefault="00EC2836" w:rsidP="00EC283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C2836" w:rsidRPr="00EC2836" w:rsidTr="002A7A38">
        <w:trPr>
          <w:trHeight w:val="228"/>
        </w:trPr>
        <w:tc>
          <w:tcPr>
            <w:tcW w:w="1560" w:type="dxa"/>
            <w:tcBorders>
              <w:bottom w:val="single" w:sz="4" w:space="0" w:color="auto"/>
            </w:tcBorders>
            <w:noWrap/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EC2836" w:rsidRPr="00EC2836" w:rsidRDefault="00EC2836" w:rsidP="00EC2836">
            <w:pPr>
              <w:jc w:val="center"/>
              <w:rPr>
                <w:rFonts w:eastAsia="Calibri"/>
                <w:sz w:val="20"/>
                <w:szCs w:val="20"/>
              </w:rPr>
            </w:pPr>
            <w:r w:rsidRPr="00EC283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C2836" w:rsidRPr="00EC2836" w:rsidRDefault="00EC2836" w:rsidP="00EC2836">
            <w:pPr>
              <w:jc w:val="center"/>
              <w:rPr>
                <w:rFonts w:eastAsia="Calibri"/>
                <w:sz w:val="20"/>
                <w:szCs w:val="20"/>
              </w:rPr>
            </w:pPr>
            <w:r w:rsidRPr="00EC2836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C2836" w:rsidRPr="00EC2836" w:rsidRDefault="00EC2836" w:rsidP="00EC2836">
            <w:pPr>
              <w:jc w:val="center"/>
              <w:rPr>
                <w:rFonts w:eastAsia="Calibri"/>
                <w:sz w:val="20"/>
                <w:szCs w:val="20"/>
              </w:rPr>
            </w:pPr>
            <w:r w:rsidRPr="00EC2836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EC2836" w:rsidRPr="00EC2836" w:rsidRDefault="00EC2836" w:rsidP="00EC2836">
            <w:pPr>
              <w:jc w:val="center"/>
              <w:rPr>
                <w:rFonts w:eastAsia="Calibri"/>
                <w:sz w:val="20"/>
                <w:szCs w:val="20"/>
              </w:rPr>
            </w:pPr>
            <w:r w:rsidRPr="00EC2836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EC2836" w:rsidRPr="00EC2836" w:rsidTr="002A7A38">
        <w:trPr>
          <w:trHeight w:val="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6" w:rsidRPr="00EC2836" w:rsidRDefault="00EC2836" w:rsidP="00EC2836">
            <w:pPr>
              <w:jc w:val="center"/>
              <w:rPr>
                <w:rFonts w:eastAsia="Calibri"/>
                <w:sz w:val="20"/>
                <w:szCs w:val="20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2836" w:rsidRPr="00EC2836" w:rsidRDefault="00EC2836" w:rsidP="00EC283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C2836" w:rsidRPr="00EC2836" w:rsidRDefault="00EC2836" w:rsidP="00EC283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C2836" w:rsidRPr="00EC2836" w:rsidRDefault="00EC2836" w:rsidP="002A7A3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283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</w:t>
      </w:r>
      <w:r w:rsidR="002A7A38">
        <w:rPr>
          <w:rFonts w:eastAsia="Times New Roman" w:cs="Times New Roman"/>
          <w:sz w:val="24"/>
          <w:szCs w:val="24"/>
          <w:lang w:eastAsia="ru-RU"/>
        </w:rPr>
        <w:t>-</w:t>
      </w:r>
      <w:r w:rsidRPr="00EC2836">
        <w:rPr>
          <w:rFonts w:eastAsia="Times New Roman" w:cs="Times New Roman"/>
          <w:sz w:val="24"/>
          <w:szCs w:val="24"/>
          <w:lang w:eastAsia="ru-RU"/>
        </w:rPr>
        <w:t>чение выполнения муниципального задания:</w:t>
      </w:r>
    </w:p>
    <w:p w:rsidR="00EC2836" w:rsidRPr="00EC2836" w:rsidRDefault="00EC2836" w:rsidP="00EC283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-55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134"/>
        <w:gridCol w:w="1276"/>
        <w:gridCol w:w="1276"/>
        <w:gridCol w:w="850"/>
        <w:gridCol w:w="851"/>
        <w:gridCol w:w="709"/>
        <w:gridCol w:w="567"/>
        <w:gridCol w:w="567"/>
        <w:gridCol w:w="567"/>
        <w:gridCol w:w="708"/>
        <w:gridCol w:w="567"/>
        <w:gridCol w:w="1276"/>
      </w:tblGrid>
      <w:tr w:rsidR="00EC2836" w:rsidRPr="00EC2836" w:rsidTr="002A7A38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</w:t>
            </w:r>
            <w:r w:rsidR="002A7A38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ровой записи</w:t>
            </w: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2A7A38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276" w:type="dxa"/>
            <w:vMerge w:val="restart"/>
          </w:tcPr>
          <w:p w:rsidR="002A7A38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2A7A38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от установ-ленных показателей объема муници-</w:t>
            </w: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пальной услуги, %</w:t>
            </w:r>
          </w:p>
        </w:tc>
      </w:tr>
      <w:tr w:rsidR="00EC2836" w:rsidRPr="00EC2836" w:rsidTr="002A7A38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vMerge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A7A38" w:rsidRPr="00EC2836" w:rsidTr="002A7A38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C2836" w:rsidRPr="00EC2836" w:rsidRDefault="00EC2836" w:rsidP="002A7A3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C2836" w:rsidRPr="00EC2836" w:rsidRDefault="00EC2836" w:rsidP="002A7A3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EC2836" w:rsidRPr="00EC2836" w:rsidRDefault="00EC2836" w:rsidP="002A7A3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 xml:space="preserve">справочник периодов </w:t>
            </w: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</w:tcPr>
          <w:p w:rsidR="00EC2836" w:rsidRPr="00EC2836" w:rsidRDefault="00EC2836" w:rsidP="002A7A3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A7A38" w:rsidRPr="00EC2836" w:rsidTr="002A7A38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2A7A38" w:rsidRPr="00EC2836" w:rsidTr="002A7A38">
        <w:trPr>
          <w:trHeight w:val="368"/>
        </w:trPr>
        <w:tc>
          <w:tcPr>
            <w:tcW w:w="1271" w:type="dxa"/>
            <w:vMerge w:val="restart"/>
            <w:noWrap/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920700О.99.0.</w:t>
            </w:r>
          </w:p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в канику</w:t>
            </w:r>
            <w:r w:rsidR="002A7A38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EC2836">
              <w:rPr>
                <w:rFonts w:eastAsia="Times New Roman"/>
                <w:sz w:val="16"/>
                <w:szCs w:val="16"/>
                <w:lang w:eastAsia="ru-RU"/>
              </w:rPr>
              <w:t xml:space="preserve">лярное </w:t>
            </w:r>
          </w:p>
          <w:p w:rsidR="002A7A38" w:rsidRDefault="00EC2836" w:rsidP="002A7A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 xml:space="preserve">время </w:t>
            </w:r>
          </w:p>
          <w:p w:rsidR="00EC2836" w:rsidRPr="00EC2836" w:rsidRDefault="00EC2836" w:rsidP="002A7A38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с дневным пребыванием</w:t>
            </w:r>
          </w:p>
        </w:tc>
        <w:tc>
          <w:tcPr>
            <w:tcW w:w="1276" w:type="dxa"/>
            <w:vMerge w:val="restart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A7A38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 xml:space="preserve">количество </w:t>
            </w: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человек – всего, в том числе</w:t>
            </w:r>
          </w:p>
        </w:tc>
        <w:tc>
          <w:tcPr>
            <w:tcW w:w="850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836" w:rsidRPr="00EC2836" w:rsidRDefault="00EC2836" w:rsidP="002A7A38">
            <w:pPr>
              <w:jc w:val="center"/>
              <w:rPr>
                <w:rFonts w:eastAsia="Calibri"/>
                <w:sz w:val="16"/>
                <w:szCs w:val="16"/>
              </w:rPr>
            </w:pPr>
            <w:r w:rsidRPr="00EC2836">
              <w:rPr>
                <w:rFonts w:eastAsia="Calibri"/>
                <w:sz w:val="16"/>
                <w:szCs w:val="16"/>
              </w:rPr>
              <w:t>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836" w:rsidRPr="00EC2836" w:rsidRDefault="00EC2836" w:rsidP="002A7A38">
            <w:pPr>
              <w:jc w:val="center"/>
              <w:rPr>
                <w:rFonts w:eastAsia="Calibri"/>
                <w:sz w:val="16"/>
                <w:szCs w:val="16"/>
              </w:rPr>
            </w:pPr>
            <w:r w:rsidRPr="00EC2836">
              <w:rPr>
                <w:rFonts w:eastAsia="Calibri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836" w:rsidRPr="00EC2836" w:rsidRDefault="00EC2836" w:rsidP="002A7A38">
            <w:pPr>
              <w:jc w:val="center"/>
              <w:rPr>
                <w:rFonts w:eastAsia="Calibri"/>
                <w:sz w:val="16"/>
                <w:szCs w:val="16"/>
              </w:rPr>
            </w:pPr>
            <w:r w:rsidRPr="00EC2836">
              <w:rPr>
                <w:rFonts w:eastAsia="Calibri"/>
                <w:sz w:val="16"/>
                <w:szCs w:val="16"/>
              </w:rPr>
              <w:t>450</w:t>
            </w:r>
          </w:p>
        </w:tc>
        <w:tc>
          <w:tcPr>
            <w:tcW w:w="567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2A7A38" w:rsidRPr="00EC2836" w:rsidTr="002A7A38">
        <w:trPr>
          <w:trHeight w:val="223"/>
        </w:trPr>
        <w:tc>
          <w:tcPr>
            <w:tcW w:w="1271" w:type="dxa"/>
            <w:vMerge/>
            <w:noWrap/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лето</w:t>
            </w:r>
          </w:p>
        </w:tc>
        <w:tc>
          <w:tcPr>
            <w:tcW w:w="850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836" w:rsidRPr="00EC2836" w:rsidRDefault="00EC2836" w:rsidP="002A7A38">
            <w:pPr>
              <w:jc w:val="center"/>
              <w:rPr>
                <w:rFonts w:eastAsia="Calibri"/>
                <w:sz w:val="16"/>
                <w:szCs w:val="16"/>
              </w:rPr>
            </w:pPr>
            <w:r w:rsidRPr="00EC2836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836" w:rsidRPr="00EC2836" w:rsidRDefault="00EC2836" w:rsidP="002A7A38">
            <w:pPr>
              <w:jc w:val="center"/>
              <w:rPr>
                <w:rFonts w:eastAsia="Calibri"/>
                <w:sz w:val="16"/>
                <w:szCs w:val="16"/>
              </w:rPr>
            </w:pPr>
            <w:r w:rsidRPr="00EC2836">
              <w:rPr>
                <w:rFonts w:eastAsia="Calibri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836" w:rsidRPr="00EC2836" w:rsidRDefault="00EC2836" w:rsidP="002A7A38">
            <w:pPr>
              <w:jc w:val="center"/>
              <w:rPr>
                <w:rFonts w:eastAsia="Calibri"/>
                <w:sz w:val="16"/>
                <w:szCs w:val="16"/>
              </w:rPr>
            </w:pPr>
            <w:r w:rsidRPr="00EC2836">
              <w:rPr>
                <w:rFonts w:eastAsia="Calibri"/>
                <w:sz w:val="16"/>
                <w:szCs w:val="16"/>
              </w:rPr>
              <w:t>225</w:t>
            </w:r>
          </w:p>
        </w:tc>
        <w:tc>
          <w:tcPr>
            <w:tcW w:w="567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2A7A38" w:rsidRPr="00EC2836" w:rsidTr="002A7A38">
        <w:trPr>
          <w:trHeight w:val="173"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осень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836" w:rsidRPr="00EC2836" w:rsidRDefault="00EC2836" w:rsidP="002A7A38">
            <w:pPr>
              <w:jc w:val="center"/>
              <w:rPr>
                <w:rFonts w:eastAsia="Calibri"/>
                <w:sz w:val="16"/>
                <w:szCs w:val="16"/>
              </w:rPr>
            </w:pPr>
            <w:r w:rsidRPr="00EC2836">
              <w:rPr>
                <w:rFonts w:eastAsia="Calibri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836" w:rsidRPr="00EC2836" w:rsidRDefault="00EC2836" w:rsidP="002A7A38">
            <w:pPr>
              <w:jc w:val="center"/>
              <w:rPr>
                <w:rFonts w:eastAsia="Calibri"/>
                <w:sz w:val="16"/>
                <w:szCs w:val="16"/>
              </w:rPr>
            </w:pPr>
            <w:r w:rsidRPr="00EC2836">
              <w:rPr>
                <w:rFonts w:eastAsia="Calibri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836" w:rsidRPr="00EC2836" w:rsidRDefault="00EC2836" w:rsidP="002A7A38">
            <w:pPr>
              <w:jc w:val="center"/>
              <w:rPr>
                <w:rFonts w:eastAsia="Calibri"/>
                <w:sz w:val="16"/>
                <w:szCs w:val="16"/>
              </w:rPr>
            </w:pPr>
            <w:r w:rsidRPr="00EC2836">
              <w:rPr>
                <w:rFonts w:eastAsia="Calibri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EC2836" w:rsidRPr="00EC2836" w:rsidRDefault="00EC2836" w:rsidP="00EC283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C2836" w:rsidRPr="00EC2836" w:rsidRDefault="00EC2836" w:rsidP="002A7A3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2836">
        <w:rPr>
          <w:rFonts w:eastAsia="Times New Roman" w:cs="Times New Roman"/>
          <w:sz w:val="24"/>
          <w:szCs w:val="24"/>
          <w:lang w:eastAsia="ru-RU"/>
        </w:rPr>
        <w:t xml:space="preserve">3.3. Показатели, характеризующие объем муниципальной услуги, оказываемой в рамках системы персонифицированного финансирования </w:t>
      </w:r>
      <w:r w:rsidR="002A7A38">
        <w:rPr>
          <w:rFonts w:eastAsia="Times New Roman" w:cs="Times New Roman"/>
          <w:sz w:val="24"/>
          <w:szCs w:val="24"/>
          <w:lang w:eastAsia="ru-RU"/>
        </w:rPr>
        <w:br/>
      </w:r>
      <w:r w:rsidRPr="00EC2836">
        <w:rPr>
          <w:rFonts w:eastAsia="Times New Roman" w:cs="Times New Roman"/>
          <w:sz w:val="24"/>
          <w:szCs w:val="24"/>
          <w:lang w:eastAsia="ru-RU"/>
        </w:rPr>
        <w:t>за счет средств, планируемых к поступлению от муниципальной уполномоченной организации:</w:t>
      </w:r>
    </w:p>
    <w:p w:rsidR="00EC2836" w:rsidRPr="00EC2836" w:rsidRDefault="00EC2836" w:rsidP="00EC283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-55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5"/>
        <w:gridCol w:w="1276"/>
        <w:gridCol w:w="1276"/>
        <w:gridCol w:w="850"/>
        <w:gridCol w:w="709"/>
        <w:gridCol w:w="709"/>
        <w:gridCol w:w="567"/>
        <w:gridCol w:w="567"/>
        <w:gridCol w:w="709"/>
        <w:gridCol w:w="567"/>
        <w:gridCol w:w="708"/>
        <w:gridCol w:w="1276"/>
      </w:tblGrid>
      <w:tr w:rsidR="00EC2836" w:rsidRPr="00EC2836" w:rsidTr="002A7A38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</w:tcPr>
          <w:p w:rsidR="002A7A38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A7A38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2A7A38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(цена, </w:t>
            </w: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тариф), руб.</w:t>
            </w:r>
          </w:p>
        </w:tc>
        <w:tc>
          <w:tcPr>
            <w:tcW w:w="1276" w:type="dxa"/>
            <w:vMerge w:val="restart"/>
          </w:tcPr>
          <w:p w:rsidR="002A7A38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2A7A38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от установ-ленных показателей объема муници-</w:t>
            </w: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пальной услуги</w:t>
            </w:r>
          </w:p>
        </w:tc>
      </w:tr>
      <w:tr w:rsidR="00EC2836" w:rsidRPr="00EC2836" w:rsidTr="002A7A38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vMerge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A7A38" w:rsidRPr="00EC2836" w:rsidTr="002A7A38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C2836" w:rsidRPr="00EC2836" w:rsidRDefault="00EC2836" w:rsidP="002A7A3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C2836" w:rsidRPr="00EC2836" w:rsidRDefault="00EC2836" w:rsidP="002A7A3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C2836" w:rsidRPr="00EC2836" w:rsidRDefault="00EC2836" w:rsidP="002A7A3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EC2836" w:rsidRPr="00EC2836" w:rsidRDefault="00EC2836" w:rsidP="002A7A3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C2836" w:rsidRPr="00EC2836" w:rsidRDefault="00EC2836" w:rsidP="002A7A3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A7A38" w:rsidRPr="00EC2836" w:rsidTr="002A7A38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2A7A38" w:rsidRPr="00EC2836" w:rsidTr="002A7A38">
        <w:trPr>
          <w:trHeight w:val="209"/>
        </w:trPr>
        <w:tc>
          <w:tcPr>
            <w:tcW w:w="1129" w:type="dxa"/>
            <w:noWrap/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C2836" w:rsidRPr="00EC2836" w:rsidRDefault="00EC2836" w:rsidP="002A7A3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EC2836" w:rsidRPr="00EC2836" w:rsidRDefault="00EC2836" w:rsidP="002A7A38">
            <w:pPr>
              <w:jc w:val="center"/>
              <w:rPr>
                <w:rFonts w:eastAsia="Calibri"/>
                <w:sz w:val="16"/>
                <w:szCs w:val="16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C2836" w:rsidRPr="00EC2836" w:rsidRDefault="00EC2836" w:rsidP="002A7A38">
            <w:pPr>
              <w:jc w:val="center"/>
              <w:rPr>
                <w:rFonts w:eastAsia="Calibri"/>
                <w:sz w:val="16"/>
                <w:szCs w:val="16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C2836" w:rsidRPr="00EC2836" w:rsidRDefault="00EC2836" w:rsidP="002A7A38">
            <w:pPr>
              <w:jc w:val="center"/>
              <w:rPr>
                <w:rFonts w:eastAsia="Calibri"/>
                <w:sz w:val="16"/>
                <w:szCs w:val="16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C2836" w:rsidRPr="00EC2836" w:rsidRDefault="00EC2836" w:rsidP="002A7A38">
            <w:pPr>
              <w:jc w:val="center"/>
              <w:rPr>
                <w:rFonts w:eastAsia="Calibri"/>
                <w:sz w:val="16"/>
                <w:szCs w:val="16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C2836" w:rsidRPr="00EC2836" w:rsidRDefault="00EC2836" w:rsidP="002A7A3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83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EC2836" w:rsidRPr="00EC2836" w:rsidRDefault="00EC2836" w:rsidP="00EC283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C2836" w:rsidRPr="00EC2836" w:rsidRDefault="00EC2836" w:rsidP="002A7A38">
      <w:pPr>
        <w:tabs>
          <w:tab w:val="left" w:pos="851"/>
        </w:tabs>
        <w:ind w:left="567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2836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EC2836" w:rsidRPr="00EC2836" w:rsidRDefault="00EC2836" w:rsidP="00EC283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309" w:type="dxa"/>
        <w:tblInd w:w="-5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804"/>
      </w:tblGrid>
      <w:tr w:rsidR="00EC2836" w:rsidRPr="00EC2836" w:rsidTr="002A7A38">
        <w:tc>
          <w:tcPr>
            <w:tcW w:w="15309" w:type="dxa"/>
            <w:gridSpan w:val="5"/>
          </w:tcPr>
          <w:p w:rsidR="00EC2836" w:rsidRPr="00EC2836" w:rsidRDefault="00EC2836" w:rsidP="00EC283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C2836" w:rsidRPr="00EC2836" w:rsidTr="002A7A3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836" w:rsidRPr="00EC2836" w:rsidRDefault="00EC2836" w:rsidP="00EC2836">
            <w:pPr>
              <w:jc w:val="center"/>
              <w:rPr>
                <w:rFonts w:eastAsia="Calibri"/>
                <w:sz w:val="20"/>
                <w:szCs w:val="20"/>
              </w:rPr>
            </w:pPr>
            <w:r w:rsidRPr="00EC283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836" w:rsidRPr="00EC2836" w:rsidRDefault="00EC2836" w:rsidP="00EC2836">
            <w:pPr>
              <w:jc w:val="center"/>
              <w:rPr>
                <w:rFonts w:eastAsia="Calibri"/>
                <w:sz w:val="20"/>
                <w:szCs w:val="20"/>
              </w:rPr>
            </w:pPr>
            <w:r w:rsidRPr="00EC283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836" w:rsidRPr="00EC2836" w:rsidRDefault="00EC2836" w:rsidP="00EC2836">
            <w:pPr>
              <w:jc w:val="center"/>
              <w:rPr>
                <w:rFonts w:eastAsia="Calibri"/>
                <w:sz w:val="20"/>
                <w:szCs w:val="20"/>
              </w:rPr>
            </w:pPr>
            <w:r w:rsidRPr="00EC283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836" w:rsidRPr="00EC2836" w:rsidRDefault="00EC2836" w:rsidP="00EC2836">
            <w:pPr>
              <w:jc w:val="center"/>
              <w:rPr>
                <w:rFonts w:eastAsia="Calibri"/>
                <w:sz w:val="20"/>
                <w:szCs w:val="20"/>
              </w:rPr>
            </w:pPr>
            <w:r w:rsidRPr="00EC283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836" w:rsidRPr="00EC2836" w:rsidRDefault="00EC2836" w:rsidP="00EC2836">
            <w:pPr>
              <w:jc w:val="center"/>
              <w:rPr>
                <w:rFonts w:eastAsia="Calibri"/>
                <w:sz w:val="20"/>
                <w:szCs w:val="20"/>
              </w:rPr>
            </w:pPr>
            <w:r w:rsidRPr="00EC283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C2836" w:rsidRPr="00EC2836" w:rsidTr="002A7A38">
        <w:tc>
          <w:tcPr>
            <w:tcW w:w="2126" w:type="dxa"/>
          </w:tcPr>
          <w:p w:rsidR="00EC2836" w:rsidRPr="00EC2836" w:rsidRDefault="00EC2836" w:rsidP="00EC283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EC2836" w:rsidRPr="00EC2836" w:rsidRDefault="00EC2836" w:rsidP="00EC283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EC2836" w:rsidRPr="00EC2836" w:rsidRDefault="00EC2836" w:rsidP="00EC283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C2836" w:rsidRPr="00EC2836" w:rsidRDefault="00EC2836" w:rsidP="00EC283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4" w:type="dxa"/>
          </w:tcPr>
          <w:p w:rsidR="00EC2836" w:rsidRPr="00EC2836" w:rsidRDefault="00EC2836" w:rsidP="00EC283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C2836" w:rsidRPr="00EC2836" w:rsidTr="002A7A38">
        <w:tc>
          <w:tcPr>
            <w:tcW w:w="2126" w:type="dxa"/>
          </w:tcPr>
          <w:p w:rsidR="00EC2836" w:rsidRPr="00EC2836" w:rsidRDefault="00EC2836" w:rsidP="00EC283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EC2836" w:rsidRPr="00EC2836" w:rsidRDefault="00EC2836" w:rsidP="00EC283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C2836" w:rsidRPr="00EC2836" w:rsidRDefault="00EC2836" w:rsidP="00EC283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C2836" w:rsidRPr="00EC2836" w:rsidRDefault="00EC2836" w:rsidP="00EC283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4" w:type="dxa"/>
          </w:tcPr>
          <w:p w:rsidR="00EC2836" w:rsidRPr="00EC2836" w:rsidRDefault="00EC2836" w:rsidP="00EC283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283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C2836" w:rsidRPr="00EC2836" w:rsidRDefault="00EC2836" w:rsidP="00EC283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C2836" w:rsidRPr="00EC2836" w:rsidRDefault="00EC2836" w:rsidP="002A7A38">
      <w:pPr>
        <w:tabs>
          <w:tab w:val="left" w:pos="851"/>
        </w:tabs>
        <w:ind w:left="567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283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C2836" w:rsidRPr="00EC2836" w:rsidRDefault="00EC2836" w:rsidP="002A7A38">
      <w:pPr>
        <w:tabs>
          <w:tab w:val="left" w:pos="851"/>
        </w:tabs>
        <w:ind w:left="567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283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EC2836" w:rsidRPr="00EC2836" w:rsidRDefault="00EC2836" w:rsidP="002A7A3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283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EC2836" w:rsidRPr="00EC2836" w:rsidRDefault="00EC2836" w:rsidP="002A7A3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283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EC2836" w:rsidRPr="00EC2836" w:rsidRDefault="00EC2836" w:rsidP="00EC283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304" w:type="dxa"/>
        <w:tblLook w:val="04A0" w:firstRow="1" w:lastRow="0" w:firstColumn="1" w:lastColumn="0" w:noHBand="0" w:noVBand="1"/>
      </w:tblPr>
      <w:tblGrid>
        <w:gridCol w:w="5098"/>
        <w:gridCol w:w="6946"/>
        <w:gridCol w:w="3260"/>
      </w:tblGrid>
      <w:tr w:rsidR="00EC2836" w:rsidRPr="00EC2836" w:rsidTr="002A7A3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283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283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A38" w:rsidRDefault="00EC2836" w:rsidP="00EC28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2836">
              <w:rPr>
                <w:rFonts w:eastAsia="Times New Roman"/>
                <w:sz w:val="24"/>
                <w:szCs w:val="24"/>
                <w:lang w:eastAsia="ru-RU"/>
              </w:rPr>
              <w:t xml:space="preserve">Частота обновления </w:t>
            </w:r>
          </w:p>
          <w:p w:rsidR="00EC2836" w:rsidRPr="00EC2836" w:rsidRDefault="00EC2836" w:rsidP="00EC28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2836">
              <w:rPr>
                <w:rFonts w:eastAsia="Times New Roman"/>
                <w:sz w:val="24"/>
                <w:szCs w:val="24"/>
                <w:lang w:eastAsia="ru-RU"/>
              </w:rPr>
              <w:t>информации</w:t>
            </w:r>
          </w:p>
        </w:tc>
      </w:tr>
      <w:tr w:rsidR="00EC2836" w:rsidRPr="00EC2836" w:rsidTr="002A7A38">
        <w:tc>
          <w:tcPr>
            <w:tcW w:w="5098" w:type="dxa"/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283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283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EC2836" w:rsidRPr="00EC2836" w:rsidRDefault="00EC2836" w:rsidP="00EC28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283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C2836" w:rsidRPr="00EC2836" w:rsidTr="002A7A38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36" w:rsidRPr="00EC2836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36" w:rsidRPr="00EC2836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2A7A38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2A7A38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EC2836" w:rsidRPr="00EC2836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 xml:space="preserve">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38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 xml:space="preserve">не позднее 10-и рабочих дней со дня внесения </w:t>
            </w:r>
          </w:p>
          <w:p w:rsidR="002A7A38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 xml:space="preserve">изменений </w:t>
            </w:r>
            <w:r w:rsidR="002A7A38">
              <w:rPr>
                <w:rFonts w:eastAsia="Calibri"/>
                <w:sz w:val="24"/>
                <w:szCs w:val="24"/>
              </w:rPr>
              <w:t>в сведения</w:t>
            </w:r>
          </w:p>
          <w:p w:rsidR="002A7A38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 xml:space="preserve">образовательной </w:t>
            </w:r>
          </w:p>
          <w:p w:rsidR="00EC2836" w:rsidRPr="00EC2836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>организации</w:t>
            </w:r>
          </w:p>
        </w:tc>
      </w:tr>
      <w:tr w:rsidR="00EC2836" w:rsidRPr="00EC2836" w:rsidTr="002A7A3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36" w:rsidRPr="00EC2836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C2836" w:rsidRPr="00EC2836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A7A38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 xml:space="preserve">о </w:t>
            </w:r>
            <w:r w:rsidR="002A7A38">
              <w:rPr>
                <w:rFonts w:eastAsia="Calibri"/>
                <w:sz w:val="24"/>
                <w:szCs w:val="24"/>
              </w:rPr>
              <w:t>государственных (муниципальных)</w:t>
            </w:r>
          </w:p>
          <w:p w:rsidR="00EC2836" w:rsidRPr="00EC2836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 xml:space="preserve">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38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</w:t>
            </w:r>
          </w:p>
          <w:p w:rsidR="00EC2836" w:rsidRPr="00EC2836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 xml:space="preserve">(муниципальным) учреждением, ее размещения </w:t>
            </w:r>
          </w:p>
          <w:p w:rsidR="00EC2836" w:rsidRPr="00EC2836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38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</w:t>
            </w:r>
          </w:p>
          <w:p w:rsidR="002A7A38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 xml:space="preserve">или внесения изменений </w:t>
            </w:r>
          </w:p>
          <w:p w:rsidR="00EC2836" w:rsidRPr="00EC2836" w:rsidRDefault="00EC2836" w:rsidP="002A7A38">
            <w:pPr>
              <w:jc w:val="left"/>
              <w:rPr>
                <w:rFonts w:eastAsia="Calibri"/>
                <w:sz w:val="24"/>
                <w:szCs w:val="24"/>
              </w:rPr>
            </w:pPr>
            <w:r w:rsidRPr="00EC2836">
              <w:rPr>
                <w:rFonts w:eastAsia="Calibri"/>
                <w:sz w:val="24"/>
                <w:szCs w:val="24"/>
              </w:rPr>
              <w:t>в документы</w:t>
            </w:r>
          </w:p>
        </w:tc>
      </w:tr>
    </w:tbl>
    <w:p w:rsidR="00EC2836" w:rsidRPr="00EC2836" w:rsidRDefault="00EC2836" w:rsidP="00EC283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C12CF" w:rsidRPr="00EC2836" w:rsidRDefault="00893754" w:rsidP="00EC2836"/>
    <w:sectPr w:rsidR="00AC12CF" w:rsidRPr="00EC2836" w:rsidSect="002A7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678" w:bottom="170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6D" w:rsidRDefault="002A646D">
      <w:r>
        <w:separator/>
      </w:r>
    </w:p>
  </w:endnote>
  <w:endnote w:type="continuationSeparator" w:id="0">
    <w:p w:rsidR="002A646D" w:rsidRDefault="002A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937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937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937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6D" w:rsidRDefault="002A646D">
      <w:r>
        <w:separator/>
      </w:r>
    </w:p>
  </w:footnote>
  <w:footnote w:type="continuationSeparator" w:id="0">
    <w:p w:rsidR="002A646D" w:rsidRDefault="002A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EC2836" w:rsidRDefault="00EC2836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AE3F93">
          <w:rPr>
            <w:sz w:val="20"/>
            <w:szCs w:val="20"/>
          </w:rPr>
          <w:fldChar w:fldCharType="end"/>
        </w:r>
      </w:p>
    </w:sdtContent>
  </w:sdt>
  <w:p w:rsidR="00EC2836" w:rsidRDefault="00EC28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937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3207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C693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80568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8056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8056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8056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80568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893754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937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6"/>
    <w:rsid w:val="00280568"/>
    <w:rsid w:val="002A646D"/>
    <w:rsid w:val="002A7A38"/>
    <w:rsid w:val="00350ABB"/>
    <w:rsid w:val="003C6937"/>
    <w:rsid w:val="00421C0D"/>
    <w:rsid w:val="00500A61"/>
    <w:rsid w:val="00893754"/>
    <w:rsid w:val="00AB54AD"/>
    <w:rsid w:val="00C16E6F"/>
    <w:rsid w:val="00C70F09"/>
    <w:rsid w:val="00D36B0F"/>
    <w:rsid w:val="00EC2836"/>
    <w:rsid w:val="00F1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FF1637-7CB0-4D5E-821B-AD6F16D7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C28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283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C28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2836"/>
    <w:rPr>
      <w:rFonts w:ascii="Times New Roman" w:hAnsi="Times New Roman"/>
      <w:sz w:val="28"/>
    </w:rPr>
  </w:style>
  <w:style w:type="character" w:styleId="a8">
    <w:name w:val="page number"/>
    <w:basedOn w:val="a0"/>
    <w:rsid w:val="00EC2836"/>
  </w:style>
  <w:style w:type="table" w:customStyle="1" w:styleId="1">
    <w:name w:val="Сетка таблицы1"/>
    <w:basedOn w:val="a1"/>
    <w:next w:val="a3"/>
    <w:uiPriority w:val="59"/>
    <w:rsid w:val="00EC283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8386-6EFA-48F7-87AF-F9412E24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2023-03-14T06:01:00Z</cp:lastPrinted>
  <dcterms:created xsi:type="dcterms:W3CDTF">2023-03-16T05:39:00Z</dcterms:created>
  <dcterms:modified xsi:type="dcterms:W3CDTF">2023-03-16T05:39:00Z</dcterms:modified>
</cp:coreProperties>
</file>