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9B" w:rsidRDefault="00E1609B" w:rsidP="00656C1A">
      <w:pPr>
        <w:spacing w:line="120" w:lineRule="atLeast"/>
        <w:jc w:val="center"/>
        <w:rPr>
          <w:sz w:val="24"/>
          <w:szCs w:val="24"/>
        </w:rPr>
      </w:pPr>
    </w:p>
    <w:p w:rsidR="00E1609B" w:rsidRDefault="00E1609B" w:rsidP="00656C1A">
      <w:pPr>
        <w:spacing w:line="120" w:lineRule="atLeast"/>
        <w:jc w:val="center"/>
        <w:rPr>
          <w:sz w:val="24"/>
          <w:szCs w:val="24"/>
        </w:rPr>
      </w:pPr>
    </w:p>
    <w:p w:rsidR="00E1609B" w:rsidRPr="00852378" w:rsidRDefault="00E1609B" w:rsidP="00656C1A">
      <w:pPr>
        <w:spacing w:line="120" w:lineRule="atLeast"/>
        <w:jc w:val="center"/>
        <w:rPr>
          <w:sz w:val="10"/>
          <w:szCs w:val="10"/>
        </w:rPr>
      </w:pPr>
    </w:p>
    <w:p w:rsidR="00E1609B" w:rsidRDefault="00E1609B" w:rsidP="00656C1A">
      <w:pPr>
        <w:spacing w:line="120" w:lineRule="atLeast"/>
        <w:jc w:val="center"/>
        <w:rPr>
          <w:sz w:val="10"/>
          <w:szCs w:val="24"/>
        </w:rPr>
      </w:pPr>
    </w:p>
    <w:p w:rsidR="00E1609B" w:rsidRPr="005541F0" w:rsidRDefault="00E1609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1609B" w:rsidRDefault="00E1609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1609B" w:rsidRPr="005541F0" w:rsidRDefault="00E1609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1609B" w:rsidRPr="005649E4" w:rsidRDefault="00E1609B" w:rsidP="00656C1A">
      <w:pPr>
        <w:spacing w:line="120" w:lineRule="atLeast"/>
        <w:jc w:val="center"/>
        <w:rPr>
          <w:sz w:val="18"/>
          <w:szCs w:val="24"/>
        </w:rPr>
      </w:pPr>
    </w:p>
    <w:p w:rsidR="00E1609B" w:rsidRPr="00656C1A" w:rsidRDefault="00E1609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1609B" w:rsidRPr="005541F0" w:rsidRDefault="00E1609B" w:rsidP="00656C1A">
      <w:pPr>
        <w:spacing w:line="120" w:lineRule="atLeast"/>
        <w:jc w:val="center"/>
        <w:rPr>
          <w:sz w:val="18"/>
          <w:szCs w:val="24"/>
        </w:rPr>
      </w:pPr>
    </w:p>
    <w:p w:rsidR="00E1609B" w:rsidRPr="005541F0" w:rsidRDefault="00E1609B" w:rsidP="00656C1A">
      <w:pPr>
        <w:spacing w:line="120" w:lineRule="atLeast"/>
        <w:jc w:val="center"/>
        <w:rPr>
          <w:sz w:val="20"/>
          <w:szCs w:val="24"/>
        </w:rPr>
      </w:pPr>
    </w:p>
    <w:p w:rsidR="00E1609B" w:rsidRPr="00656C1A" w:rsidRDefault="00E1609B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E1609B" w:rsidRDefault="00E1609B" w:rsidP="00656C1A">
      <w:pPr>
        <w:spacing w:line="120" w:lineRule="atLeast"/>
        <w:jc w:val="center"/>
        <w:rPr>
          <w:sz w:val="30"/>
          <w:szCs w:val="24"/>
        </w:rPr>
      </w:pPr>
    </w:p>
    <w:p w:rsidR="00E1609B" w:rsidRPr="00656C1A" w:rsidRDefault="00E1609B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E1609B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1609B" w:rsidRPr="00F8214F" w:rsidRDefault="00E1609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1609B" w:rsidRPr="00F8214F" w:rsidRDefault="0054571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1609B" w:rsidRPr="00F8214F" w:rsidRDefault="00E1609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1609B" w:rsidRPr="00F8214F" w:rsidRDefault="0054571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E1609B" w:rsidRPr="00A63FB0" w:rsidRDefault="00E1609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1609B" w:rsidRPr="00A3761A" w:rsidRDefault="0054571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E1609B" w:rsidRPr="00F8214F" w:rsidRDefault="00E1609B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E1609B" w:rsidRPr="00F8214F" w:rsidRDefault="00E1609B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E1609B" w:rsidRPr="00AB4194" w:rsidRDefault="00E1609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E1609B" w:rsidRPr="00F8214F" w:rsidRDefault="0054571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1873</w:t>
            </w:r>
          </w:p>
        </w:tc>
      </w:tr>
    </w:tbl>
    <w:p w:rsidR="00E1609B" w:rsidRPr="000C4AB5" w:rsidRDefault="00E1609B" w:rsidP="00C725A6">
      <w:pPr>
        <w:rPr>
          <w:rFonts w:cs="Times New Roman"/>
          <w:szCs w:val="28"/>
          <w:lang w:val="en-US"/>
        </w:rPr>
      </w:pP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E1609B">
        <w:rPr>
          <w:rFonts w:eastAsia="Calibri" w:cs="Times New Roman"/>
          <w:bCs/>
          <w:szCs w:val="28"/>
        </w:rPr>
        <w:t xml:space="preserve">О внесении изменений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E1609B">
        <w:rPr>
          <w:rFonts w:eastAsia="Calibri" w:cs="Times New Roman"/>
          <w:bCs/>
          <w:szCs w:val="28"/>
        </w:rPr>
        <w:t xml:space="preserve">в распоряжение Администрации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E1609B">
        <w:rPr>
          <w:rFonts w:eastAsia="Calibri" w:cs="Times New Roman"/>
          <w:bCs/>
          <w:szCs w:val="28"/>
        </w:rPr>
        <w:t>города от 16.12.2021 № 2205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E1609B">
        <w:rPr>
          <w:rFonts w:eastAsia="Calibri" w:cs="Times New Roman"/>
          <w:bCs/>
          <w:szCs w:val="28"/>
        </w:rPr>
        <w:t>«Об утверждении методики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E1609B">
        <w:rPr>
          <w:rFonts w:eastAsia="Calibri" w:cs="Times New Roman"/>
          <w:bCs/>
          <w:szCs w:val="28"/>
        </w:rPr>
        <w:t xml:space="preserve">прогнозирования поступлений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szCs w:val="28"/>
        </w:rPr>
      </w:pPr>
      <w:r w:rsidRPr="00E1609B">
        <w:rPr>
          <w:rFonts w:eastAsia="Calibri" w:cs="Times New Roman"/>
          <w:szCs w:val="28"/>
        </w:rPr>
        <w:t xml:space="preserve">доходов и источников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Calibri" w:cs="Times New Roman"/>
          <w:szCs w:val="28"/>
        </w:rPr>
      </w:pPr>
      <w:r w:rsidRPr="00E1609B">
        <w:rPr>
          <w:rFonts w:eastAsia="Calibri" w:cs="Times New Roman"/>
          <w:szCs w:val="28"/>
        </w:rPr>
        <w:t xml:space="preserve">финансирования дефицита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E1609B">
        <w:rPr>
          <w:rFonts w:eastAsia="Calibri" w:cs="Times New Roman"/>
          <w:szCs w:val="28"/>
        </w:rPr>
        <w:t xml:space="preserve">бюджета </w:t>
      </w:r>
      <w:r w:rsidRPr="00E1609B">
        <w:rPr>
          <w:rFonts w:eastAsia="Times New Roman" w:cs="Times New Roman"/>
          <w:szCs w:val="28"/>
          <w:lang w:eastAsia="ru-RU"/>
        </w:rPr>
        <w:t xml:space="preserve">главного администратора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 xml:space="preserve">доходов и источников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 xml:space="preserve">финансирования дефицита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 xml:space="preserve">бюджета Администрации 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>города Сургута»</w:t>
      </w:r>
    </w:p>
    <w:p w:rsidR="00E1609B" w:rsidRDefault="00E1609B" w:rsidP="00E1609B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E1609B" w:rsidRPr="00E1609B" w:rsidRDefault="00E1609B" w:rsidP="00E1609B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E1609B" w:rsidRPr="00E1609B" w:rsidRDefault="00E1609B" w:rsidP="00E1609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>В соответствии со статьями 160.1, 160.2 Бюджетного кодекса Российской Федерации</w:t>
      </w:r>
      <w:r w:rsidRPr="00E1609B">
        <w:rPr>
          <w:rFonts w:eastAsia="Calibri" w:cs="Times New Roman"/>
          <w:szCs w:val="28"/>
        </w:rPr>
        <w:t xml:space="preserve">, постановлениями Правительства </w:t>
      </w:r>
      <w:r w:rsidRPr="00E1609B">
        <w:rPr>
          <w:rFonts w:eastAsia="Times New Roman" w:cs="Times New Roman"/>
          <w:szCs w:val="28"/>
          <w:lang w:eastAsia="ru-RU"/>
        </w:rPr>
        <w:t xml:space="preserve">Российской Федерации </w:t>
      </w:r>
      <w:r w:rsidRPr="00E1609B">
        <w:rPr>
          <w:rFonts w:eastAsia="Times New Roman" w:cs="Times New Roman"/>
          <w:szCs w:val="28"/>
          <w:lang w:eastAsia="ru-RU"/>
        </w:rPr>
        <w:br/>
      </w:r>
      <w:r w:rsidRPr="00E1609B">
        <w:rPr>
          <w:rFonts w:eastAsia="Calibri" w:cs="Times New Roman"/>
          <w:szCs w:val="28"/>
        </w:rPr>
        <w:t xml:space="preserve">от 26.05.2016 № 469 «Об общих требованиях к методике прогнозирования </w:t>
      </w:r>
      <w:r w:rsidRPr="00E1609B">
        <w:rPr>
          <w:rFonts w:eastAsia="Calibri" w:cs="Times New Roman"/>
          <w:szCs w:val="28"/>
        </w:rPr>
        <w:br/>
        <w:t>поступлений по источникам финансирования дефицита бюджета», от</w:t>
      </w:r>
      <w:r>
        <w:rPr>
          <w:rFonts w:eastAsia="Calibri" w:cs="Times New Roman"/>
          <w:szCs w:val="28"/>
        </w:rPr>
        <w:t xml:space="preserve"> </w:t>
      </w:r>
      <w:r w:rsidRPr="00E1609B">
        <w:rPr>
          <w:rFonts w:eastAsia="Calibri" w:cs="Times New Roman"/>
          <w:szCs w:val="28"/>
        </w:rPr>
        <w:t>23.06.2016</w:t>
      </w:r>
      <w:r>
        <w:rPr>
          <w:rFonts w:eastAsia="Calibri" w:cs="Times New Roman"/>
          <w:szCs w:val="28"/>
        </w:rPr>
        <w:t xml:space="preserve"> </w:t>
      </w:r>
      <w:r w:rsidRPr="00E1609B">
        <w:rPr>
          <w:rFonts w:eastAsia="Calibri" w:cs="Times New Roman"/>
          <w:szCs w:val="28"/>
        </w:rPr>
        <w:t>№</w:t>
      </w:r>
      <w:r>
        <w:rPr>
          <w:rFonts w:eastAsia="Calibri" w:cs="Times New Roman"/>
          <w:szCs w:val="28"/>
        </w:rPr>
        <w:t xml:space="preserve"> </w:t>
      </w:r>
      <w:r w:rsidRPr="00E1609B">
        <w:rPr>
          <w:rFonts w:eastAsia="Calibri" w:cs="Times New Roman"/>
          <w:szCs w:val="28"/>
        </w:rPr>
        <w:t xml:space="preserve">574 «Об общих требованиях к методике прогнозирования поступлений доходов в бюджеты бюджетной  системы Российской Федерации», </w:t>
      </w:r>
      <w:r w:rsidRPr="00E1609B">
        <w:rPr>
          <w:rFonts w:eastAsia="Times New Roman" w:cs="Times New Roman"/>
          <w:szCs w:val="28"/>
          <w:lang w:eastAsia="ru-RU"/>
        </w:rPr>
        <w:t>распоряжениями Администрации города от 30.12.2005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E1609B">
        <w:rPr>
          <w:rFonts w:eastAsia="Times New Roman" w:cs="Times New Roman"/>
          <w:szCs w:val="28"/>
          <w:lang w:eastAsia="ru-RU"/>
        </w:rPr>
        <w:t xml:space="preserve">3686 «Об утверждении Регламента Администрации города», от 21.04.2021 № 552 «О распределении </w:t>
      </w:r>
      <w:r w:rsidRPr="00E1609B">
        <w:rPr>
          <w:rFonts w:eastAsia="Times New Roman" w:cs="Times New Roman"/>
          <w:szCs w:val="28"/>
          <w:lang w:eastAsia="ru-RU"/>
        </w:rPr>
        <w:br/>
        <w:t xml:space="preserve">отдельных полномочий Главы города между высшими должностными лицами Администрации города», в целях создания единой методологической базы </w:t>
      </w:r>
      <w:r w:rsidRPr="00E1609B">
        <w:rPr>
          <w:rFonts w:eastAsia="Times New Roman" w:cs="Times New Roman"/>
          <w:szCs w:val="28"/>
          <w:lang w:eastAsia="ru-RU"/>
        </w:rPr>
        <w:br/>
        <w:t>прогнозирования поступлений доходов и источников финансирования дефицита бюджета, подлежащих зачислению в бюджет городского округа Сургут Ханты-Мансийского автономного округа</w:t>
      </w:r>
      <w:r>
        <w:rPr>
          <w:rFonts w:eastAsia="Times New Roman" w:cs="Times New Roman"/>
          <w:szCs w:val="28"/>
          <w:lang w:eastAsia="ru-RU"/>
        </w:rPr>
        <w:t xml:space="preserve"> – </w:t>
      </w:r>
      <w:r w:rsidRPr="00E1609B">
        <w:rPr>
          <w:rFonts w:eastAsia="Times New Roman" w:cs="Times New Roman"/>
          <w:szCs w:val="28"/>
          <w:lang w:eastAsia="ru-RU"/>
        </w:rPr>
        <w:t>Югры: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E1609B">
        <w:rPr>
          <w:rFonts w:eastAsia="Calibri" w:cs="Times New Roman"/>
          <w:szCs w:val="28"/>
        </w:rPr>
        <w:t xml:space="preserve">1. Внести в распоряжение Администрации города </w:t>
      </w:r>
      <w:r w:rsidRPr="00E1609B">
        <w:rPr>
          <w:rFonts w:eastAsia="Calibri" w:cs="Times New Roman"/>
          <w:bCs/>
          <w:szCs w:val="28"/>
        </w:rPr>
        <w:t xml:space="preserve">от 16.12.2021 № 2205 </w:t>
      </w:r>
      <w:r w:rsidRPr="00E1609B">
        <w:rPr>
          <w:rFonts w:eastAsia="Calibri" w:cs="Times New Roman"/>
          <w:bCs/>
          <w:szCs w:val="28"/>
        </w:rPr>
        <w:br/>
      </w:r>
      <w:r w:rsidRPr="00E1609B">
        <w:rPr>
          <w:rFonts w:eastAsia="Calibri" w:cs="Times New Roman"/>
          <w:szCs w:val="28"/>
        </w:rPr>
        <w:t>«Об утверждении методики прогнозирования поступлений доходов и источ</w:t>
      </w:r>
      <w:r>
        <w:rPr>
          <w:rFonts w:eastAsia="Calibri" w:cs="Times New Roman"/>
          <w:szCs w:val="28"/>
        </w:rPr>
        <w:t>-</w:t>
      </w:r>
      <w:r w:rsidRPr="00E1609B">
        <w:rPr>
          <w:rFonts w:eastAsia="Calibri" w:cs="Times New Roman"/>
          <w:szCs w:val="28"/>
        </w:rPr>
        <w:t xml:space="preserve">ников финансирования дефицита бюджета главного администратора доходов </w:t>
      </w:r>
      <w:r>
        <w:rPr>
          <w:rFonts w:eastAsia="Calibri" w:cs="Times New Roman"/>
          <w:szCs w:val="28"/>
        </w:rPr>
        <w:t xml:space="preserve">                     </w:t>
      </w:r>
      <w:r w:rsidRPr="00E1609B">
        <w:rPr>
          <w:rFonts w:eastAsia="Calibri" w:cs="Times New Roman"/>
          <w:szCs w:val="28"/>
        </w:rPr>
        <w:t xml:space="preserve">и источников финансирования дефицита бюджета Администрации города Сургута» (с изменениями от 28.03.2022 № 534) изменения, изложив пункты 2, 34 </w:t>
      </w:r>
      <w:r w:rsidRPr="00E1609B">
        <w:rPr>
          <w:rFonts w:eastAsia="Calibri" w:cs="Times New Roman"/>
          <w:szCs w:val="28"/>
        </w:rPr>
        <w:lastRenderedPageBreak/>
        <w:t>приложения 1 к методике прогнозирования поступлений доходов и</w:t>
      </w:r>
      <w:r>
        <w:rPr>
          <w:rFonts w:eastAsia="Calibri" w:cs="Times New Roman"/>
          <w:szCs w:val="28"/>
        </w:rPr>
        <w:t xml:space="preserve"> </w:t>
      </w:r>
      <w:r w:rsidRPr="00E1609B">
        <w:rPr>
          <w:rFonts w:eastAsia="Calibri" w:cs="Times New Roman"/>
          <w:szCs w:val="28"/>
        </w:rPr>
        <w:t>источников финансирования дефицита бюджета главного администратора доходов и источ</w:t>
      </w:r>
      <w:r>
        <w:rPr>
          <w:rFonts w:eastAsia="Calibri" w:cs="Times New Roman"/>
          <w:szCs w:val="28"/>
        </w:rPr>
        <w:t>-</w:t>
      </w:r>
      <w:r w:rsidRPr="00E1609B">
        <w:rPr>
          <w:rFonts w:eastAsia="Calibri" w:cs="Times New Roman"/>
          <w:szCs w:val="28"/>
        </w:rPr>
        <w:t xml:space="preserve">ников финансирования дефицита бюджета Администрации города Сургута </w:t>
      </w:r>
      <w:r w:rsidR="00632B3F">
        <w:rPr>
          <w:rFonts w:eastAsia="Calibri" w:cs="Times New Roman"/>
          <w:szCs w:val="28"/>
        </w:rPr>
        <w:t xml:space="preserve">                       </w:t>
      </w:r>
      <w:r w:rsidRPr="00E1609B">
        <w:rPr>
          <w:rFonts w:eastAsia="Calibri" w:cs="Times New Roman"/>
          <w:szCs w:val="28"/>
        </w:rPr>
        <w:t>в</w:t>
      </w:r>
      <w:r w:rsidR="00632B3F">
        <w:rPr>
          <w:rFonts w:eastAsia="Calibri" w:cs="Times New Roman"/>
          <w:szCs w:val="28"/>
        </w:rPr>
        <w:t xml:space="preserve"> новой редакции</w:t>
      </w:r>
      <w:r w:rsidRPr="00E1609B">
        <w:rPr>
          <w:rFonts w:eastAsia="Calibri" w:cs="Times New Roman"/>
          <w:szCs w:val="28"/>
        </w:rPr>
        <w:t xml:space="preserve"> согласно приложению к настоящему распоряжению.</w:t>
      </w:r>
    </w:p>
    <w:p w:rsidR="00E1609B" w:rsidRPr="00E1609B" w:rsidRDefault="00E1609B" w:rsidP="00E1609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 xml:space="preserve">2. </w:t>
      </w:r>
      <w:r w:rsidRPr="00E1609B">
        <w:rPr>
          <w:rFonts w:eastAsia="Calibri" w:cs="Times New Roman"/>
          <w:szCs w:val="28"/>
        </w:rPr>
        <w:t xml:space="preserve">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E1609B">
        <w:rPr>
          <w:rFonts w:eastAsia="Calibri" w:cs="Times New Roman"/>
          <w:szCs w:val="28"/>
          <w:lang w:val="en-US"/>
        </w:rPr>
        <w:t>www</w:t>
      </w:r>
      <w:r w:rsidRPr="00E1609B">
        <w:rPr>
          <w:rFonts w:eastAsia="Calibri" w:cs="Times New Roman"/>
          <w:szCs w:val="28"/>
        </w:rPr>
        <w:t>.</w:t>
      </w:r>
      <w:r w:rsidRPr="00E1609B">
        <w:rPr>
          <w:rFonts w:eastAsia="Calibri" w:cs="Times New Roman"/>
          <w:szCs w:val="28"/>
          <w:lang w:val="en-US"/>
        </w:rPr>
        <w:t>admsurgut</w:t>
      </w:r>
      <w:r w:rsidRPr="00E1609B">
        <w:rPr>
          <w:rFonts w:eastAsia="Calibri" w:cs="Times New Roman"/>
          <w:szCs w:val="28"/>
        </w:rPr>
        <w:t>.</w:t>
      </w:r>
      <w:r w:rsidRPr="00E1609B">
        <w:rPr>
          <w:rFonts w:eastAsia="Calibri" w:cs="Times New Roman"/>
          <w:szCs w:val="28"/>
          <w:lang w:val="en-US"/>
        </w:rPr>
        <w:t>ru</w:t>
      </w:r>
      <w:r w:rsidRPr="00E1609B">
        <w:rPr>
          <w:rFonts w:eastAsia="Calibri" w:cs="Times New Roman"/>
          <w:szCs w:val="28"/>
        </w:rPr>
        <w:t>.</w:t>
      </w:r>
    </w:p>
    <w:p w:rsidR="00E1609B" w:rsidRPr="00E1609B" w:rsidRDefault="00E1609B" w:rsidP="00E1609B">
      <w:pPr>
        <w:tabs>
          <w:tab w:val="left" w:pos="284"/>
          <w:tab w:val="left" w:pos="426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1609B">
        <w:rPr>
          <w:rFonts w:eastAsia="Times New Roman" w:cs="Times New Roman"/>
          <w:szCs w:val="28"/>
          <w:lang w:eastAsia="ru-RU"/>
        </w:rPr>
        <w:t>3. Настоящее распоряжение вступает в силу с момента его издания.</w:t>
      </w:r>
    </w:p>
    <w:p w:rsidR="008546B0" w:rsidRDefault="00E1609B" w:rsidP="008546B0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1609B">
        <w:rPr>
          <w:rFonts w:eastAsia="Calibri" w:cs="Times New Roman"/>
          <w:szCs w:val="28"/>
        </w:rPr>
        <w:t xml:space="preserve">4. </w:t>
      </w:r>
      <w:r w:rsidR="008546B0" w:rsidRPr="008546B0">
        <w:rPr>
          <w:rFonts w:eastAsia="Times New Roman" w:cs="Times New Roman"/>
          <w:szCs w:val="28"/>
          <w:lang w:eastAsia="ru-RU"/>
        </w:rPr>
        <w:t>Контроль за выполнением распоряжения возложить на заместителя Главы города, курирующего сферу бюджета и финансов.</w:t>
      </w:r>
    </w:p>
    <w:p w:rsidR="008546B0" w:rsidRDefault="008546B0" w:rsidP="008546B0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546B0" w:rsidRDefault="008546B0" w:rsidP="008546B0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546B0" w:rsidRPr="008546B0" w:rsidRDefault="008546B0" w:rsidP="008546B0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546B0" w:rsidRPr="008546B0" w:rsidRDefault="008546B0" w:rsidP="008546B0">
      <w:pPr>
        <w:jc w:val="both"/>
        <w:rPr>
          <w:rFonts w:eastAsia="Calibri" w:cs="Times New Roman"/>
          <w:szCs w:val="28"/>
        </w:rPr>
      </w:pPr>
      <w:r w:rsidRPr="008546B0">
        <w:rPr>
          <w:rFonts w:eastAsia="Calibri" w:cs="Times New Roman"/>
        </w:rPr>
        <w:t xml:space="preserve">Заместитель Главы города                                                                      </w:t>
      </w:r>
      <w:r w:rsidRPr="008546B0">
        <w:rPr>
          <w:rFonts w:eastAsia="Times New Roman" w:cs="Times New Roman"/>
          <w:bCs/>
          <w:szCs w:val="28"/>
          <w:lang w:eastAsia="ru-RU"/>
        </w:rPr>
        <w:t>А.М. Кириленко</w:t>
      </w:r>
    </w:p>
    <w:p w:rsidR="008546B0" w:rsidRPr="008546B0" w:rsidRDefault="008546B0" w:rsidP="008546B0">
      <w:pPr>
        <w:ind w:firstLine="709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</w:p>
    <w:p w:rsidR="00E1609B" w:rsidRPr="00E1609B" w:rsidRDefault="00E1609B" w:rsidP="008546B0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E1609B" w:rsidRPr="00E1609B" w:rsidRDefault="00E1609B" w:rsidP="00E1609B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E1609B" w:rsidRPr="00E1609B" w:rsidRDefault="00E1609B" w:rsidP="00E1609B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E1609B" w:rsidRPr="00E1609B" w:rsidRDefault="00E1609B" w:rsidP="00E1609B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E1609B" w:rsidRPr="00E1609B" w:rsidRDefault="00E1609B" w:rsidP="00E1609B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E1609B" w:rsidRPr="00E1609B" w:rsidRDefault="00E1609B" w:rsidP="00E1609B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EE2AB4" w:rsidRPr="00E1609B" w:rsidRDefault="00EE2AB4" w:rsidP="00E1609B"/>
    <w:sectPr w:rsidR="00EE2AB4" w:rsidRPr="00E1609B" w:rsidSect="00E1609B">
      <w:headerReference w:type="default" r:id="rId7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A2F" w:rsidRDefault="00CF0A2F" w:rsidP="002C5AE4">
      <w:r>
        <w:separator/>
      </w:r>
    </w:p>
  </w:endnote>
  <w:endnote w:type="continuationSeparator" w:id="0">
    <w:p w:rsidR="00CF0A2F" w:rsidRDefault="00CF0A2F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A2F" w:rsidRDefault="00CF0A2F" w:rsidP="002C5AE4">
      <w:r>
        <w:separator/>
      </w:r>
    </w:p>
  </w:footnote>
  <w:footnote w:type="continuationSeparator" w:id="0">
    <w:p w:rsidR="00CF0A2F" w:rsidRDefault="00CF0A2F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9072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32B3F" w:rsidRPr="00632B3F" w:rsidRDefault="00632B3F">
        <w:pPr>
          <w:pStyle w:val="a3"/>
          <w:jc w:val="center"/>
          <w:rPr>
            <w:sz w:val="20"/>
            <w:szCs w:val="20"/>
          </w:rPr>
        </w:pPr>
        <w:r w:rsidRPr="00632B3F">
          <w:rPr>
            <w:sz w:val="20"/>
            <w:szCs w:val="20"/>
          </w:rPr>
          <w:fldChar w:fldCharType="begin"/>
        </w:r>
        <w:r w:rsidRPr="00632B3F">
          <w:rPr>
            <w:sz w:val="20"/>
            <w:szCs w:val="20"/>
          </w:rPr>
          <w:instrText>PAGE   \* MERGEFORMAT</w:instrText>
        </w:r>
        <w:r w:rsidRPr="00632B3F">
          <w:rPr>
            <w:sz w:val="20"/>
            <w:szCs w:val="20"/>
          </w:rPr>
          <w:fldChar w:fldCharType="separate"/>
        </w:r>
        <w:r w:rsidR="00545716">
          <w:rPr>
            <w:noProof/>
            <w:sz w:val="20"/>
            <w:szCs w:val="20"/>
          </w:rPr>
          <w:t>2</w:t>
        </w:r>
        <w:r w:rsidRPr="00632B3F">
          <w:rPr>
            <w:sz w:val="20"/>
            <w:szCs w:val="20"/>
          </w:rPr>
          <w:fldChar w:fldCharType="end"/>
        </w:r>
      </w:p>
    </w:sdtContent>
  </w:sdt>
  <w:p w:rsidR="006E704F" w:rsidRDefault="005457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9B"/>
    <w:rsid w:val="002622DB"/>
    <w:rsid w:val="002C5AE4"/>
    <w:rsid w:val="00424D0E"/>
    <w:rsid w:val="00495E56"/>
    <w:rsid w:val="004C4DE9"/>
    <w:rsid w:val="004C5099"/>
    <w:rsid w:val="00545716"/>
    <w:rsid w:val="005D3688"/>
    <w:rsid w:val="0060034C"/>
    <w:rsid w:val="00632B3F"/>
    <w:rsid w:val="006574EC"/>
    <w:rsid w:val="008546B0"/>
    <w:rsid w:val="00897472"/>
    <w:rsid w:val="00A517D4"/>
    <w:rsid w:val="00CE6421"/>
    <w:rsid w:val="00CF0A2F"/>
    <w:rsid w:val="00DC00AD"/>
    <w:rsid w:val="00E1609B"/>
    <w:rsid w:val="00E337F4"/>
    <w:rsid w:val="00EE2AB4"/>
    <w:rsid w:val="00F029D9"/>
    <w:rsid w:val="00F65977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6250A-050A-4AB1-94CF-6AD4645A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E16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E16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E13D2-06CA-41AE-9E09-680C650C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2022-10-06T06:26:00Z</cp:lastPrinted>
  <dcterms:created xsi:type="dcterms:W3CDTF">2022-10-07T10:49:00Z</dcterms:created>
  <dcterms:modified xsi:type="dcterms:W3CDTF">2022-10-07T10:49:00Z</dcterms:modified>
</cp:coreProperties>
</file>