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27" w:rsidRDefault="00EF3927" w:rsidP="00656C1A">
      <w:pPr>
        <w:spacing w:line="120" w:lineRule="atLeast"/>
        <w:jc w:val="center"/>
        <w:rPr>
          <w:sz w:val="24"/>
          <w:szCs w:val="24"/>
        </w:rPr>
      </w:pPr>
    </w:p>
    <w:p w:rsidR="00EF3927" w:rsidRDefault="00EF3927" w:rsidP="00656C1A">
      <w:pPr>
        <w:spacing w:line="120" w:lineRule="atLeast"/>
        <w:jc w:val="center"/>
        <w:rPr>
          <w:sz w:val="24"/>
          <w:szCs w:val="24"/>
        </w:rPr>
      </w:pPr>
    </w:p>
    <w:p w:rsidR="00EF3927" w:rsidRPr="00852378" w:rsidRDefault="00EF3927" w:rsidP="00656C1A">
      <w:pPr>
        <w:spacing w:line="120" w:lineRule="atLeast"/>
        <w:jc w:val="center"/>
        <w:rPr>
          <w:sz w:val="10"/>
          <w:szCs w:val="10"/>
        </w:rPr>
      </w:pPr>
    </w:p>
    <w:p w:rsidR="00EF3927" w:rsidRDefault="00EF3927" w:rsidP="00656C1A">
      <w:pPr>
        <w:spacing w:line="120" w:lineRule="atLeast"/>
        <w:jc w:val="center"/>
        <w:rPr>
          <w:sz w:val="10"/>
          <w:szCs w:val="24"/>
        </w:rPr>
      </w:pPr>
    </w:p>
    <w:p w:rsidR="00EF3927" w:rsidRPr="005541F0" w:rsidRDefault="00EF3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3927" w:rsidRDefault="00EF3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F3927" w:rsidRPr="005541F0" w:rsidRDefault="00EF39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F3927" w:rsidRPr="005649E4" w:rsidRDefault="00EF3927" w:rsidP="00656C1A">
      <w:pPr>
        <w:spacing w:line="120" w:lineRule="atLeast"/>
        <w:jc w:val="center"/>
        <w:rPr>
          <w:sz w:val="18"/>
          <w:szCs w:val="24"/>
        </w:rPr>
      </w:pPr>
    </w:p>
    <w:p w:rsidR="00EF3927" w:rsidRPr="00656C1A" w:rsidRDefault="00EF39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3927" w:rsidRPr="005541F0" w:rsidRDefault="00EF3927" w:rsidP="00656C1A">
      <w:pPr>
        <w:spacing w:line="120" w:lineRule="atLeast"/>
        <w:jc w:val="center"/>
        <w:rPr>
          <w:sz w:val="18"/>
          <w:szCs w:val="24"/>
        </w:rPr>
      </w:pPr>
    </w:p>
    <w:p w:rsidR="00EF3927" w:rsidRPr="005541F0" w:rsidRDefault="00EF3927" w:rsidP="00656C1A">
      <w:pPr>
        <w:spacing w:line="120" w:lineRule="atLeast"/>
        <w:jc w:val="center"/>
        <w:rPr>
          <w:sz w:val="20"/>
          <w:szCs w:val="24"/>
        </w:rPr>
      </w:pPr>
    </w:p>
    <w:p w:rsidR="00EF3927" w:rsidRPr="00656C1A" w:rsidRDefault="00EF39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3927" w:rsidRDefault="00EF3927" w:rsidP="00656C1A">
      <w:pPr>
        <w:spacing w:line="120" w:lineRule="atLeast"/>
        <w:jc w:val="center"/>
        <w:rPr>
          <w:sz w:val="30"/>
          <w:szCs w:val="24"/>
        </w:rPr>
      </w:pPr>
    </w:p>
    <w:p w:rsidR="00EF3927" w:rsidRPr="00656C1A" w:rsidRDefault="00EF39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39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3927" w:rsidRPr="00F8214F" w:rsidRDefault="00EF3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3927" w:rsidRPr="00F8214F" w:rsidRDefault="004B19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3927" w:rsidRPr="00F8214F" w:rsidRDefault="00EF39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3927" w:rsidRPr="00F8214F" w:rsidRDefault="004B19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F3927" w:rsidRPr="00A63FB0" w:rsidRDefault="00EF39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3927" w:rsidRPr="00A3761A" w:rsidRDefault="004B19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F3927" w:rsidRPr="00F8214F" w:rsidRDefault="00EF392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F3927" w:rsidRPr="00F8214F" w:rsidRDefault="00EF39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3927" w:rsidRPr="00AB4194" w:rsidRDefault="00EF3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3927" w:rsidRPr="00F8214F" w:rsidRDefault="004B19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1860</w:t>
            </w:r>
          </w:p>
        </w:tc>
      </w:tr>
    </w:tbl>
    <w:p w:rsidR="00EF3927" w:rsidRPr="009A304A" w:rsidRDefault="00EF3927" w:rsidP="00C725A6">
      <w:pPr>
        <w:rPr>
          <w:rFonts w:cs="Times New Roman"/>
          <w:sz w:val="26"/>
          <w:szCs w:val="26"/>
        </w:rPr>
      </w:pP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color w:val="000000"/>
          <w:sz w:val="27"/>
          <w:szCs w:val="27"/>
        </w:rPr>
        <w:t xml:space="preserve">Об </w:t>
      </w:r>
      <w:r w:rsidRPr="009A304A">
        <w:rPr>
          <w:sz w:val="27"/>
          <w:szCs w:val="27"/>
        </w:rPr>
        <w:t>утверждение документации</w:t>
      </w: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 xml:space="preserve">по планировке территории </w:t>
      </w: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>для размещения линейного объекта</w:t>
      </w: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>«Проект планировки и проект</w:t>
      </w: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 xml:space="preserve">межевания «Строительство ПС 35/6 кВ №1 </w:t>
      </w:r>
      <w:r w:rsidRPr="009A304A">
        <w:rPr>
          <w:sz w:val="27"/>
          <w:szCs w:val="27"/>
        </w:rPr>
        <w:br/>
        <w:t xml:space="preserve">в районе СТ «Летние Юрты» </w:t>
      </w: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>для электроснабжения СОТ»</w:t>
      </w:r>
    </w:p>
    <w:p w:rsidR="00EF3927" w:rsidRPr="009A304A" w:rsidRDefault="00EF3927" w:rsidP="00EF3927">
      <w:pPr>
        <w:rPr>
          <w:color w:val="000000"/>
          <w:sz w:val="27"/>
          <w:szCs w:val="27"/>
        </w:rPr>
      </w:pPr>
    </w:p>
    <w:p w:rsidR="00EF3927" w:rsidRPr="009A304A" w:rsidRDefault="00EF3927" w:rsidP="00EF3927">
      <w:pPr>
        <w:rPr>
          <w:sz w:val="27"/>
          <w:szCs w:val="27"/>
        </w:rPr>
      </w:pPr>
      <w:r w:rsidRPr="009A304A">
        <w:rPr>
          <w:sz w:val="27"/>
          <w:szCs w:val="27"/>
        </w:rPr>
        <w:t xml:space="preserve"> </w:t>
      </w:r>
    </w:p>
    <w:p w:rsidR="00EF3927" w:rsidRPr="009A304A" w:rsidRDefault="00EF3927" w:rsidP="009A304A">
      <w:pPr>
        <w:ind w:right="-1" w:firstLine="709"/>
        <w:jc w:val="both"/>
        <w:rPr>
          <w:spacing w:val="-4"/>
          <w:sz w:val="27"/>
          <w:szCs w:val="27"/>
        </w:rPr>
      </w:pPr>
      <w:r w:rsidRPr="009A304A">
        <w:rPr>
          <w:sz w:val="27"/>
          <w:szCs w:val="27"/>
        </w:rPr>
        <w:t xml:space="preserve">В соответствии со статьями 43, 45, 46 Градостроительного кодекса                             Российской Федерации, Уставом муниципального образования городской округ Сургут Ханты-Мансийского автономного округа – Югры, распоряжениями                     Администрации города от 30.12.2005 № 3686 «Об утверждении </w:t>
      </w:r>
      <w:r w:rsidRPr="009A304A">
        <w:rPr>
          <w:spacing w:val="-4"/>
          <w:sz w:val="27"/>
          <w:szCs w:val="27"/>
        </w:rPr>
        <w:t xml:space="preserve">Регламента                                                                        Администрации города», </w:t>
      </w:r>
      <w:r w:rsidRPr="009A304A">
        <w:rPr>
          <w:rFonts w:eastAsia="Times New Roman" w:cs="Times New Roman"/>
          <w:sz w:val="27"/>
          <w:szCs w:val="27"/>
          <w:lang w:eastAsia="ru-RU"/>
        </w:rPr>
        <w:t>от 21.04.2021 № 552 «О распределении отдельных                       полномочий Главы города между высшими должностными лицами Админист</w:t>
      </w:r>
      <w:r w:rsidR="009A304A" w:rsidRPr="009A304A">
        <w:rPr>
          <w:rFonts w:eastAsia="Times New Roman" w:cs="Times New Roman"/>
          <w:sz w:val="27"/>
          <w:szCs w:val="27"/>
          <w:lang w:eastAsia="ru-RU"/>
        </w:rPr>
        <w:t>-</w:t>
      </w:r>
      <w:r w:rsidRPr="009A304A">
        <w:rPr>
          <w:rFonts w:eastAsia="Times New Roman" w:cs="Times New Roman"/>
          <w:sz w:val="27"/>
          <w:szCs w:val="27"/>
          <w:lang w:eastAsia="ru-RU"/>
        </w:rPr>
        <w:t>рации города»</w:t>
      </w:r>
      <w:r w:rsidRPr="009A304A">
        <w:rPr>
          <w:spacing w:val="-4"/>
          <w:sz w:val="27"/>
          <w:szCs w:val="27"/>
        </w:rPr>
        <w:t>:</w:t>
      </w:r>
    </w:p>
    <w:p w:rsidR="00EF3927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>1. Утвердить документацию по планировке территории для размещения линейного объекта «Проект планировки и проект межевания «Строительство</w:t>
      </w:r>
      <w:r w:rsidRPr="009A304A">
        <w:rPr>
          <w:sz w:val="27"/>
          <w:szCs w:val="27"/>
        </w:rPr>
        <w:br/>
        <w:t xml:space="preserve">ПС 35/6 кВ №1 в районе СТ «Летние Юрты» для электроснабжения СОТ», </w:t>
      </w:r>
      <w:r w:rsidRPr="009A304A">
        <w:rPr>
          <w:sz w:val="27"/>
          <w:szCs w:val="27"/>
        </w:rPr>
        <w:br/>
      </w:r>
      <w:r w:rsidRPr="009A304A">
        <w:rPr>
          <w:rFonts w:cs="Times New Roman"/>
          <w:color w:val="000000"/>
          <w:sz w:val="27"/>
          <w:szCs w:val="27"/>
        </w:rPr>
        <w:t>согласно приложениям 1, 2 к настоящему постановлению.</w:t>
      </w:r>
    </w:p>
    <w:p w:rsidR="00EF3927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 xml:space="preserve">2. </w:t>
      </w:r>
      <w:r w:rsidRPr="009A304A">
        <w:rPr>
          <w:rFonts w:cs="Times New Roman"/>
          <w:sz w:val="27"/>
          <w:szCs w:val="27"/>
        </w:rPr>
        <w:t>Департамент</w:t>
      </w:r>
      <w:r w:rsidRPr="009A304A">
        <w:rPr>
          <w:sz w:val="27"/>
          <w:szCs w:val="27"/>
        </w:rPr>
        <w:t>у</w:t>
      </w:r>
      <w:r w:rsidRPr="009A304A">
        <w:rPr>
          <w:rFonts w:cs="Times New Roman"/>
          <w:sz w:val="27"/>
          <w:szCs w:val="27"/>
        </w:rPr>
        <w:t xml:space="preserve"> массовых коммуникаций и аналитики</w:t>
      </w:r>
      <w:r w:rsidRPr="009A304A">
        <w:rPr>
          <w:sz w:val="27"/>
          <w:szCs w:val="27"/>
        </w:rPr>
        <w:t xml:space="preserve"> разместить  настоящее постановление на официальном портале Администрации города: </w:t>
      </w:r>
      <w:hyperlink r:id="rId7" w:history="1">
        <w:r w:rsidRPr="009A304A">
          <w:rPr>
            <w:rStyle w:val="a9"/>
            <w:color w:val="auto"/>
            <w:sz w:val="27"/>
            <w:szCs w:val="27"/>
            <w:u w:val="none"/>
          </w:rPr>
          <w:t>www.</w:t>
        </w:r>
        <w:r w:rsidRPr="009A304A">
          <w:rPr>
            <w:rStyle w:val="a9"/>
            <w:color w:val="auto"/>
            <w:sz w:val="27"/>
            <w:szCs w:val="27"/>
            <w:u w:val="none"/>
            <w:lang w:val="en-US"/>
          </w:rPr>
          <w:t>admsurgut</w:t>
        </w:r>
        <w:r w:rsidRPr="009A304A">
          <w:rPr>
            <w:rStyle w:val="a9"/>
            <w:color w:val="auto"/>
            <w:sz w:val="27"/>
            <w:szCs w:val="27"/>
            <w:u w:val="none"/>
          </w:rPr>
          <w:t>.</w:t>
        </w:r>
        <w:r w:rsidRPr="009A304A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9A304A">
        <w:rPr>
          <w:sz w:val="27"/>
          <w:szCs w:val="27"/>
        </w:rPr>
        <w:t>.</w:t>
      </w:r>
    </w:p>
    <w:p w:rsidR="009A304A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 xml:space="preserve">3. Муниципальному казенному учреждению «Наш город»: </w:t>
      </w:r>
    </w:p>
    <w:p w:rsidR="009A304A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 xml:space="preserve">3.1. Опубликовать (разместить) настоящее постановление в сетевом </w:t>
      </w:r>
      <w:r w:rsidRPr="009A304A">
        <w:rPr>
          <w:sz w:val="27"/>
          <w:szCs w:val="27"/>
        </w:rPr>
        <w:br/>
        <w:t xml:space="preserve">издании «Официальные документы города Сургута»: </w:t>
      </w:r>
      <w:hyperlink r:id="rId8" w:history="1">
        <w:r w:rsidR="009A304A" w:rsidRPr="009A304A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="009A304A" w:rsidRPr="009A304A">
          <w:rPr>
            <w:rStyle w:val="a9"/>
            <w:color w:val="auto"/>
            <w:sz w:val="27"/>
            <w:szCs w:val="27"/>
            <w:u w:val="none"/>
          </w:rPr>
          <w:t>.</w:t>
        </w:r>
        <w:r w:rsidR="009A304A" w:rsidRPr="009A304A">
          <w:rPr>
            <w:rStyle w:val="a9"/>
            <w:color w:val="auto"/>
            <w:sz w:val="27"/>
            <w:szCs w:val="27"/>
            <w:u w:val="none"/>
            <w:lang w:val="en-US"/>
          </w:rPr>
          <w:t>docsurgut</w:t>
        </w:r>
        <w:r w:rsidR="009A304A" w:rsidRPr="009A304A">
          <w:rPr>
            <w:rStyle w:val="a9"/>
            <w:color w:val="auto"/>
            <w:sz w:val="27"/>
            <w:szCs w:val="27"/>
            <w:u w:val="none"/>
          </w:rPr>
          <w:t>.</w:t>
        </w:r>
        <w:r w:rsidR="009A304A" w:rsidRPr="009A304A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9A304A">
        <w:rPr>
          <w:sz w:val="27"/>
          <w:szCs w:val="27"/>
        </w:rPr>
        <w:t>.</w:t>
      </w:r>
    </w:p>
    <w:p w:rsidR="00EF3927" w:rsidRPr="009A304A" w:rsidRDefault="00EF3927" w:rsidP="009A304A">
      <w:pPr>
        <w:ind w:firstLine="709"/>
        <w:jc w:val="both"/>
        <w:rPr>
          <w:spacing w:val="-4"/>
          <w:sz w:val="27"/>
          <w:szCs w:val="27"/>
        </w:rPr>
      </w:pPr>
      <w:r w:rsidRPr="009A304A">
        <w:rPr>
          <w:spacing w:val="-4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EF3927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>4. Настоящее постановление вступает в силу с момента его издания.</w:t>
      </w:r>
    </w:p>
    <w:p w:rsidR="00EF3927" w:rsidRPr="009A304A" w:rsidRDefault="00EF3927" w:rsidP="009A304A">
      <w:pPr>
        <w:ind w:firstLine="709"/>
        <w:jc w:val="both"/>
        <w:rPr>
          <w:sz w:val="27"/>
          <w:szCs w:val="27"/>
        </w:rPr>
      </w:pPr>
      <w:r w:rsidRPr="009A304A">
        <w:rPr>
          <w:sz w:val="27"/>
          <w:szCs w:val="27"/>
        </w:rPr>
        <w:t>5. Контроль за выполнением постановления оставляю за собой.</w:t>
      </w:r>
    </w:p>
    <w:p w:rsidR="00EF3927" w:rsidRPr="009A304A" w:rsidRDefault="00EF3927" w:rsidP="00EF3927">
      <w:pPr>
        <w:ind w:firstLine="709"/>
        <w:jc w:val="both"/>
        <w:rPr>
          <w:sz w:val="27"/>
          <w:szCs w:val="27"/>
        </w:rPr>
      </w:pPr>
    </w:p>
    <w:p w:rsidR="009A304A" w:rsidRPr="009A304A" w:rsidRDefault="009A304A" w:rsidP="00EF3927">
      <w:pPr>
        <w:ind w:firstLine="709"/>
        <w:jc w:val="both"/>
        <w:rPr>
          <w:sz w:val="27"/>
          <w:szCs w:val="27"/>
        </w:rPr>
      </w:pPr>
    </w:p>
    <w:p w:rsidR="009A304A" w:rsidRPr="009A304A" w:rsidRDefault="009A304A" w:rsidP="00EF3927">
      <w:pPr>
        <w:ind w:firstLine="709"/>
        <w:jc w:val="both"/>
        <w:rPr>
          <w:sz w:val="27"/>
          <w:szCs w:val="27"/>
        </w:rPr>
      </w:pPr>
    </w:p>
    <w:p w:rsidR="00EF3927" w:rsidRPr="009A304A" w:rsidRDefault="00EF3927" w:rsidP="00EF3927">
      <w:pPr>
        <w:rPr>
          <w:sz w:val="26"/>
          <w:szCs w:val="26"/>
        </w:rPr>
      </w:pPr>
      <w:r w:rsidRPr="009A304A">
        <w:rPr>
          <w:sz w:val="27"/>
          <w:szCs w:val="27"/>
        </w:rPr>
        <w:t xml:space="preserve">Заместитель Главы города                                                             </w:t>
      </w:r>
      <w:r w:rsidR="009A304A" w:rsidRPr="009A304A">
        <w:rPr>
          <w:sz w:val="27"/>
          <w:szCs w:val="27"/>
        </w:rPr>
        <w:t xml:space="preserve">          </w:t>
      </w:r>
      <w:r w:rsidRPr="009A304A">
        <w:rPr>
          <w:sz w:val="27"/>
          <w:szCs w:val="27"/>
        </w:rPr>
        <w:t xml:space="preserve">      В.А. Шаров</w:t>
      </w:r>
    </w:p>
    <w:p w:rsidR="009A304A" w:rsidRDefault="009A304A" w:rsidP="00EF3927">
      <w:pPr>
        <w:ind w:left="4248" w:firstLine="709"/>
        <w:jc w:val="both"/>
      </w:pPr>
    </w:p>
    <w:p w:rsidR="00EF3927" w:rsidRPr="00E95088" w:rsidRDefault="00EF3927" w:rsidP="009A304A">
      <w:pPr>
        <w:ind w:left="5812"/>
        <w:jc w:val="both"/>
      </w:pPr>
      <w:r w:rsidRPr="00E95088">
        <w:lastRenderedPageBreak/>
        <w:t>Приложение 1</w:t>
      </w:r>
    </w:p>
    <w:p w:rsidR="00EF3927" w:rsidRPr="00E95088" w:rsidRDefault="00EF3927" w:rsidP="009A304A">
      <w:pPr>
        <w:ind w:left="5812"/>
        <w:jc w:val="both"/>
      </w:pPr>
      <w:r w:rsidRPr="00E95088">
        <w:t>к постановлению</w:t>
      </w:r>
    </w:p>
    <w:p w:rsidR="00EF3927" w:rsidRPr="00E95088" w:rsidRDefault="00EF3927" w:rsidP="009A304A">
      <w:pPr>
        <w:ind w:left="5812"/>
        <w:jc w:val="both"/>
      </w:pPr>
      <w:r w:rsidRPr="00E95088">
        <w:t>Администрации города</w:t>
      </w:r>
    </w:p>
    <w:p w:rsidR="00EF3927" w:rsidRDefault="009A304A" w:rsidP="009A304A">
      <w:pPr>
        <w:ind w:left="5812"/>
        <w:jc w:val="both"/>
      </w:pPr>
      <w:r>
        <w:t>от______________№________</w:t>
      </w:r>
    </w:p>
    <w:p w:rsidR="009A304A" w:rsidRDefault="009A304A" w:rsidP="009A304A">
      <w:pPr>
        <w:ind w:left="5812"/>
        <w:jc w:val="both"/>
      </w:pPr>
    </w:p>
    <w:p w:rsidR="009A304A" w:rsidRPr="009A304A" w:rsidRDefault="009A304A" w:rsidP="009A304A">
      <w:pPr>
        <w:ind w:left="5812"/>
        <w:jc w:val="both"/>
        <w:rPr>
          <w:sz w:val="16"/>
          <w:szCs w:val="16"/>
        </w:rPr>
      </w:pPr>
    </w:p>
    <w:p w:rsidR="00EF3927" w:rsidRPr="009A304A" w:rsidRDefault="00EF3927" w:rsidP="00EF3927">
      <w:pPr>
        <w:jc w:val="center"/>
        <w:rPr>
          <w:sz w:val="26"/>
          <w:szCs w:val="26"/>
        </w:rPr>
      </w:pPr>
      <w:r w:rsidRPr="009A304A">
        <w:rPr>
          <w:sz w:val="26"/>
          <w:szCs w:val="26"/>
        </w:rPr>
        <w:t>Утверждение документации по планировке территории</w:t>
      </w:r>
    </w:p>
    <w:p w:rsidR="00EF3927" w:rsidRPr="009A304A" w:rsidRDefault="00EF3927" w:rsidP="00EF3927">
      <w:pPr>
        <w:jc w:val="center"/>
        <w:rPr>
          <w:sz w:val="26"/>
          <w:szCs w:val="26"/>
        </w:rPr>
      </w:pPr>
      <w:r w:rsidRPr="009A304A">
        <w:rPr>
          <w:sz w:val="26"/>
          <w:szCs w:val="26"/>
        </w:rPr>
        <w:t>для размещения линейного объекта «Проект планировки и проект</w:t>
      </w:r>
    </w:p>
    <w:p w:rsidR="00EF3927" w:rsidRPr="009A304A" w:rsidRDefault="00EF3927" w:rsidP="00EF3927">
      <w:pPr>
        <w:jc w:val="center"/>
        <w:rPr>
          <w:sz w:val="26"/>
          <w:szCs w:val="26"/>
        </w:rPr>
      </w:pPr>
      <w:r w:rsidRPr="009A304A">
        <w:rPr>
          <w:sz w:val="26"/>
          <w:szCs w:val="26"/>
        </w:rPr>
        <w:t xml:space="preserve">межевания «Строительство ПС 35/6 кВ №1 </w:t>
      </w:r>
    </w:p>
    <w:p w:rsidR="00EF3927" w:rsidRPr="009A304A" w:rsidRDefault="00EF3927" w:rsidP="00EF3927">
      <w:pPr>
        <w:jc w:val="center"/>
        <w:rPr>
          <w:sz w:val="26"/>
          <w:szCs w:val="26"/>
        </w:rPr>
      </w:pPr>
      <w:r w:rsidRPr="009A304A">
        <w:rPr>
          <w:sz w:val="26"/>
          <w:szCs w:val="26"/>
        </w:rPr>
        <w:t>в районе СТ «Летние Юрты» для электроснабжения СОТ»</w:t>
      </w:r>
    </w:p>
    <w:p w:rsidR="00EF3927" w:rsidRPr="009A304A" w:rsidRDefault="00EF3927" w:rsidP="00EF3927">
      <w:pPr>
        <w:ind w:left="5664" w:firstLine="3267"/>
        <w:rPr>
          <w:sz w:val="22"/>
        </w:rPr>
      </w:pPr>
    </w:p>
    <w:p w:rsidR="00EF3927" w:rsidRDefault="00EF3927" w:rsidP="00EF3927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A304A">
        <w:rPr>
          <w:bCs/>
          <w:sz w:val="26"/>
          <w:szCs w:val="26"/>
        </w:rPr>
        <w:t>Перечень координат характерных точек границ образуемых земельных участков:</w:t>
      </w:r>
    </w:p>
    <w:p w:rsidR="009A304A" w:rsidRPr="009A304A" w:rsidRDefault="009A304A" w:rsidP="00EF3927">
      <w:pPr>
        <w:spacing w:line="276" w:lineRule="auto"/>
        <w:ind w:firstLine="709"/>
        <w:jc w:val="both"/>
        <w:rPr>
          <w:bCs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3"/>
        <w:gridCol w:w="7465"/>
      </w:tblGrid>
      <w:tr w:rsidR="00EF3927" w:rsidTr="00D774DB">
        <w:tc>
          <w:tcPr>
            <w:tcW w:w="9038" w:type="dxa"/>
            <w:gridSpan w:val="2"/>
            <w:shd w:val="clear" w:color="auto" w:fill="auto"/>
          </w:tcPr>
          <w:p w:rsidR="00EF3927" w:rsidRDefault="00EF3927" w:rsidP="00D774DB">
            <w:pPr>
              <w:jc w:val="center"/>
              <w:rPr>
                <w:b/>
              </w:rPr>
            </w:pPr>
            <w:r>
              <w:t xml:space="preserve">Схема расположения образуемого земельного </w:t>
            </w:r>
            <w:r w:rsidRPr="00435781">
              <w:t xml:space="preserve">участка на кадастровом плане территории в пределах кадастрового квартала </w:t>
            </w:r>
            <w:r w:rsidRPr="00435781">
              <w:rPr>
                <w:shd w:val="clear" w:color="auto" w:fill="FFFFFF"/>
              </w:rPr>
              <w:t>86:03:0030401</w:t>
            </w:r>
          </w:p>
        </w:tc>
      </w:tr>
      <w:tr w:rsidR="00EF3927" w:rsidTr="00D774DB">
        <w:tc>
          <w:tcPr>
            <w:tcW w:w="9038" w:type="dxa"/>
            <w:gridSpan w:val="2"/>
            <w:shd w:val="clear" w:color="auto" w:fill="auto"/>
          </w:tcPr>
          <w:p w:rsidR="00EF3927" w:rsidRDefault="00EF3927" w:rsidP="00D774DB">
            <w:pPr>
              <w:jc w:val="center"/>
              <w:rPr>
                <w:b/>
              </w:rPr>
            </w:pPr>
          </w:p>
          <w:p w:rsidR="00EF3927" w:rsidRDefault="00EF3927" w:rsidP="00D774DB">
            <w:pPr>
              <w:jc w:val="center"/>
              <w:rPr>
                <w:b/>
              </w:rPr>
            </w:pPr>
          </w:p>
          <w:p w:rsidR="00EF3927" w:rsidRDefault="00EF3927" w:rsidP="00D774DB">
            <w:pPr>
              <w:jc w:val="center"/>
              <w:rPr>
                <w:b/>
              </w:rPr>
            </w:pPr>
            <w:r w:rsidRPr="00054A47">
              <w:rPr>
                <w:noProof/>
                <w:lang w:eastAsia="ru-RU"/>
              </w:rPr>
              <w:drawing>
                <wp:inline distT="0" distB="0" distL="0" distR="0">
                  <wp:extent cx="5581650" cy="2676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927" w:rsidTr="00D774DB">
        <w:tc>
          <w:tcPr>
            <w:tcW w:w="9038" w:type="dxa"/>
            <w:gridSpan w:val="2"/>
            <w:shd w:val="clear" w:color="auto" w:fill="auto"/>
          </w:tcPr>
          <w:p w:rsidR="00EF3927" w:rsidRPr="009A304A" w:rsidRDefault="00EF3927" w:rsidP="00D774DB">
            <w:pPr>
              <w:jc w:val="center"/>
            </w:pPr>
            <w:r w:rsidRPr="009A304A">
              <w:t>Масштаб 1: 2000</w:t>
            </w:r>
          </w:p>
        </w:tc>
      </w:tr>
      <w:tr w:rsidR="00EF3927" w:rsidTr="00D774DB">
        <w:tc>
          <w:tcPr>
            <w:tcW w:w="9038" w:type="dxa"/>
            <w:gridSpan w:val="2"/>
            <w:shd w:val="clear" w:color="auto" w:fill="auto"/>
          </w:tcPr>
          <w:p w:rsidR="00EF3927" w:rsidRPr="009A304A" w:rsidRDefault="00EF3927" w:rsidP="00D774DB">
            <w:r w:rsidRPr="009A304A">
              <w:t>Условные обозначения:</w:t>
            </w:r>
          </w:p>
        </w:tc>
      </w:tr>
      <w:tr w:rsidR="00EF3927" w:rsidTr="00D774DB">
        <w:tc>
          <w:tcPr>
            <w:tcW w:w="1573" w:type="dxa"/>
            <w:shd w:val="clear" w:color="auto" w:fill="auto"/>
          </w:tcPr>
          <w:p w:rsidR="00EF3927" w:rsidRPr="00791400" w:rsidRDefault="00EF3927" w:rsidP="00D774DB">
            <w:r w:rsidRPr="00791400">
              <w:rPr>
                <w:noProof/>
                <w:lang w:eastAsia="ru-RU"/>
              </w:rPr>
              <w:drawing>
                <wp:inline distT="0" distB="0" distL="0" distR="0">
                  <wp:extent cx="857250" cy="38100"/>
                  <wp:effectExtent l="0" t="0" r="0" b="0"/>
                  <wp:docPr id="1" name="Рисунок 1" descr="Сплошная красная линия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Сплошная красная линия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shd w:val="clear" w:color="auto" w:fill="auto"/>
          </w:tcPr>
          <w:p w:rsidR="00EF3927" w:rsidRPr="00791400" w:rsidRDefault="00EF3927" w:rsidP="00D774DB">
            <w:r w:rsidRPr="00791400">
              <w:t>– образованная граница земельного участка, сведения о которой достаточны для определения ее местоположения</w:t>
            </w:r>
          </w:p>
        </w:tc>
      </w:tr>
    </w:tbl>
    <w:p w:rsidR="00EF3927" w:rsidRPr="009A304A" w:rsidRDefault="00EF3927" w:rsidP="00EF392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5"/>
        <w:gridCol w:w="1747"/>
        <w:gridCol w:w="1626"/>
        <w:gridCol w:w="1142"/>
        <w:gridCol w:w="1519"/>
        <w:gridCol w:w="1639"/>
      </w:tblGrid>
      <w:tr w:rsidR="00EF3927" w:rsidTr="009A304A">
        <w:tc>
          <w:tcPr>
            <w:tcW w:w="3112" w:type="dxa"/>
            <w:gridSpan w:val="2"/>
            <w:shd w:val="clear" w:color="auto" w:fill="auto"/>
          </w:tcPr>
          <w:p w:rsidR="00EF3927" w:rsidRDefault="00EF3927" w:rsidP="009A304A">
            <w:pPr>
              <w:jc w:val="center"/>
            </w:pPr>
            <w:r>
              <w:t>Условный номер образуемого земельного участка:</w:t>
            </w:r>
          </w:p>
        </w:tc>
        <w:tc>
          <w:tcPr>
            <w:tcW w:w="1626" w:type="dxa"/>
            <w:shd w:val="clear" w:color="auto" w:fill="auto"/>
          </w:tcPr>
          <w:p w:rsidR="00EF3927" w:rsidRPr="009A304A" w:rsidRDefault="00EF3927" w:rsidP="009A304A">
            <w:pPr>
              <w:jc w:val="center"/>
            </w:pPr>
            <w:r w:rsidRPr="009A304A">
              <w:t>Участок ЗУ1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EF3927" w:rsidRPr="00D5645D" w:rsidRDefault="00EF3927" w:rsidP="009A304A">
            <w:pPr>
              <w:jc w:val="center"/>
            </w:pPr>
            <w:r>
              <w:t>Площадь образуемого земельного участка, м</w:t>
            </w:r>
            <w:r w:rsidRPr="00F0789E"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639" w:type="dxa"/>
            <w:shd w:val="clear" w:color="auto" w:fill="auto"/>
          </w:tcPr>
          <w:p w:rsidR="00EF3927" w:rsidRDefault="00EF3927" w:rsidP="009A304A">
            <w:pPr>
              <w:jc w:val="center"/>
            </w:pPr>
            <w:r>
              <w:t>670,85</w:t>
            </w:r>
          </w:p>
        </w:tc>
      </w:tr>
      <w:tr w:rsidR="00EF3927" w:rsidRPr="00BF16A0" w:rsidTr="00D774DB">
        <w:tc>
          <w:tcPr>
            <w:tcW w:w="1365" w:type="dxa"/>
            <w:shd w:val="clear" w:color="auto" w:fill="auto"/>
            <w:vAlign w:val="center"/>
          </w:tcPr>
          <w:p w:rsidR="00EF3927" w:rsidRDefault="00EF3927" w:rsidP="00D774DB">
            <w:pPr>
              <w:jc w:val="center"/>
            </w:pPr>
            <w:r w:rsidRPr="00BF16A0">
              <w:rPr>
                <w:color w:val="000000"/>
              </w:rPr>
              <w:t>Точка, №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F3927" w:rsidRPr="00BF16A0" w:rsidRDefault="00EF3927" w:rsidP="00D774DB">
            <w:pPr>
              <w:spacing w:line="276" w:lineRule="auto"/>
              <w:jc w:val="center"/>
              <w:rPr>
                <w:color w:val="000000"/>
              </w:rPr>
            </w:pPr>
            <w:r w:rsidRPr="00BF16A0">
              <w:rPr>
                <w:color w:val="000000"/>
              </w:rPr>
              <w:t>X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F3927" w:rsidRPr="00BF16A0" w:rsidRDefault="00EF3927" w:rsidP="00D774DB">
            <w:pPr>
              <w:spacing w:line="276" w:lineRule="auto"/>
              <w:jc w:val="center"/>
              <w:rPr>
                <w:color w:val="000000"/>
              </w:rPr>
            </w:pPr>
            <w:r w:rsidRPr="00BF16A0">
              <w:rPr>
                <w:color w:val="000000"/>
              </w:rPr>
              <w:t>Y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F3927" w:rsidRDefault="00EF3927" w:rsidP="00D774DB">
            <w:pPr>
              <w:jc w:val="center"/>
            </w:pPr>
            <w:r w:rsidRPr="00BF16A0">
              <w:rPr>
                <w:color w:val="000000"/>
              </w:rPr>
              <w:t>Точка, №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F3927" w:rsidRPr="00BF16A0" w:rsidRDefault="00EF3927" w:rsidP="00D774DB">
            <w:pPr>
              <w:spacing w:line="276" w:lineRule="auto"/>
              <w:jc w:val="center"/>
              <w:rPr>
                <w:color w:val="000000"/>
              </w:rPr>
            </w:pPr>
            <w:r w:rsidRPr="00BF16A0">
              <w:rPr>
                <w:color w:val="000000"/>
              </w:rPr>
              <w:t>X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F3927" w:rsidRPr="00BF16A0" w:rsidRDefault="00EF3927" w:rsidP="00D774DB">
            <w:pPr>
              <w:spacing w:line="276" w:lineRule="auto"/>
              <w:jc w:val="center"/>
              <w:rPr>
                <w:color w:val="000000"/>
              </w:rPr>
            </w:pPr>
            <w:r w:rsidRPr="00BF16A0">
              <w:rPr>
                <w:color w:val="000000"/>
              </w:rPr>
              <w:t>Y</w:t>
            </w:r>
          </w:p>
        </w:tc>
      </w:tr>
      <w:tr w:rsidR="00EF3927" w:rsidRPr="00BB377F" w:rsidTr="00D774DB">
        <w:tc>
          <w:tcPr>
            <w:tcW w:w="1365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F2EC5">
              <w:rPr>
                <w:color w:val="000000"/>
              </w:rPr>
              <w:t>1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992367,51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3566515,74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EF3927" w:rsidRPr="00311A45" w:rsidRDefault="00EF3927" w:rsidP="00D774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</w:tr>
      <w:tr w:rsidR="00EF3927" w:rsidRPr="00BB377F" w:rsidTr="00D774DB">
        <w:tc>
          <w:tcPr>
            <w:tcW w:w="1365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F2EC5">
              <w:rPr>
                <w:color w:val="000000"/>
              </w:rPr>
              <w:t>2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992360,01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3566540,57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</w:tr>
      <w:tr w:rsidR="00EF3927" w:rsidRPr="00BB377F" w:rsidTr="00D774DB">
        <w:tc>
          <w:tcPr>
            <w:tcW w:w="1365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F2EC5">
              <w:rPr>
                <w:color w:val="000000"/>
              </w:rPr>
              <w:t>3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992335,21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EF3927" w:rsidRPr="00994443" w:rsidRDefault="00EF3927" w:rsidP="00D774D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3566533,08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EF3927" w:rsidRPr="00942C84" w:rsidRDefault="00EF3927" w:rsidP="00D774DB">
            <w:pPr>
              <w:jc w:val="center"/>
              <w:rPr>
                <w:color w:val="000000"/>
              </w:rPr>
            </w:pPr>
          </w:p>
        </w:tc>
      </w:tr>
      <w:tr w:rsidR="00EF3927" w:rsidRPr="00BB377F" w:rsidTr="00D774DB">
        <w:tc>
          <w:tcPr>
            <w:tcW w:w="1365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F2EC5">
              <w:rPr>
                <w:color w:val="000000"/>
              </w:rPr>
              <w:t>4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992342,72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3566508,25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</w:tr>
      <w:tr w:rsidR="00EF3927" w:rsidRPr="00BB377F" w:rsidTr="00D774DB">
        <w:tc>
          <w:tcPr>
            <w:tcW w:w="1365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1747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992367,51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3566515,74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:rsidR="00EF3927" w:rsidRPr="00DF2EC5" w:rsidRDefault="00EF3927" w:rsidP="00D774DB">
            <w:pPr>
              <w:jc w:val="center"/>
              <w:rPr>
                <w:color w:val="000000"/>
              </w:rPr>
            </w:pPr>
          </w:p>
        </w:tc>
      </w:tr>
    </w:tbl>
    <w:p w:rsidR="00EF3927" w:rsidRDefault="00EF3927" w:rsidP="00EF3927">
      <w:pPr>
        <w:sectPr w:rsidR="00EF3927" w:rsidSect="009A30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EF3927" w:rsidRPr="009A304A" w:rsidRDefault="00EF3927" w:rsidP="00EF3927">
      <w:pPr>
        <w:autoSpaceDE w:val="0"/>
        <w:autoSpaceDN w:val="0"/>
        <w:adjustRightInd w:val="0"/>
        <w:ind w:left="13452" w:firstLine="4685"/>
        <w:rPr>
          <w:rFonts w:eastAsia="Times New Roman" w:cs="Times New Roman"/>
          <w:color w:val="000000"/>
          <w:szCs w:val="28"/>
          <w:lang w:eastAsia="ru-RU"/>
        </w:rPr>
      </w:pPr>
      <w:r w:rsidRPr="009A304A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2</w:t>
      </w:r>
    </w:p>
    <w:p w:rsidR="00EF3927" w:rsidRPr="009A304A" w:rsidRDefault="00EF3927" w:rsidP="00EF3927">
      <w:pPr>
        <w:autoSpaceDE w:val="0"/>
        <w:autoSpaceDN w:val="0"/>
        <w:adjustRightInd w:val="0"/>
        <w:ind w:left="13452" w:firstLine="4685"/>
        <w:rPr>
          <w:rFonts w:eastAsia="Times New Roman" w:cs="Times New Roman"/>
          <w:color w:val="000000"/>
          <w:szCs w:val="28"/>
          <w:lang w:eastAsia="ru-RU"/>
        </w:rPr>
      </w:pPr>
      <w:r w:rsidRPr="009A304A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EF3927" w:rsidRPr="009A304A" w:rsidRDefault="00EF3927" w:rsidP="00EF3927">
      <w:pPr>
        <w:autoSpaceDE w:val="0"/>
        <w:autoSpaceDN w:val="0"/>
        <w:adjustRightInd w:val="0"/>
        <w:ind w:left="13452" w:firstLine="4685"/>
        <w:rPr>
          <w:rFonts w:eastAsia="Times New Roman" w:cs="Times New Roman"/>
          <w:color w:val="000000"/>
          <w:szCs w:val="28"/>
          <w:lang w:eastAsia="ru-RU"/>
        </w:rPr>
      </w:pPr>
      <w:r w:rsidRPr="009A304A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EF3927" w:rsidRPr="009A304A" w:rsidRDefault="00EF3927" w:rsidP="00EF3927">
      <w:pPr>
        <w:autoSpaceDE w:val="0"/>
        <w:autoSpaceDN w:val="0"/>
        <w:adjustRightInd w:val="0"/>
        <w:ind w:firstLine="18137"/>
        <w:rPr>
          <w:rFonts w:eastAsia="Times New Roman" w:cs="Times New Roman"/>
          <w:color w:val="000000"/>
          <w:szCs w:val="28"/>
          <w:lang w:eastAsia="ru-RU"/>
        </w:rPr>
      </w:pPr>
      <w:r w:rsidRPr="009A304A">
        <w:rPr>
          <w:rFonts w:eastAsia="Times New Roman" w:cs="Times New Roman"/>
          <w:color w:val="000000"/>
          <w:szCs w:val="28"/>
          <w:lang w:eastAsia="ru-RU"/>
        </w:rPr>
        <w:t>от _________</w:t>
      </w:r>
      <w:r w:rsidR="009A304A" w:rsidRPr="009A304A">
        <w:rPr>
          <w:rFonts w:eastAsia="Times New Roman" w:cs="Times New Roman"/>
          <w:color w:val="000000"/>
          <w:szCs w:val="28"/>
          <w:lang w:eastAsia="ru-RU"/>
        </w:rPr>
        <w:t>__</w:t>
      </w:r>
      <w:r w:rsidRPr="009A304A">
        <w:rPr>
          <w:rFonts w:eastAsia="Times New Roman" w:cs="Times New Roman"/>
          <w:color w:val="000000"/>
          <w:szCs w:val="28"/>
          <w:lang w:eastAsia="ru-RU"/>
        </w:rPr>
        <w:t>_ № _______</w:t>
      </w:r>
      <w:r w:rsidRPr="009A304A">
        <w:rPr>
          <w:rFonts w:eastAsia="Times New Roman" w:cs="Times New Roman"/>
          <w:color w:val="000000"/>
          <w:szCs w:val="28"/>
          <w:lang w:eastAsia="ru-RU"/>
        </w:rPr>
        <w:br/>
      </w:r>
    </w:p>
    <w:p w:rsidR="00EF3927" w:rsidRPr="009A304A" w:rsidRDefault="00EF3927" w:rsidP="00EF3927">
      <w:pPr>
        <w:autoSpaceDE w:val="0"/>
        <w:autoSpaceDN w:val="0"/>
        <w:adjustRightInd w:val="0"/>
        <w:ind w:firstLine="18137"/>
        <w:rPr>
          <w:rFonts w:eastAsia="Times New Roman" w:cs="Times New Roman"/>
          <w:color w:val="000000"/>
          <w:szCs w:val="28"/>
          <w:lang w:eastAsia="ru-RU"/>
        </w:rPr>
      </w:pPr>
    </w:p>
    <w:p w:rsidR="009A304A" w:rsidRPr="009A304A" w:rsidRDefault="00EF3927" w:rsidP="00EF3927">
      <w:pPr>
        <w:jc w:val="center"/>
        <w:rPr>
          <w:szCs w:val="28"/>
        </w:rPr>
      </w:pPr>
      <w:r w:rsidRPr="009A304A">
        <w:rPr>
          <w:szCs w:val="28"/>
        </w:rPr>
        <w:t xml:space="preserve">Утверждение документации по планировке </w:t>
      </w:r>
    </w:p>
    <w:p w:rsidR="00EF3927" w:rsidRPr="009A304A" w:rsidRDefault="00EF3927" w:rsidP="00EF3927">
      <w:pPr>
        <w:jc w:val="center"/>
        <w:rPr>
          <w:rFonts w:ascii="Calibri" w:hAnsi="Calibri" w:cs="Calibri"/>
          <w:szCs w:val="28"/>
        </w:rPr>
      </w:pPr>
      <w:r w:rsidRPr="009A304A">
        <w:rPr>
          <w:szCs w:val="28"/>
        </w:rPr>
        <w:t>территории для размещения линейного объекта</w:t>
      </w:r>
      <w:r w:rsidR="009A304A" w:rsidRPr="009A304A">
        <w:rPr>
          <w:szCs w:val="28"/>
        </w:rPr>
        <w:t xml:space="preserve"> </w:t>
      </w:r>
      <w:r w:rsidRPr="009A304A">
        <w:rPr>
          <w:szCs w:val="28"/>
        </w:rPr>
        <w:t>«Проект планировки и проект межевания «Строительство ПС 35/6 кВ №</w:t>
      </w:r>
      <w:r w:rsidR="001D51D4">
        <w:rPr>
          <w:szCs w:val="28"/>
        </w:rPr>
        <w:t xml:space="preserve"> </w:t>
      </w:r>
      <w:r w:rsidRPr="009A304A">
        <w:rPr>
          <w:szCs w:val="28"/>
        </w:rPr>
        <w:t xml:space="preserve">1 </w:t>
      </w:r>
      <w:r w:rsidRPr="009A304A">
        <w:rPr>
          <w:szCs w:val="28"/>
        </w:rPr>
        <w:br/>
        <w:t>в районе СТ «Летние Юрты» для электроснабжения СОТ»</w:t>
      </w:r>
    </w:p>
    <w:p w:rsidR="00EF3927" w:rsidRPr="006B0190" w:rsidRDefault="00EF3927" w:rsidP="00EF3927">
      <w:pPr>
        <w:ind w:firstLine="16011"/>
        <w:rPr>
          <w:rFonts w:eastAsia="Times New Roman" w:cs="Times New Roman"/>
          <w:sz w:val="24"/>
          <w:szCs w:val="24"/>
          <w:lang w:eastAsia="ru-RU"/>
        </w:rPr>
      </w:pPr>
    </w:p>
    <w:p w:rsidR="00EF3927" w:rsidRPr="009A304A" w:rsidRDefault="00EF3927" w:rsidP="00EF3927">
      <w:pPr>
        <w:jc w:val="center"/>
        <w:rPr>
          <w:rFonts w:eastAsia="Times New Roman" w:cs="Times New Roman"/>
          <w:szCs w:val="28"/>
          <w:lang w:eastAsia="ru-RU"/>
        </w:rPr>
      </w:pPr>
      <w:r w:rsidRPr="009A304A">
        <w:rPr>
          <w:rFonts w:eastAsia="Times New Roman" w:cs="Times New Roman"/>
          <w:szCs w:val="28"/>
          <w:lang w:eastAsia="ru-RU"/>
        </w:rPr>
        <w:t>Перечень и сведения</w:t>
      </w:r>
    </w:p>
    <w:p w:rsidR="00EF3927" w:rsidRPr="009A304A" w:rsidRDefault="00EF3927" w:rsidP="00EF3927">
      <w:pPr>
        <w:jc w:val="center"/>
        <w:rPr>
          <w:rFonts w:eastAsia="Times New Roman" w:cs="Times New Roman"/>
          <w:szCs w:val="28"/>
          <w:lang w:eastAsia="ru-RU"/>
        </w:rPr>
      </w:pPr>
      <w:r w:rsidRPr="009A304A">
        <w:rPr>
          <w:rFonts w:eastAsia="Times New Roman" w:cs="Times New Roman"/>
          <w:szCs w:val="28"/>
          <w:lang w:eastAsia="ru-RU"/>
        </w:rPr>
        <w:t>о площади образуемых земельных участков, в том числе возможные способы их образования</w:t>
      </w:r>
    </w:p>
    <w:p w:rsidR="00EF3927" w:rsidRPr="009A304A" w:rsidRDefault="00EF3927" w:rsidP="00EF3927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216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134"/>
        <w:gridCol w:w="992"/>
        <w:gridCol w:w="1418"/>
        <w:gridCol w:w="1559"/>
        <w:gridCol w:w="1701"/>
        <w:gridCol w:w="1701"/>
        <w:gridCol w:w="1560"/>
        <w:gridCol w:w="1842"/>
        <w:gridCol w:w="3828"/>
        <w:gridCol w:w="1275"/>
      </w:tblGrid>
      <w:tr w:rsidR="00EF3927" w:rsidRPr="009A304A" w:rsidTr="00BB2F58">
        <w:trPr>
          <w:trHeight w:val="255"/>
        </w:trPr>
        <w:tc>
          <w:tcPr>
            <w:tcW w:w="21688" w:type="dxa"/>
            <w:gridSpan w:val="13"/>
            <w:hideMark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Образуемые земельные участки</w:t>
            </w:r>
          </w:p>
        </w:tc>
      </w:tr>
      <w:tr w:rsidR="009A304A" w:rsidRPr="009A304A" w:rsidTr="00BB2F58">
        <w:trPr>
          <w:trHeight w:val="309"/>
        </w:trPr>
        <w:tc>
          <w:tcPr>
            <w:tcW w:w="709" w:type="dxa"/>
            <w:vMerge w:val="restart"/>
            <w:hideMark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Условный номер образуемого земельного участка, кадастровый номер изменяемого, сохраняемого участка</w:t>
            </w:r>
          </w:p>
        </w:tc>
        <w:tc>
          <w:tcPr>
            <w:tcW w:w="3118" w:type="dxa"/>
            <w:gridSpan w:val="3"/>
            <w:hideMark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8" w:type="dxa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Адрес участка</w:t>
            </w:r>
          </w:p>
        </w:tc>
        <w:tc>
          <w:tcPr>
            <w:tcW w:w="1559" w:type="dxa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Кадастровый номер исходного земельного участка</w:t>
            </w:r>
          </w:p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1" w:type="dxa"/>
            <w:hideMark/>
          </w:tcPr>
          <w:p w:rsidR="009A304A" w:rsidRDefault="00EF3927" w:rsidP="009A304A">
            <w:pPr>
              <w:spacing w:line="256" w:lineRule="auto"/>
              <w:ind w:left="-126" w:right="-11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Статус записи </w:t>
            </w:r>
          </w:p>
          <w:p w:rsidR="009A304A" w:rsidRDefault="009A304A" w:rsidP="009A304A">
            <w:pPr>
              <w:spacing w:line="256" w:lineRule="auto"/>
              <w:ind w:left="-126" w:right="-11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исходном 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(сохраняемом) ЗУ </w:t>
            </w:r>
          </w:p>
          <w:p w:rsidR="00EF3927" w:rsidRPr="009A304A" w:rsidRDefault="00EF3927" w:rsidP="009A304A">
            <w:pPr>
              <w:spacing w:line="256" w:lineRule="auto"/>
              <w:ind w:left="-126" w:right="-11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по справочнику</w:t>
            </w:r>
          </w:p>
        </w:tc>
        <w:tc>
          <w:tcPr>
            <w:tcW w:w="1701" w:type="dxa"/>
            <w:hideMark/>
          </w:tcPr>
          <w:p w:rsid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</w:p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по документу</w:t>
            </w:r>
          </w:p>
        </w:tc>
        <w:tc>
          <w:tcPr>
            <w:tcW w:w="1560" w:type="dxa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использование</w:t>
            </w:r>
          </w:p>
        </w:tc>
        <w:tc>
          <w:tcPr>
            <w:tcW w:w="1842" w:type="dxa"/>
            <w:hideMark/>
          </w:tcPr>
          <w:p w:rsid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проекту межевания</w:t>
            </w:r>
          </w:p>
        </w:tc>
        <w:tc>
          <w:tcPr>
            <w:tcW w:w="3828" w:type="dxa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Возможные способы образования</w:t>
            </w:r>
            <w:r w:rsidRPr="009A304A">
              <w:rPr>
                <w:rFonts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5" w:type="dxa"/>
            <w:hideMark/>
          </w:tcPr>
          <w:p w:rsidR="00EF3927" w:rsidRPr="009A304A" w:rsidRDefault="00EF3927" w:rsidP="009A304A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A304A" w:rsidRPr="009A304A" w:rsidTr="00BB2F58">
        <w:trPr>
          <w:trHeight w:val="1186"/>
        </w:trPr>
        <w:tc>
          <w:tcPr>
            <w:tcW w:w="709" w:type="dxa"/>
            <w:vMerge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EF3927" w:rsidRPr="009A304A" w:rsidRDefault="009A304A" w:rsidP="009A304A">
            <w:pPr>
              <w:spacing w:line="256" w:lineRule="auto"/>
              <w:ind w:left="-106"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ущест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вующая</w:t>
            </w:r>
          </w:p>
        </w:tc>
        <w:tc>
          <w:tcPr>
            <w:tcW w:w="1134" w:type="dxa"/>
            <w:hideMark/>
          </w:tcPr>
          <w:p w:rsidR="00EF3927" w:rsidRPr="009A304A" w:rsidRDefault="009A304A" w:rsidP="009A304A">
            <w:pPr>
              <w:spacing w:line="256" w:lineRule="auto"/>
              <w:ind w:left="-114" w:right="-10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асчетная</w:t>
            </w:r>
            <w:r w:rsidR="00EF3927" w:rsidRPr="009A304A"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hideMark/>
          </w:tcPr>
          <w:p w:rsidR="00EF3927" w:rsidRPr="009A304A" w:rsidRDefault="009A304A" w:rsidP="009A304A">
            <w:pPr>
              <w:spacing w:line="256" w:lineRule="auto"/>
              <w:ind w:left="-105"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роектная</w:t>
            </w:r>
          </w:p>
        </w:tc>
        <w:tc>
          <w:tcPr>
            <w:tcW w:w="1418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F3927" w:rsidRPr="009A304A" w:rsidTr="00BB2F58">
        <w:trPr>
          <w:trHeight w:val="202"/>
        </w:trPr>
        <w:tc>
          <w:tcPr>
            <w:tcW w:w="21688" w:type="dxa"/>
            <w:gridSpan w:val="13"/>
            <w:vAlign w:val="center"/>
            <w:hideMark/>
          </w:tcPr>
          <w:p w:rsidR="00EF3927" w:rsidRPr="009A304A" w:rsidRDefault="009A304A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емельные участки </w:t>
            </w:r>
          </w:p>
        </w:tc>
      </w:tr>
      <w:tr w:rsidR="009A304A" w:rsidRPr="009A304A" w:rsidTr="00BB2F58">
        <w:trPr>
          <w:trHeight w:val="694"/>
        </w:trPr>
        <w:tc>
          <w:tcPr>
            <w:tcW w:w="709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noWrap/>
          </w:tcPr>
          <w:p w:rsidR="00EF3927" w:rsidRPr="009A304A" w:rsidRDefault="009A304A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часток </w:t>
            </w:r>
          </w:p>
          <w:p w:rsidR="00EF3927" w:rsidRPr="009A304A" w:rsidRDefault="00EF3927" w:rsidP="00D774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04A">
              <w:rPr>
                <w:rStyle w:val="fontstyle01"/>
                <w:sz w:val="20"/>
                <w:szCs w:val="20"/>
              </w:rPr>
              <w:t>86:03:0000000:138324:ЗУ1</w:t>
            </w:r>
          </w:p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670,85</w:t>
            </w:r>
          </w:p>
        </w:tc>
        <w:tc>
          <w:tcPr>
            <w:tcW w:w="1418" w:type="dxa"/>
          </w:tcPr>
          <w:p w:rsidR="00EF3927" w:rsidRPr="009A304A" w:rsidRDefault="009A304A" w:rsidP="009A304A">
            <w:pPr>
              <w:spacing w:line="256" w:lineRule="auto"/>
              <w:ind w:left="-118"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ород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Сургут квартал </w:t>
            </w:r>
            <w:r w:rsidR="00EF3927" w:rsidRPr="009A304A">
              <w:rPr>
                <w:rFonts w:cs="Times New Roman"/>
                <w:sz w:val="20"/>
                <w:szCs w:val="20"/>
                <w:shd w:val="clear" w:color="auto" w:fill="FFFFFF"/>
              </w:rPr>
              <w:t>86:03:0030401</w:t>
            </w:r>
          </w:p>
        </w:tc>
        <w:tc>
          <w:tcPr>
            <w:tcW w:w="1559" w:type="dxa"/>
          </w:tcPr>
          <w:p w:rsidR="00EF3927" w:rsidRPr="009A304A" w:rsidRDefault="00EF3927" w:rsidP="00D774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304A">
              <w:rPr>
                <w:rStyle w:val="fontstyle01"/>
                <w:sz w:val="20"/>
                <w:szCs w:val="20"/>
              </w:rPr>
              <w:t>86:03:0000000:138324</w:t>
            </w:r>
          </w:p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F3927" w:rsidRPr="009A304A" w:rsidRDefault="00EF3927" w:rsidP="00D774DB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для размещения ПС 35/6 кВ</w:t>
            </w:r>
          </w:p>
        </w:tc>
        <w:tc>
          <w:tcPr>
            <w:tcW w:w="1842" w:type="dxa"/>
          </w:tcPr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cs="Times New Roman"/>
                <w:sz w:val="20"/>
                <w:szCs w:val="20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3828" w:type="dxa"/>
          </w:tcPr>
          <w:p w:rsidR="00EF3927" w:rsidRPr="009A304A" w:rsidRDefault="009A304A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бразование земельного участка :ЗУ1 путем перераспределения земельного участка с кадастровым номером </w:t>
            </w:r>
            <w:r w:rsidR="00EF3927" w:rsidRPr="009A304A">
              <w:rPr>
                <w:rStyle w:val="fontstyle01"/>
                <w:sz w:val="20"/>
                <w:szCs w:val="20"/>
              </w:rPr>
              <w:t>86:03:0000000:138324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, земли лесного фонда</w:t>
            </w:r>
          </w:p>
        </w:tc>
        <w:tc>
          <w:tcPr>
            <w:tcW w:w="1275" w:type="dxa"/>
          </w:tcPr>
          <w:p w:rsidR="00EF3927" w:rsidRPr="009A304A" w:rsidRDefault="009A304A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EF3927" w:rsidRPr="009A304A">
              <w:rPr>
                <w:rFonts w:eastAsia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</w:tr>
      <w:tr w:rsidR="00EF3927" w:rsidRPr="009A304A" w:rsidTr="00BB2F58">
        <w:trPr>
          <w:trHeight w:val="694"/>
        </w:trPr>
        <w:tc>
          <w:tcPr>
            <w:tcW w:w="21688" w:type="dxa"/>
            <w:gridSpan w:val="13"/>
          </w:tcPr>
          <w:p w:rsidR="00EF3927" w:rsidRPr="009A304A" w:rsidRDefault="00EF3927" w:rsidP="009A304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A304A">
              <w:rPr>
                <w:rFonts w:cs="Times New Roman"/>
                <w:color w:val="000000"/>
                <w:sz w:val="20"/>
                <w:szCs w:val="20"/>
              </w:rPr>
              <w:t xml:space="preserve">Примечания: * Расчетные площади земельных участков под существующими объектами многоквартирной жилой застройки определены в соответствии с Приказом Минземстроя </w:t>
            </w:r>
            <w:r w:rsidR="00B05749" w:rsidRPr="009A304A"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="00B05749">
              <w:rPr>
                <w:rFonts w:cs="Times New Roman"/>
                <w:color w:val="000000"/>
                <w:sz w:val="20"/>
                <w:szCs w:val="20"/>
              </w:rPr>
              <w:t xml:space="preserve">оссийской </w:t>
            </w:r>
            <w:r w:rsidRPr="009A304A">
              <w:rPr>
                <w:rFonts w:cs="Times New Roman"/>
                <w:color w:val="000000"/>
                <w:sz w:val="20"/>
                <w:szCs w:val="20"/>
              </w:rPr>
              <w:t>Ф</w:t>
            </w:r>
            <w:r w:rsidR="00B05749">
              <w:rPr>
                <w:rFonts w:cs="Times New Roman"/>
                <w:color w:val="000000"/>
                <w:sz w:val="20"/>
                <w:szCs w:val="20"/>
              </w:rPr>
              <w:t>едерации</w:t>
            </w:r>
            <w:r w:rsidRPr="009A304A">
              <w:rPr>
                <w:rFonts w:cs="Times New Roman"/>
                <w:color w:val="000000"/>
                <w:sz w:val="20"/>
                <w:szCs w:val="20"/>
              </w:rPr>
              <w:t xml:space="preserve"> от 26.08.1998 №</w:t>
            </w:r>
            <w:r w:rsidR="00B0574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A304A">
              <w:rPr>
                <w:rFonts w:cs="Times New Roman"/>
                <w:color w:val="000000"/>
                <w:sz w:val="20"/>
                <w:szCs w:val="20"/>
              </w:rPr>
              <w:t xml:space="preserve">59 «Об утверждении Методических указаний по расчету нормативных размеров земельных участков в кондоминиумах». Расчетные площади земельных участков под объектами не жилого назначения определены в соответствии с градостроительными регламентами </w:t>
            </w:r>
            <w:r w:rsidR="00B05749">
              <w:rPr>
                <w:rFonts w:cs="Times New Roman"/>
                <w:color w:val="000000"/>
                <w:sz w:val="20"/>
                <w:szCs w:val="20"/>
              </w:rPr>
              <w:t xml:space="preserve">                   </w:t>
            </w:r>
            <w:r w:rsidRPr="009A304A">
              <w:rPr>
                <w:rFonts w:cs="Times New Roman"/>
                <w:color w:val="000000"/>
                <w:sz w:val="20"/>
                <w:szCs w:val="20"/>
              </w:rPr>
              <w:t>и нормами отвода земельных участков для конкретных видов деятельности.</w:t>
            </w:r>
          </w:p>
          <w:p w:rsidR="00EF3927" w:rsidRPr="009A304A" w:rsidRDefault="00EF3927" w:rsidP="00D774DB">
            <w:pPr>
              <w:spacing w:line="25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9A304A">
              <w:rPr>
                <w:rFonts w:cs="Times New Roman"/>
                <w:color w:val="000000"/>
                <w:sz w:val="20"/>
                <w:szCs w:val="20"/>
              </w:rPr>
              <w:t>** В способе образования указываются земельные участки, части земельных участков, а также земли, которые преобразуются при образовании земельных участков.</w:t>
            </w:r>
          </w:p>
          <w:p w:rsidR="00EF3927" w:rsidRPr="009A304A" w:rsidRDefault="00EF3927" w:rsidP="00D774DB">
            <w:pPr>
              <w:spacing w:line="25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9A304A">
              <w:rPr>
                <w:rFonts w:cs="Times New Roman"/>
                <w:color w:val="000000"/>
                <w:sz w:val="20"/>
                <w:szCs w:val="20"/>
              </w:rPr>
              <w:t>Образование, предусмотренных проектом земельных участков возможно только в случае внесения соответствующих изменений в утвержденные генплан города и Правила землепользования и застройки на территории города Сургута.</w:t>
            </w:r>
          </w:p>
          <w:p w:rsidR="00EF3927" w:rsidRPr="009A304A" w:rsidRDefault="00EF3927" w:rsidP="00D774D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304A">
              <w:rPr>
                <w:rFonts w:cs="Times New Roman"/>
                <w:color w:val="000000"/>
                <w:sz w:val="20"/>
                <w:szCs w:val="20"/>
              </w:rPr>
              <w:t>Последовательность преобразования земельных участков, частей земельных участков, земель государственной собственности, а также этапы таких преобразований уточняются при проведении кадастровых работ.</w:t>
            </w:r>
          </w:p>
        </w:tc>
      </w:tr>
    </w:tbl>
    <w:p w:rsidR="00EF3927" w:rsidRDefault="00EF3927" w:rsidP="00EF3927"/>
    <w:p w:rsidR="00951FE5" w:rsidRPr="00EF3927" w:rsidRDefault="004B1987" w:rsidP="00EF3927"/>
    <w:sectPr w:rsidR="00951FE5" w:rsidRPr="00EF3927" w:rsidSect="009A30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1701" w:right="567" w:bottom="567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72" w:rsidRDefault="00C76872">
      <w:r>
        <w:separator/>
      </w:r>
    </w:p>
  </w:endnote>
  <w:endnote w:type="continuationSeparator" w:id="0">
    <w:p w:rsidR="00C76872" w:rsidRDefault="00C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9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9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98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B" w:rsidRDefault="004B1987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B" w:rsidRDefault="004B1987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B" w:rsidRDefault="004B19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72" w:rsidRDefault="00C76872">
      <w:r>
        <w:separator/>
      </w:r>
    </w:p>
  </w:footnote>
  <w:footnote w:type="continuationSeparator" w:id="0">
    <w:p w:rsidR="00C76872" w:rsidRDefault="00C7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9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3A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B198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BD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BD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00BD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B19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98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B" w:rsidRDefault="004B198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935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32DB" w:rsidRPr="00F932DB" w:rsidRDefault="00FD3A90">
        <w:pPr>
          <w:pStyle w:val="a4"/>
          <w:jc w:val="center"/>
          <w:rPr>
            <w:sz w:val="20"/>
            <w:szCs w:val="20"/>
          </w:rPr>
        </w:pPr>
        <w:r w:rsidRPr="00F932DB">
          <w:rPr>
            <w:sz w:val="20"/>
            <w:szCs w:val="20"/>
          </w:rPr>
          <w:fldChar w:fldCharType="begin"/>
        </w:r>
        <w:r w:rsidRPr="00F932DB">
          <w:rPr>
            <w:sz w:val="20"/>
            <w:szCs w:val="20"/>
          </w:rPr>
          <w:instrText>PAGE   \* MERGEFORMAT</w:instrText>
        </w:r>
        <w:r w:rsidRPr="00F932DB">
          <w:rPr>
            <w:sz w:val="20"/>
            <w:szCs w:val="20"/>
          </w:rPr>
          <w:fldChar w:fldCharType="separate"/>
        </w:r>
        <w:r w:rsidR="00900BD5">
          <w:rPr>
            <w:noProof/>
            <w:sz w:val="20"/>
            <w:szCs w:val="20"/>
          </w:rPr>
          <w:t>3</w:t>
        </w:r>
        <w:r w:rsidRPr="00F932DB">
          <w:rPr>
            <w:sz w:val="20"/>
            <w:szCs w:val="20"/>
          </w:rPr>
          <w:fldChar w:fldCharType="end"/>
        </w:r>
      </w:p>
    </w:sdtContent>
  </w:sdt>
  <w:p w:rsidR="00F13FE8" w:rsidRDefault="004B198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B" w:rsidRDefault="004B19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27"/>
    <w:rsid w:val="00084051"/>
    <w:rsid w:val="001D51D4"/>
    <w:rsid w:val="002A036C"/>
    <w:rsid w:val="002B3867"/>
    <w:rsid w:val="00417970"/>
    <w:rsid w:val="004B1987"/>
    <w:rsid w:val="004F6D22"/>
    <w:rsid w:val="00780FCF"/>
    <w:rsid w:val="008E38F0"/>
    <w:rsid w:val="00900BD5"/>
    <w:rsid w:val="009A304A"/>
    <w:rsid w:val="009E45EE"/>
    <w:rsid w:val="00B05749"/>
    <w:rsid w:val="00BB2F58"/>
    <w:rsid w:val="00C76872"/>
    <w:rsid w:val="00DA6DAF"/>
    <w:rsid w:val="00ED4D26"/>
    <w:rsid w:val="00EF3927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E53B27-2F68-4530-8AA0-73563454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9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3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927"/>
    <w:rPr>
      <w:rFonts w:ascii="Times New Roman" w:hAnsi="Times New Roman"/>
      <w:sz w:val="28"/>
    </w:rPr>
  </w:style>
  <w:style w:type="character" w:styleId="a8">
    <w:name w:val="page number"/>
    <w:basedOn w:val="a0"/>
    <w:rsid w:val="00EF3927"/>
  </w:style>
  <w:style w:type="character" w:styleId="a9">
    <w:name w:val="Hyperlink"/>
    <w:basedOn w:val="a0"/>
    <w:uiPriority w:val="99"/>
    <w:unhideWhenUsed/>
    <w:rsid w:val="00EF392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F39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99B6-E4A5-49C1-9653-CFC2A41D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2023-04-10T04:48:00Z</cp:lastPrinted>
  <dcterms:created xsi:type="dcterms:W3CDTF">2023-04-12T04:52:00Z</dcterms:created>
  <dcterms:modified xsi:type="dcterms:W3CDTF">2023-04-12T04:52:00Z</dcterms:modified>
</cp:coreProperties>
</file>