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26" w:rsidRDefault="00852A26" w:rsidP="00656C1A">
      <w:pPr>
        <w:spacing w:line="120" w:lineRule="atLeast"/>
        <w:jc w:val="center"/>
        <w:rPr>
          <w:sz w:val="24"/>
          <w:szCs w:val="24"/>
        </w:rPr>
      </w:pPr>
    </w:p>
    <w:p w:rsidR="00852A26" w:rsidRDefault="00852A26" w:rsidP="00656C1A">
      <w:pPr>
        <w:spacing w:line="120" w:lineRule="atLeast"/>
        <w:jc w:val="center"/>
        <w:rPr>
          <w:sz w:val="24"/>
          <w:szCs w:val="24"/>
        </w:rPr>
      </w:pPr>
    </w:p>
    <w:p w:rsidR="00852A26" w:rsidRPr="00852378" w:rsidRDefault="00852A26" w:rsidP="00656C1A">
      <w:pPr>
        <w:spacing w:line="120" w:lineRule="atLeast"/>
        <w:jc w:val="center"/>
        <w:rPr>
          <w:sz w:val="10"/>
          <w:szCs w:val="10"/>
        </w:rPr>
      </w:pPr>
    </w:p>
    <w:p w:rsidR="00852A26" w:rsidRDefault="00852A26" w:rsidP="00656C1A">
      <w:pPr>
        <w:spacing w:line="120" w:lineRule="atLeast"/>
        <w:jc w:val="center"/>
        <w:rPr>
          <w:sz w:val="10"/>
          <w:szCs w:val="24"/>
        </w:rPr>
      </w:pPr>
    </w:p>
    <w:p w:rsidR="00852A26" w:rsidRPr="005541F0" w:rsidRDefault="00852A2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52A26" w:rsidRDefault="00852A2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52A26" w:rsidRPr="005541F0" w:rsidRDefault="00852A2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52A26" w:rsidRPr="005649E4" w:rsidRDefault="00852A26" w:rsidP="00656C1A">
      <w:pPr>
        <w:spacing w:line="120" w:lineRule="atLeast"/>
        <w:jc w:val="center"/>
        <w:rPr>
          <w:sz w:val="18"/>
          <w:szCs w:val="24"/>
        </w:rPr>
      </w:pPr>
    </w:p>
    <w:p w:rsidR="00852A26" w:rsidRPr="00656C1A" w:rsidRDefault="00852A2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52A26" w:rsidRPr="005541F0" w:rsidRDefault="00852A26" w:rsidP="00656C1A">
      <w:pPr>
        <w:spacing w:line="120" w:lineRule="atLeast"/>
        <w:jc w:val="center"/>
        <w:rPr>
          <w:sz w:val="18"/>
          <w:szCs w:val="24"/>
        </w:rPr>
      </w:pPr>
    </w:p>
    <w:p w:rsidR="00852A26" w:rsidRPr="005541F0" w:rsidRDefault="00852A26" w:rsidP="00656C1A">
      <w:pPr>
        <w:spacing w:line="120" w:lineRule="atLeast"/>
        <w:jc w:val="center"/>
        <w:rPr>
          <w:sz w:val="20"/>
          <w:szCs w:val="24"/>
        </w:rPr>
      </w:pPr>
    </w:p>
    <w:p w:rsidR="00852A26" w:rsidRPr="00656C1A" w:rsidRDefault="00852A2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52A26" w:rsidRDefault="00852A26" w:rsidP="00656C1A">
      <w:pPr>
        <w:spacing w:line="120" w:lineRule="atLeast"/>
        <w:jc w:val="center"/>
        <w:rPr>
          <w:sz w:val="30"/>
          <w:szCs w:val="24"/>
        </w:rPr>
      </w:pPr>
    </w:p>
    <w:p w:rsidR="00852A26" w:rsidRPr="00656C1A" w:rsidRDefault="00852A2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52A2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52A26" w:rsidRPr="00F8214F" w:rsidRDefault="00852A2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52A26" w:rsidRPr="00F8214F" w:rsidRDefault="0016421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52A26" w:rsidRPr="00F8214F" w:rsidRDefault="00852A2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52A26" w:rsidRPr="00F8214F" w:rsidRDefault="0016421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852A26" w:rsidRPr="00A63FB0" w:rsidRDefault="00852A2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52A26" w:rsidRPr="00A3761A" w:rsidRDefault="0016421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852A26" w:rsidRPr="00F8214F" w:rsidRDefault="00852A2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52A26" w:rsidRPr="00F8214F" w:rsidRDefault="00852A2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52A26" w:rsidRPr="00AB4194" w:rsidRDefault="00852A2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52A26" w:rsidRPr="00F8214F" w:rsidRDefault="0016421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3629</w:t>
            </w:r>
          </w:p>
        </w:tc>
      </w:tr>
    </w:tbl>
    <w:p w:rsidR="00852A26" w:rsidRPr="00C725A6" w:rsidRDefault="00852A26" w:rsidP="00C725A6">
      <w:pPr>
        <w:rPr>
          <w:rFonts w:cs="Times New Roman"/>
          <w:szCs w:val="28"/>
        </w:rPr>
      </w:pPr>
    </w:p>
    <w:p w:rsidR="00852A26" w:rsidRDefault="00852A26" w:rsidP="00852A26">
      <w:pPr>
        <w:jc w:val="both"/>
        <w:rPr>
          <w:szCs w:val="28"/>
        </w:rPr>
      </w:pPr>
      <w:r>
        <w:rPr>
          <w:szCs w:val="28"/>
        </w:rPr>
        <w:t xml:space="preserve">О предоставлении субсидии </w:t>
      </w:r>
    </w:p>
    <w:p w:rsidR="00852A26" w:rsidRDefault="00852A26" w:rsidP="00852A26">
      <w:pPr>
        <w:jc w:val="both"/>
        <w:rPr>
          <w:szCs w:val="28"/>
        </w:rPr>
      </w:pPr>
      <w:r>
        <w:rPr>
          <w:szCs w:val="28"/>
        </w:rPr>
        <w:t>субъекту малого и среднего</w:t>
      </w:r>
    </w:p>
    <w:p w:rsidR="00852A26" w:rsidRDefault="00852A26" w:rsidP="00852A26">
      <w:pPr>
        <w:jc w:val="both"/>
        <w:rPr>
          <w:szCs w:val="28"/>
        </w:rPr>
      </w:pPr>
      <w:r>
        <w:rPr>
          <w:szCs w:val="28"/>
        </w:rPr>
        <w:t xml:space="preserve">предпринимательства </w:t>
      </w:r>
    </w:p>
    <w:p w:rsidR="00852A26" w:rsidRDefault="00852A26" w:rsidP="00852A26">
      <w:pPr>
        <w:jc w:val="both"/>
        <w:rPr>
          <w:szCs w:val="28"/>
        </w:rPr>
      </w:pPr>
    </w:p>
    <w:p w:rsidR="00852A26" w:rsidRDefault="00852A26" w:rsidP="00852A26">
      <w:pPr>
        <w:jc w:val="both"/>
        <w:rPr>
          <w:szCs w:val="28"/>
        </w:rPr>
      </w:pPr>
    </w:p>
    <w:p w:rsidR="00852A26" w:rsidRDefault="00852A26" w:rsidP="00852A26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решением Думы города от 26.12.2022 № 250-</w:t>
      </w:r>
      <w:r>
        <w:rPr>
          <w:szCs w:val="28"/>
          <w:lang w:val="en-US"/>
        </w:rPr>
        <w:t>VII</w:t>
      </w:r>
      <w:r>
        <w:rPr>
          <w:szCs w:val="28"/>
        </w:rPr>
        <w:t xml:space="preserve"> ДГ                          </w:t>
      </w:r>
      <w:r w:rsidRPr="00852A26">
        <w:rPr>
          <w:spacing w:val="-4"/>
          <w:szCs w:val="28"/>
        </w:rPr>
        <w:t>«О бюджете городского округа Сургут Ханты-Мансийского автономного округа – Югры</w:t>
      </w:r>
      <w:r>
        <w:rPr>
          <w:szCs w:val="28"/>
        </w:rPr>
        <w:t xml:space="preserve"> на 2023 год и плановый период 2024 – 2025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               на период до 2030 года», от 15.06.2018 № 4437 «Об утверждении порядков предоставления субсидий субъектам малого и среднего предпринимательства                          </w:t>
      </w:r>
      <w:r w:rsidRPr="00852A26">
        <w:rPr>
          <w:spacing w:val="-4"/>
          <w:szCs w:val="28"/>
        </w:rPr>
        <w:t>в целях возмещения затрат», распоряжениями Администрации города от 30.12.2005</w:t>
      </w:r>
      <w:r>
        <w:rPr>
          <w:szCs w:val="28"/>
        </w:rPr>
        <w:t xml:space="preserve"> № 3686 «Об утверждении Регламента Администрации города», от 21.04.2021               № 552 «О распределении отдельных полномочий Главы города между высшими должностными лицами Администрации города»:</w:t>
      </w:r>
    </w:p>
    <w:p w:rsidR="00852A26" w:rsidRDefault="00852A26" w:rsidP="00852A26">
      <w:pPr>
        <w:ind w:firstLine="709"/>
        <w:jc w:val="both"/>
        <w:rPr>
          <w:szCs w:val="28"/>
        </w:rPr>
      </w:pPr>
      <w:r>
        <w:rPr>
          <w:szCs w:val="28"/>
        </w:rPr>
        <w:t>1. Предоставить субсидию субъекту малого и среднего предприниматель-</w:t>
      </w:r>
      <w:proofErr w:type="spellStart"/>
      <w:r>
        <w:rPr>
          <w:szCs w:val="28"/>
        </w:rPr>
        <w:t>ства</w:t>
      </w:r>
      <w:proofErr w:type="spellEnd"/>
      <w:r>
        <w:rPr>
          <w:szCs w:val="28"/>
        </w:rPr>
        <w:t xml:space="preserve"> индивидуальному предпринимателю Артеменко Александру Сергеевичу, осуществляющему социально значимый (приоритетный) вид деятельности,                на возмещение фактически произведенных затрат по направлениям:</w:t>
      </w:r>
    </w:p>
    <w:p w:rsidR="00852A26" w:rsidRDefault="00852A26" w:rsidP="00852A26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- «возмещение части затрат на аренду (субаренду) нежилых помещений» в объеме 70 000 рублей 00 копеек, в том числе в объеме 7 000 рублей 00 копеек за счет средств местного бюджета, в объеме 63 000 рублей 00 копеек за счет средств субсидии из бюджета Ханты-Мансийского автономного округа – Югры;</w:t>
      </w:r>
    </w:p>
    <w:p w:rsidR="00852A26" w:rsidRDefault="00852A26" w:rsidP="00852A26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- «возмещение части затрат на оплату коммунальных услуг нежилых помещений» в объеме 166 944 рубля 27 копеек, в том числе в объеме 16 694 рубля 43 копейки за счет средств местного бюджета, в объеме 150 249 рублей                          84 копейки за счет средств субсидии из бюджета Ханты-Мансийского автономного округа – Югры.</w:t>
      </w:r>
    </w:p>
    <w:p w:rsidR="00852A26" w:rsidRDefault="00852A26" w:rsidP="00852A26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852A26" w:rsidRDefault="00852A26" w:rsidP="00852A26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lastRenderedPageBreak/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852A26" w:rsidRDefault="00852A26" w:rsidP="00852A26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4. Муниципальному казенному учреждению «Наш город» опубликовать      (разместить) настоящее постановление в сетевом издании «Официальные                                  документы города Сургута»: docsurgut.ru.</w:t>
      </w:r>
    </w:p>
    <w:p w:rsidR="00852A26" w:rsidRDefault="00852A26" w:rsidP="00852A26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5. Настоящее постановление вступает в силу с момента его издания.</w:t>
      </w:r>
    </w:p>
    <w:p w:rsidR="00852A26" w:rsidRDefault="00852A26" w:rsidP="00852A26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6. Контроль за выполнением постановления оставляю за собой.</w:t>
      </w:r>
    </w:p>
    <w:p w:rsidR="00852A26" w:rsidRDefault="00852A26" w:rsidP="00852A26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52A26" w:rsidRDefault="00852A26" w:rsidP="00852A26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52A26" w:rsidRDefault="00852A26" w:rsidP="00852A26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52A26" w:rsidRDefault="00852A26" w:rsidP="00852A26">
      <w:pPr>
        <w:jc w:val="both"/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 А.М. Кириленко</w:t>
      </w:r>
    </w:p>
    <w:p w:rsidR="00951FE5" w:rsidRPr="00852A26" w:rsidRDefault="0016421B" w:rsidP="00852A26"/>
    <w:sectPr w:rsidR="00951FE5" w:rsidRPr="00852A26" w:rsidSect="00852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DED" w:rsidRDefault="00411DED">
      <w:r>
        <w:separator/>
      </w:r>
    </w:p>
  </w:endnote>
  <w:endnote w:type="continuationSeparator" w:id="0">
    <w:p w:rsidR="00411DED" w:rsidRDefault="0041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642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642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642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DED" w:rsidRDefault="00411DED">
      <w:r>
        <w:separator/>
      </w:r>
    </w:p>
  </w:footnote>
  <w:footnote w:type="continuationSeparator" w:id="0">
    <w:p w:rsidR="00411DED" w:rsidRDefault="00411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642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B342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6421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642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642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26"/>
    <w:rsid w:val="00030CB4"/>
    <w:rsid w:val="00084051"/>
    <w:rsid w:val="0016421B"/>
    <w:rsid w:val="002A036C"/>
    <w:rsid w:val="00411DED"/>
    <w:rsid w:val="00417970"/>
    <w:rsid w:val="00780FCF"/>
    <w:rsid w:val="00852A26"/>
    <w:rsid w:val="00DA6DAF"/>
    <w:rsid w:val="00DB6120"/>
    <w:rsid w:val="00EB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80BB6EE-7A3C-4D84-A60A-8DBBC85A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52A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52A2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52A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2A26"/>
    <w:rPr>
      <w:rFonts w:ascii="Times New Roman" w:hAnsi="Times New Roman"/>
      <w:sz w:val="28"/>
    </w:rPr>
  </w:style>
  <w:style w:type="character" w:styleId="a8">
    <w:name w:val="page number"/>
    <w:basedOn w:val="a0"/>
    <w:rsid w:val="0085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A183F-0A17-4D8E-80D6-1D75551C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2023-07-20T06:29:00Z</cp:lastPrinted>
  <dcterms:created xsi:type="dcterms:W3CDTF">2023-07-24T07:25:00Z</dcterms:created>
  <dcterms:modified xsi:type="dcterms:W3CDTF">2023-07-24T07:26:00Z</dcterms:modified>
</cp:coreProperties>
</file>