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91" w:rsidRDefault="00E61391" w:rsidP="00656C1A">
      <w:pPr>
        <w:spacing w:line="120" w:lineRule="atLeast"/>
        <w:jc w:val="center"/>
        <w:rPr>
          <w:sz w:val="24"/>
          <w:szCs w:val="24"/>
        </w:rPr>
      </w:pPr>
    </w:p>
    <w:p w:rsidR="00E61391" w:rsidRDefault="00E61391" w:rsidP="00656C1A">
      <w:pPr>
        <w:spacing w:line="120" w:lineRule="atLeast"/>
        <w:jc w:val="center"/>
        <w:rPr>
          <w:sz w:val="24"/>
          <w:szCs w:val="24"/>
        </w:rPr>
      </w:pPr>
    </w:p>
    <w:p w:rsidR="00E61391" w:rsidRPr="00852378" w:rsidRDefault="00E61391" w:rsidP="00656C1A">
      <w:pPr>
        <w:spacing w:line="120" w:lineRule="atLeast"/>
        <w:jc w:val="center"/>
        <w:rPr>
          <w:sz w:val="10"/>
          <w:szCs w:val="10"/>
        </w:rPr>
      </w:pPr>
    </w:p>
    <w:p w:rsidR="00E61391" w:rsidRDefault="00E61391" w:rsidP="00656C1A">
      <w:pPr>
        <w:spacing w:line="120" w:lineRule="atLeast"/>
        <w:jc w:val="center"/>
        <w:rPr>
          <w:sz w:val="10"/>
          <w:szCs w:val="24"/>
        </w:rPr>
      </w:pPr>
    </w:p>
    <w:p w:rsidR="00E61391" w:rsidRPr="005541F0" w:rsidRDefault="00E613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1391" w:rsidRDefault="00E613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61391" w:rsidRPr="005541F0" w:rsidRDefault="00E613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61391" w:rsidRPr="005649E4" w:rsidRDefault="00E61391" w:rsidP="00656C1A">
      <w:pPr>
        <w:spacing w:line="120" w:lineRule="atLeast"/>
        <w:jc w:val="center"/>
        <w:rPr>
          <w:sz w:val="18"/>
          <w:szCs w:val="24"/>
        </w:rPr>
      </w:pPr>
    </w:p>
    <w:p w:rsidR="00E61391" w:rsidRPr="00656C1A" w:rsidRDefault="00E613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1391" w:rsidRPr="005541F0" w:rsidRDefault="00E61391" w:rsidP="00656C1A">
      <w:pPr>
        <w:spacing w:line="120" w:lineRule="atLeast"/>
        <w:jc w:val="center"/>
        <w:rPr>
          <w:sz w:val="18"/>
          <w:szCs w:val="24"/>
        </w:rPr>
      </w:pPr>
    </w:p>
    <w:p w:rsidR="00E61391" w:rsidRPr="005541F0" w:rsidRDefault="00E61391" w:rsidP="00656C1A">
      <w:pPr>
        <w:spacing w:line="120" w:lineRule="atLeast"/>
        <w:jc w:val="center"/>
        <w:rPr>
          <w:sz w:val="20"/>
          <w:szCs w:val="24"/>
        </w:rPr>
      </w:pPr>
    </w:p>
    <w:p w:rsidR="00E61391" w:rsidRPr="00656C1A" w:rsidRDefault="00E6139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61391" w:rsidRDefault="00E61391" w:rsidP="00656C1A">
      <w:pPr>
        <w:spacing w:line="120" w:lineRule="atLeast"/>
        <w:jc w:val="center"/>
        <w:rPr>
          <w:sz w:val="30"/>
          <w:szCs w:val="24"/>
        </w:rPr>
      </w:pPr>
    </w:p>
    <w:p w:rsidR="00E61391" w:rsidRPr="00656C1A" w:rsidRDefault="00E6139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6139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1391" w:rsidRPr="00F8214F" w:rsidRDefault="00E613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1391" w:rsidRPr="00F8214F" w:rsidRDefault="0030434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1391" w:rsidRPr="00F8214F" w:rsidRDefault="00E613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1391" w:rsidRPr="00F8214F" w:rsidRDefault="0030434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E61391" w:rsidRPr="00A63FB0" w:rsidRDefault="00E613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1391" w:rsidRPr="00A3761A" w:rsidRDefault="0030434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61391" w:rsidRPr="00F8214F" w:rsidRDefault="00E6139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61391" w:rsidRPr="00F8214F" w:rsidRDefault="00E6139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61391" w:rsidRPr="00AB4194" w:rsidRDefault="00E613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61391" w:rsidRPr="00F8214F" w:rsidRDefault="0030434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3263</w:t>
            </w:r>
          </w:p>
        </w:tc>
      </w:tr>
    </w:tbl>
    <w:p w:rsidR="00E61391" w:rsidRPr="000C4AB5" w:rsidRDefault="00E61391" w:rsidP="00C725A6">
      <w:pPr>
        <w:rPr>
          <w:rFonts w:cs="Times New Roman"/>
          <w:szCs w:val="28"/>
          <w:lang w:val="en-US"/>
        </w:rPr>
      </w:pPr>
    </w:p>
    <w:p w:rsidR="00E61391" w:rsidRDefault="00E61391" w:rsidP="00E61391">
      <w:pPr>
        <w:rPr>
          <w:szCs w:val="28"/>
        </w:rPr>
      </w:pPr>
      <w:r>
        <w:rPr>
          <w:szCs w:val="28"/>
        </w:rPr>
        <w:t>О внесении изменений</w:t>
      </w:r>
    </w:p>
    <w:p w:rsidR="00E61391" w:rsidRDefault="00E61391" w:rsidP="00E61391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E61391" w:rsidRDefault="00E61391" w:rsidP="00E61391">
      <w:pPr>
        <w:rPr>
          <w:szCs w:val="28"/>
        </w:rPr>
      </w:pPr>
      <w:r>
        <w:rPr>
          <w:szCs w:val="28"/>
        </w:rPr>
        <w:t xml:space="preserve">города от 10.06.2022 № 1045 </w:t>
      </w:r>
    </w:p>
    <w:p w:rsidR="00E61391" w:rsidRDefault="00E61391" w:rsidP="00E61391">
      <w:pPr>
        <w:rPr>
          <w:szCs w:val="28"/>
        </w:rPr>
      </w:pPr>
      <w:r>
        <w:rPr>
          <w:szCs w:val="28"/>
        </w:rPr>
        <w:t>«Об учетной политике»</w:t>
      </w:r>
    </w:p>
    <w:p w:rsidR="00E61391" w:rsidRDefault="00E61391" w:rsidP="00E61391">
      <w:pPr>
        <w:rPr>
          <w:szCs w:val="28"/>
        </w:rPr>
      </w:pPr>
    </w:p>
    <w:p w:rsidR="00E61391" w:rsidRDefault="00E61391" w:rsidP="00E61391">
      <w:pPr>
        <w:rPr>
          <w:szCs w:val="28"/>
        </w:rPr>
      </w:pPr>
    </w:p>
    <w:p w:rsidR="00E61391" w:rsidRDefault="00E61391" w:rsidP="00E6139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06.12.2011 № 402-ФЗ </w:t>
      </w:r>
      <w:r w:rsidRPr="00E61391">
        <w:rPr>
          <w:spacing w:val="-4"/>
          <w:szCs w:val="28"/>
        </w:rPr>
        <w:t>«О бухгалтерском учете», распоряжениями Администрации города от</w:t>
      </w:r>
      <w:r>
        <w:rPr>
          <w:spacing w:val="-4"/>
          <w:szCs w:val="28"/>
        </w:rPr>
        <w:t xml:space="preserve"> </w:t>
      </w:r>
      <w:r w:rsidRPr="00E61391">
        <w:rPr>
          <w:spacing w:val="-4"/>
          <w:szCs w:val="28"/>
        </w:rPr>
        <w:t>30.12.2005</w:t>
      </w:r>
      <w:r>
        <w:rPr>
          <w:szCs w:val="28"/>
        </w:rPr>
        <w:t xml:space="preserve"> № 3686 «Об утверждении Регламента Администрации города», 21.04.2021 № 552 «О распределении некоторых полномочий Главы города между высшими должностными лицами Администрации города», в целях совершенствования нормативно-правового регулирования в сфере бухгалтерского учета:</w:t>
      </w:r>
    </w:p>
    <w:p w:rsidR="00E61391" w:rsidRDefault="00E61391" w:rsidP="00E61391">
      <w:pPr>
        <w:pStyle w:val="aa"/>
        <w:ind w:right="-82"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10.06.2022 № 1045 </w:t>
      </w:r>
      <w:r>
        <w:rPr>
          <w:szCs w:val="28"/>
        </w:rPr>
        <w:br/>
        <w:t>«Об учетной политике» (с изменениями от 22.09.2022 № 1728, 13.12.2022 № 2605, 11.01.2023 № 26, 03.02.2023 № 310, 07.03.2023 № 613, 20.03.2023 № 797, 06.04.2023 № 1050, 18.05.2023 № 1454, 25.07.2023 № 2160, 14.08.2023 № 2353) следующие изменения:</w:t>
      </w:r>
    </w:p>
    <w:p w:rsidR="00E61391" w:rsidRPr="00E61391" w:rsidRDefault="00E61391" w:rsidP="00E61391">
      <w:pPr>
        <w:tabs>
          <w:tab w:val="left" w:pos="1134"/>
          <w:tab w:val="left" w:pos="9356"/>
        </w:tabs>
        <w:ind w:firstLine="709"/>
        <w:jc w:val="both"/>
        <w:rPr>
          <w:szCs w:val="28"/>
        </w:rPr>
      </w:pPr>
      <w:r w:rsidRPr="00E61391">
        <w:rPr>
          <w:szCs w:val="28"/>
        </w:rPr>
        <w:t>1.1. Пункт 16 распоряжения дополнить абзацем следующего содержания:</w:t>
      </w:r>
    </w:p>
    <w:p w:rsidR="00E61391" w:rsidRPr="00E61391" w:rsidRDefault="00E61391" w:rsidP="00E61391">
      <w:pPr>
        <w:tabs>
          <w:tab w:val="left" w:pos="1134"/>
          <w:tab w:val="left" w:pos="9356"/>
        </w:tabs>
        <w:ind w:firstLine="709"/>
        <w:jc w:val="both"/>
        <w:rPr>
          <w:szCs w:val="28"/>
        </w:rPr>
      </w:pPr>
      <w:r w:rsidRPr="00E61391">
        <w:rPr>
          <w:szCs w:val="28"/>
        </w:rPr>
        <w:t xml:space="preserve">«Установить следующий норматив (кворум), при котором решение комиссии по поступлению и выбытию активов признается правомочным – </w:t>
      </w:r>
      <w:r w:rsidRPr="00E61391">
        <w:rPr>
          <w:szCs w:val="28"/>
        </w:rPr>
        <w:br/>
        <w:t>50 % от общего числа членов комиссии».</w:t>
      </w:r>
    </w:p>
    <w:p w:rsidR="00E61391" w:rsidRDefault="00E61391" w:rsidP="00E6139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1.2. Пункт 39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распоряжения дополнить абзацем следующего содержания:</w:t>
      </w:r>
    </w:p>
    <w:p w:rsidR="00E61391" w:rsidRDefault="00E61391" w:rsidP="00E6139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«Безвозмездные поступления на изготовление и установку </w:t>
      </w:r>
      <w:proofErr w:type="spellStart"/>
      <w:r>
        <w:rPr>
          <w:szCs w:val="28"/>
        </w:rPr>
        <w:t>монументаль-ного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скульптурно</w:t>
      </w:r>
      <w:proofErr w:type="spellEnd"/>
      <w:r>
        <w:rPr>
          <w:szCs w:val="28"/>
        </w:rPr>
        <w:t xml:space="preserve">-декоративного) объекта «Сургутский кремль» признаются доходами текущего финансового года в день поступления денежных средств </w:t>
      </w:r>
      <w:r>
        <w:rPr>
          <w:szCs w:val="28"/>
        </w:rPr>
        <w:br/>
        <w:t>в доход бюджета города на лицевой счет администратора доходов бюджета – Администрации города Сургута с одновременным оформлением</w:t>
      </w:r>
      <w:r>
        <w:t xml:space="preserve"> </w:t>
      </w:r>
      <w:r>
        <w:rPr>
          <w:szCs w:val="28"/>
        </w:rPr>
        <w:t>бухгалтерской справки (ф. 0503833)».</w:t>
      </w:r>
    </w:p>
    <w:p w:rsidR="00E61391" w:rsidRDefault="00E61391" w:rsidP="00E61391">
      <w:pPr>
        <w:tabs>
          <w:tab w:val="left" w:pos="1134"/>
          <w:tab w:val="left" w:pos="9356"/>
        </w:tabs>
        <w:ind w:firstLine="709"/>
        <w:jc w:val="both"/>
        <w:rPr>
          <w:szCs w:val="28"/>
        </w:rPr>
      </w:pPr>
      <w:r>
        <w:rPr>
          <w:szCs w:val="28"/>
        </w:rPr>
        <w:t>1.3. Приложение 9 к распоряжению дополнить строками 23, 24 следу-</w:t>
      </w:r>
      <w:proofErr w:type="spellStart"/>
      <w:r>
        <w:rPr>
          <w:szCs w:val="28"/>
        </w:rPr>
        <w:t>ющего</w:t>
      </w:r>
      <w:proofErr w:type="spellEnd"/>
      <w:r>
        <w:rPr>
          <w:szCs w:val="28"/>
        </w:rPr>
        <w:t xml:space="preserve"> содержания:</w:t>
      </w:r>
    </w:p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268"/>
        <w:gridCol w:w="1843"/>
        <w:gridCol w:w="1417"/>
        <w:gridCol w:w="1843"/>
        <w:gridCol w:w="1843"/>
        <w:gridCol w:w="958"/>
      </w:tblGrid>
      <w:tr w:rsidR="00E61391" w:rsidTr="00E61391">
        <w:trPr>
          <w:trHeight w:val="8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</w:p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ind w:right="-145" w:hanging="114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Сведения 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 выявленных нарушениях, подлежащих перечислению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 доход бюджета города МБУ и МАУ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ответственный работник контрольно-ревизионного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(в том числе ЭП)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начальник контрольно-ревизионного управления,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  <w:highlight w:val="yellow"/>
              </w:rPr>
            </w:pPr>
            <w:r>
              <w:rPr>
                <w:sz w:val="22"/>
              </w:rPr>
              <w:t>по мере необходимости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1391" w:rsidRDefault="00E61391" w:rsidP="00E61391">
            <w:pPr>
              <w:rPr>
                <w:sz w:val="22"/>
              </w:rPr>
            </w:pPr>
          </w:p>
        </w:tc>
      </w:tr>
      <w:tr w:rsidR="00E61391" w:rsidTr="00E61391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ind w:left="-244" w:right="-389" w:hanging="11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Сведения 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о размере платы 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по соглашениям 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об установлении сервитута 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 МБУ, МАУ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ответственный работник (бухгалтер) МКУ «ЦООД»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rPr>
                <w:sz w:val="22"/>
              </w:rPr>
            </w:pPr>
            <w:r>
              <w:rPr>
                <w:sz w:val="22"/>
              </w:rPr>
              <w:t xml:space="preserve">главный бухгалтер </w:t>
            </w:r>
          </w:p>
          <w:p w:rsidR="00E61391" w:rsidRDefault="00E61391" w:rsidP="00E61391">
            <w:pPr>
              <w:rPr>
                <w:sz w:val="22"/>
              </w:rPr>
            </w:pPr>
            <w:r>
              <w:rPr>
                <w:sz w:val="22"/>
              </w:rPr>
              <w:t>МКУ «ЦООД»,</w:t>
            </w:r>
          </w:p>
          <w:p w:rsidR="00E61391" w:rsidRDefault="00E61391" w:rsidP="00E61391">
            <w:pPr>
              <w:rPr>
                <w:sz w:val="22"/>
              </w:rPr>
            </w:pPr>
            <w:r>
              <w:rPr>
                <w:sz w:val="22"/>
              </w:rPr>
              <w:t xml:space="preserve">ответственный работник </w:t>
            </w:r>
          </w:p>
          <w:p w:rsidR="00E61391" w:rsidRDefault="00E61391" w:rsidP="00E61391">
            <w:pPr>
              <w:rPr>
                <w:sz w:val="22"/>
              </w:rPr>
            </w:pPr>
            <w:r>
              <w:rPr>
                <w:sz w:val="22"/>
              </w:rPr>
              <w:t>(бухгалтер) МКУ «ЦООД»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ежемесячно </w:t>
            </w:r>
          </w:p>
          <w:p w:rsidR="00E61391" w:rsidRDefault="00E61391" w:rsidP="00E6139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до 12 числа следующего месяца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61391" w:rsidRPr="00E61391" w:rsidRDefault="00E61391" w:rsidP="00E61391">
            <w:pPr>
              <w:widowControl w:val="0"/>
              <w:autoSpaceDE w:val="0"/>
              <w:autoSpaceDN w:val="0"/>
              <w:adjustRightInd w:val="0"/>
              <w:rPr>
                <w:sz w:val="40"/>
                <w:szCs w:val="28"/>
              </w:rPr>
            </w:pPr>
          </w:p>
          <w:p w:rsidR="00E61391" w:rsidRDefault="00E61391" w:rsidP="00E613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E61391" w:rsidRDefault="00E61391" w:rsidP="00E61391">
      <w:pPr>
        <w:tabs>
          <w:tab w:val="left" w:pos="1134"/>
        </w:tabs>
        <w:ind w:firstLine="567"/>
        <w:jc w:val="both"/>
        <w:rPr>
          <w:szCs w:val="28"/>
        </w:rPr>
      </w:pPr>
    </w:p>
    <w:p w:rsidR="00E61391" w:rsidRDefault="00E61391" w:rsidP="00E61391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1.4. В пункте 13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 xml:space="preserve">распоряжения, строке 20 приложения 10 к распоряжению, приложении 76 к распоряжению слова </w:t>
      </w:r>
      <w:r w:rsidRPr="00E61391">
        <w:rPr>
          <w:szCs w:val="28"/>
        </w:rPr>
        <w:t>в соответствующих падежах</w:t>
      </w:r>
      <w:r>
        <w:rPr>
          <w:szCs w:val="28"/>
        </w:rPr>
        <w:t xml:space="preserve"> «отдел потребительского рынка и защиты прав потребителей» заменить словами «управление потребительского рынка и защиты прав потребителей</w:t>
      </w:r>
      <w:r w:rsidRPr="00E61391">
        <w:rPr>
          <w:szCs w:val="28"/>
        </w:rPr>
        <w:t xml:space="preserve">» в </w:t>
      </w:r>
      <w:proofErr w:type="spellStart"/>
      <w:r w:rsidRPr="00E61391">
        <w:rPr>
          <w:szCs w:val="28"/>
        </w:rPr>
        <w:t>соответ</w:t>
      </w:r>
      <w:r>
        <w:rPr>
          <w:szCs w:val="28"/>
        </w:rPr>
        <w:t>-</w:t>
      </w:r>
      <w:r w:rsidRPr="00E61391">
        <w:rPr>
          <w:szCs w:val="28"/>
        </w:rPr>
        <w:t>ствующих</w:t>
      </w:r>
      <w:proofErr w:type="spellEnd"/>
      <w:r w:rsidRPr="00E61391">
        <w:rPr>
          <w:szCs w:val="28"/>
        </w:rPr>
        <w:t xml:space="preserve"> падежах.</w:t>
      </w:r>
    </w:p>
    <w:p w:rsidR="00E61391" w:rsidRDefault="00E61391" w:rsidP="00E6139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 Настоящее распоряжение вступает в силу с момента его издания.</w:t>
      </w:r>
    </w:p>
    <w:p w:rsidR="00E61391" w:rsidRDefault="00E61391" w:rsidP="00E61391">
      <w:pPr>
        <w:ind w:firstLine="709"/>
        <w:jc w:val="both"/>
        <w:rPr>
          <w:szCs w:val="28"/>
        </w:rPr>
      </w:pPr>
      <w:r>
        <w:rPr>
          <w:szCs w:val="28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E61391">
        <w:rPr>
          <w:szCs w:val="28"/>
        </w:rPr>
        <w:t>www.admsurgut.ru</w:t>
      </w:r>
      <w:r>
        <w:rPr>
          <w:szCs w:val="28"/>
        </w:rPr>
        <w:t>.</w:t>
      </w:r>
    </w:p>
    <w:p w:rsidR="00E61391" w:rsidRDefault="00E61391" w:rsidP="00E61391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4. Муниципальному казенному учреждению «Наш город» </w:t>
      </w:r>
      <w:r w:rsidRPr="00E61391">
        <w:rPr>
          <w:szCs w:val="28"/>
        </w:rPr>
        <w:t>опубликовать</w:t>
      </w:r>
      <w:r>
        <w:rPr>
          <w:szCs w:val="28"/>
        </w:rPr>
        <w:t xml:space="preserve"> (разместить) настоящее распоряжение в сетевом издании «Официальные документы города Сургута»: </w:t>
      </w:r>
      <w:proofErr w:type="spellStart"/>
      <w:r>
        <w:rPr>
          <w:szCs w:val="28"/>
          <w:lang w:val="en-US"/>
        </w:rPr>
        <w:t>docsurgut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. </w:t>
      </w:r>
    </w:p>
    <w:p w:rsidR="00E61391" w:rsidRPr="00340195" w:rsidRDefault="00E61391" w:rsidP="00E61391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распоряжения </w:t>
      </w:r>
      <w:r w:rsidRPr="00340195">
        <w:rPr>
          <w:szCs w:val="28"/>
        </w:rPr>
        <w:t>возложить на заместителя Главы города, курирующего сферу бюджета и финансов.</w:t>
      </w:r>
    </w:p>
    <w:p w:rsidR="00E61391" w:rsidRDefault="00E61391" w:rsidP="00E61391">
      <w:pPr>
        <w:ind w:firstLine="709"/>
        <w:jc w:val="both"/>
        <w:rPr>
          <w:rFonts w:eastAsia="Calibri"/>
        </w:rPr>
      </w:pPr>
    </w:p>
    <w:p w:rsidR="00E61391" w:rsidRDefault="00E61391" w:rsidP="00E61391">
      <w:pPr>
        <w:jc w:val="both"/>
        <w:rPr>
          <w:rFonts w:eastAsia="Calibri"/>
        </w:rPr>
      </w:pPr>
    </w:p>
    <w:p w:rsidR="00E61391" w:rsidRDefault="00E61391" w:rsidP="00E61391">
      <w:pPr>
        <w:jc w:val="both"/>
        <w:rPr>
          <w:rFonts w:eastAsia="Calibri"/>
        </w:rPr>
      </w:pPr>
    </w:p>
    <w:p w:rsidR="00E61391" w:rsidRPr="00B63134" w:rsidRDefault="00E61391" w:rsidP="00E61391">
      <w:pPr>
        <w:jc w:val="both"/>
        <w:rPr>
          <w:rFonts w:eastAsia="Calibri"/>
          <w:szCs w:val="28"/>
        </w:rPr>
      </w:pPr>
      <w:r w:rsidRPr="00B63134">
        <w:rPr>
          <w:rFonts w:eastAsia="Calibri"/>
        </w:rPr>
        <w:t xml:space="preserve">Заместитель Главы города                                </w:t>
      </w:r>
      <w:r>
        <w:rPr>
          <w:rFonts w:eastAsia="Calibri"/>
        </w:rPr>
        <w:t xml:space="preserve">                              </w:t>
      </w:r>
      <w:r w:rsidRPr="00B63134">
        <w:rPr>
          <w:rFonts w:eastAsia="Calibri"/>
        </w:rPr>
        <w:t xml:space="preserve">        </w:t>
      </w:r>
      <w:r w:rsidRPr="00B63134">
        <w:rPr>
          <w:bCs/>
          <w:szCs w:val="28"/>
        </w:rPr>
        <w:t>А.</w:t>
      </w:r>
      <w:r>
        <w:rPr>
          <w:bCs/>
          <w:szCs w:val="28"/>
        </w:rPr>
        <w:t>М. Кириленко</w:t>
      </w:r>
    </w:p>
    <w:p w:rsidR="001C2E98" w:rsidRPr="00E61391" w:rsidRDefault="001C2E98" w:rsidP="00E61391">
      <w:pPr>
        <w:tabs>
          <w:tab w:val="left" w:pos="0"/>
          <w:tab w:val="left" w:pos="993"/>
        </w:tabs>
        <w:ind w:firstLine="567"/>
        <w:jc w:val="both"/>
      </w:pPr>
    </w:p>
    <w:sectPr w:rsidR="001C2E98" w:rsidRPr="00E61391" w:rsidSect="00E61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C5" w:rsidRDefault="007D66C5" w:rsidP="00326C3D">
      <w:r>
        <w:separator/>
      </w:r>
    </w:p>
  </w:endnote>
  <w:endnote w:type="continuationSeparator" w:id="0">
    <w:p w:rsidR="007D66C5" w:rsidRDefault="007D66C5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43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43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43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C5" w:rsidRDefault="007D66C5" w:rsidP="00326C3D">
      <w:r>
        <w:separator/>
      </w:r>
    </w:p>
  </w:footnote>
  <w:footnote w:type="continuationSeparator" w:id="0">
    <w:p w:rsidR="007D66C5" w:rsidRDefault="007D66C5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43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B536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0434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139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139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6139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04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4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1"/>
    <w:rsid w:val="001966AE"/>
    <w:rsid w:val="001C2E98"/>
    <w:rsid w:val="001D0DEA"/>
    <w:rsid w:val="001D6808"/>
    <w:rsid w:val="00304348"/>
    <w:rsid w:val="00326C3D"/>
    <w:rsid w:val="007D66C5"/>
    <w:rsid w:val="00847B8A"/>
    <w:rsid w:val="008D4C27"/>
    <w:rsid w:val="00DE16E2"/>
    <w:rsid w:val="00E61391"/>
    <w:rsid w:val="00EB5364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3BDC14-D470-40C3-8E32-FF993F1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61391"/>
    <w:pPr>
      <w:keepNext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6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61391"/>
  </w:style>
  <w:style w:type="character" w:customStyle="1" w:styleId="40">
    <w:name w:val="Заголовок 4 Знак"/>
    <w:basedOn w:val="a0"/>
    <w:link w:val="4"/>
    <w:semiHidden/>
    <w:rsid w:val="00E613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61391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E61391"/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613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882F-CB3F-437A-8047-E3AD3E52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2023-11-07T06:24:00Z</cp:lastPrinted>
  <dcterms:created xsi:type="dcterms:W3CDTF">2023-11-09T05:51:00Z</dcterms:created>
  <dcterms:modified xsi:type="dcterms:W3CDTF">2023-11-09T05:51:00Z</dcterms:modified>
</cp:coreProperties>
</file>