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8E" w:rsidRDefault="0054678E" w:rsidP="00656C1A">
      <w:pPr>
        <w:spacing w:line="120" w:lineRule="atLeast"/>
        <w:jc w:val="center"/>
        <w:rPr>
          <w:sz w:val="24"/>
          <w:szCs w:val="24"/>
        </w:rPr>
      </w:pPr>
    </w:p>
    <w:p w:rsidR="0054678E" w:rsidRDefault="0054678E" w:rsidP="00656C1A">
      <w:pPr>
        <w:spacing w:line="120" w:lineRule="atLeast"/>
        <w:jc w:val="center"/>
        <w:rPr>
          <w:sz w:val="24"/>
          <w:szCs w:val="24"/>
        </w:rPr>
      </w:pPr>
    </w:p>
    <w:p w:rsidR="0054678E" w:rsidRPr="00852378" w:rsidRDefault="0054678E" w:rsidP="00656C1A">
      <w:pPr>
        <w:spacing w:line="120" w:lineRule="atLeast"/>
        <w:jc w:val="center"/>
        <w:rPr>
          <w:sz w:val="10"/>
          <w:szCs w:val="10"/>
        </w:rPr>
      </w:pPr>
    </w:p>
    <w:p w:rsidR="0054678E" w:rsidRDefault="0054678E" w:rsidP="00656C1A">
      <w:pPr>
        <w:spacing w:line="120" w:lineRule="atLeast"/>
        <w:jc w:val="center"/>
        <w:rPr>
          <w:sz w:val="10"/>
          <w:szCs w:val="24"/>
        </w:rPr>
      </w:pPr>
    </w:p>
    <w:p w:rsidR="0054678E" w:rsidRPr="005541F0" w:rsidRDefault="005467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678E" w:rsidRDefault="005467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678E" w:rsidRPr="005541F0" w:rsidRDefault="005467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678E" w:rsidRPr="005649E4" w:rsidRDefault="0054678E" w:rsidP="00656C1A">
      <w:pPr>
        <w:spacing w:line="120" w:lineRule="atLeast"/>
        <w:jc w:val="center"/>
        <w:rPr>
          <w:sz w:val="18"/>
          <w:szCs w:val="24"/>
        </w:rPr>
      </w:pPr>
    </w:p>
    <w:p w:rsidR="0054678E" w:rsidRPr="00656C1A" w:rsidRDefault="005467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678E" w:rsidRPr="005541F0" w:rsidRDefault="0054678E" w:rsidP="00656C1A">
      <w:pPr>
        <w:spacing w:line="120" w:lineRule="atLeast"/>
        <w:jc w:val="center"/>
        <w:rPr>
          <w:sz w:val="18"/>
          <w:szCs w:val="24"/>
        </w:rPr>
      </w:pPr>
    </w:p>
    <w:p w:rsidR="0054678E" w:rsidRPr="005541F0" w:rsidRDefault="0054678E" w:rsidP="00656C1A">
      <w:pPr>
        <w:spacing w:line="120" w:lineRule="atLeast"/>
        <w:jc w:val="center"/>
        <w:rPr>
          <w:sz w:val="20"/>
          <w:szCs w:val="24"/>
        </w:rPr>
      </w:pPr>
    </w:p>
    <w:p w:rsidR="0054678E" w:rsidRPr="00656C1A" w:rsidRDefault="005467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678E" w:rsidRDefault="0054678E" w:rsidP="00656C1A">
      <w:pPr>
        <w:spacing w:line="120" w:lineRule="atLeast"/>
        <w:jc w:val="center"/>
        <w:rPr>
          <w:sz w:val="30"/>
          <w:szCs w:val="24"/>
        </w:rPr>
      </w:pPr>
    </w:p>
    <w:p w:rsidR="0054678E" w:rsidRPr="00656C1A" w:rsidRDefault="005467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67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678E" w:rsidRPr="00F8214F" w:rsidRDefault="005467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678E" w:rsidRPr="00F8214F" w:rsidRDefault="009A59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678E" w:rsidRPr="00F8214F" w:rsidRDefault="005467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678E" w:rsidRPr="00F8214F" w:rsidRDefault="009A59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4678E" w:rsidRPr="00A63FB0" w:rsidRDefault="005467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678E" w:rsidRPr="00A3761A" w:rsidRDefault="009A59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4678E" w:rsidRPr="00F8214F" w:rsidRDefault="005467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4678E" w:rsidRPr="00F8214F" w:rsidRDefault="005467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678E" w:rsidRPr="00AB4194" w:rsidRDefault="005467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678E" w:rsidRPr="00F8214F" w:rsidRDefault="009A59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6358</w:t>
            </w:r>
          </w:p>
        </w:tc>
      </w:tr>
    </w:tbl>
    <w:p w:rsidR="0054678E" w:rsidRPr="00C725A6" w:rsidRDefault="0054678E" w:rsidP="00C725A6">
      <w:pPr>
        <w:rPr>
          <w:rFonts w:cs="Times New Roman"/>
          <w:szCs w:val="28"/>
        </w:rPr>
      </w:pPr>
    </w:p>
    <w:p w:rsidR="0054678E" w:rsidRDefault="0054678E" w:rsidP="0054678E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54678E" w:rsidRDefault="0054678E" w:rsidP="0054678E">
      <w:pPr>
        <w:jc w:val="both"/>
        <w:rPr>
          <w:szCs w:val="28"/>
        </w:rPr>
      </w:pPr>
      <w:r>
        <w:rPr>
          <w:szCs w:val="28"/>
        </w:rPr>
        <w:t>субъекту малого и среднего</w:t>
      </w:r>
    </w:p>
    <w:p w:rsidR="0054678E" w:rsidRDefault="0054678E" w:rsidP="0054678E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54678E" w:rsidRDefault="0054678E" w:rsidP="0054678E">
      <w:pPr>
        <w:jc w:val="both"/>
        <w:rPr>
          <w:szCs w:val="28"/>
        </w:rPr>
      </w:pPr>
    </w:p>
    <w:p w:rsidR="0054678E" w:rsidRDefault="0054678E" w:rsidP="0054678E">
      <w:pPr>
        <w:jc w:val="both"/>
        <w:rPr>
          <w:szCs w:val="28"/>
        </w:rPr>
      </w:pPr>
    </w:p>
    <w:p w:rsidR="0054678E" w:rsidRDefault="0054678E" w:rsidP="0054678E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26.12.2022 № 250-</w:t>
      </w:r>
      <w:r>
        <w:rPr>
          <w:szCs w:val="28"/>
          <w:lang w:val="en-US"/>
        </w:rPr>
        <w:t>VII</w:t>
      </w:r>
      <w:r>
        <w:rPr>
          <w:szCs w:val="28"/>
        </w:rPr>
        <w:t xml:space="preserve"> ДГ                          </w:t>
      </w:r>
      <w:r w:rsidRPr="0054678E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54678E" w:rsidRDefault="0054678E" w:rsidP="0054678E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субсидию субъекту малого и среднего предприниматель-</w:t>
      </w: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обществу с ограниченной ответственностью «Технологии доставки», осуществляющему социально значимый (приоритетный) вид деятельности,                     на возмещение фактически произведенных затрат по направлению «возмещение части затрат на приобретение нового оборудования (основных средств)                            и лицензионных программных продуктов» в объеме 96 800 рублей 00 копейки                  </w:t>
      </w:r>
      <w:r>
        <w:rPr>
          <w:bCs/>
          <w:iCs/>
          <w:sz w:val="28"/>
          <w:szCs w:val="28"/>
        </w:rPr>
        <w:t xml:space="preserve">за счет средств местного бюджета сверх доли </w:t>
      </w:r>
      <w:proofErr w:type="spellStart"/>
      <w:r>
        <w:rPr>
          <w:bCs/>
          <w:iCs/>
          <w:sz w:val="28"/>
          <w:szCs w:val="28"/>
        </w:rPr>
        <w:t>софинансирования</w:t>
      </w:r>
      <w:proofErr w:type="spellEnd"/>
      <w:r>
        <w:rPr>
          <w:bCs/>
          <w:iCs/>
          <w:sz w:val="28"/>
          <w:szCs w:val="28"/>
        </w:rPr>
        <w:t>, установленной условиями соглашений о предоставлении межбюджетных трансфертов                            из бюджета автономного округа.</w:t>
      </w:r>
    </w:p>
    <w:p w:rsidR="0054678E" w:rsidRDefault="0054678E" w:rsidP="0054678E">
      <w:pPr>
        <w:ind w:firstLine="567"/>
        <w:jc w:val="both"/>
        <w:rPr>
          <w:szCs w:val="28"/>
        </w:rPr>
      </w:pPr>
      <w:r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4678E" w:rsidRP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разместить </w:t>
      </w:r>
      <w:r w:rsidRPr="0054678E">
        <w:rPr>
          <w:szCs w:val="28"/>
        </w:rPr>
        <w:t xml:space="preserve">настоящее постановление на официальном портале Администрации города: </w:t>
      </w:r>
      <w:hyperlink r:id="rId8" w:history="1">
        <w:r w:rsidRPr="0054678E">
          <w:rPr>
            <w:rStyle w:val="a9"/>
            <w:color w:val="auto"/>
            <w:szCs w:val="28"/>
            <w:u w:val="none"/>
          </w:rPr>
          <w:t>www.admsurgut.ru</w:t>
        </w:r>
      </w:hyperlink>
      <w:r w:rsidRPr="0054678E">
        <w:rPr>
          <w:szCs w:val="28"/>
        </w:rPr>
        <w:t>.</w:t>
      </w:r>
    </w:p>
    <w:p w:rsid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54678E" w:rsidRDefault="0054678E" w:rsidP="0054678E">
      <w:pPr>
        <w:ind w:firstLine="709"/>
        <w:jc w:val="both"/>
        <w:rPr>
          <w:szCs w:val="28"/>
        </w:rPr>
      </w:pPr>
    </w:p>
    <w:p w:rsid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4678E" w:rsidRDefault="0054678E" w:rsidP="005467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4678E" w:rsidRDefault="0054678E" w:rsidP="0054678E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А.М. Кириленко</w:t>
      </w:r>
    </w:p>
    <w:p w:rsidR="0054678E" w:rsidRDefault="0054678E" w:rsidP="0054678E">
      <w:pPr>
        <w:jc w:val="both"/>
        <w:rPr>
          <w:szCs w:val="28"/>
        </w:rPr>
      </w:pPr>
    </w:p>
    <w:p w:rsidR="0054678E" w:rsidRDefault="0054678E" w:rsidP="0054678E">
      <w:pPr>
        <w:jc w:val="both"/>
        <w:rPr>
          <w:sz w:val="27"/>
          <w:szCs w:val="27"/>
        </w:rPr>
      </w:pPr>
    </w:p>
    <w:p w:rsidR="0054678E" w:rsidRDefault="0054678E" w:rsidP="0054678E">
      <w:pPr>
        <w:jc w:val="both"/>
        <w:rPr>
          <w:sz w:val="27"/>
          <w:szCs w:val="27"/>
        </w:rPr>
      </w:pPr>
    </w:p>
    <w:p w:rsidR="0054678E" w:rsidRDefault="0054678E" w:rsidP="0054678E">
      <w:pPr>
        <w:rPr>
          <w:szCs w:val="28"/>
        </w:rPr>
      </w:pPr>
    </w:p>
    <w:p w:rsidR="00951FE5" w:rsidRPr="0054678E" w:rsidRDefault="009A59DD" w:rsidP="0054678E"/>
    <w:sectPr w:rsidR="00951FE5" w:rsidRPr="0054678E" w:rsidSect="00546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1D" w:rsidRDefault="00C5481D">
      <w:r>
        <w:separator/>
      </w:r>
    </w:p>
  </w:endnote>
  <w:endnote w:type="continuationSeparator" w:id="0">
    <w:p w:rsidR="00C5481D" w:rsidRDefault="00C5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59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59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59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1D" w:rsidRDefault="00C5481D">
      <w:r>
        <w:separator/>
      </w:r>
    </w:p>
  </w:footnote>
  <w:footnote w:type="continuationSeparator" w:id="0">
    <w:p w:rsidR="00C5481D" w:rsidRDefault="00C5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59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63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5A7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59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59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8E"/>
    <w:rsid w:val="00084051"/>
    <w:rsid w:val="00113E3A"/>
    <w:rsid w:val="00271DBA"/>
    <w:rsid w:val="002A036C"/>
    <w:rsid w:val="00417970"/>
    <w:rsid w:val="0054678E"/>
    <w:rsid w:val="006B5A7B"/>
    <w:rsid w:val="00780FCF"/>
    <w:rsid w:val="009A59DD"/>
    <w:rsid w:val="00AD6376"/>
    <w:rsid w:val="00C5481D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267665-5BC8-4BEB-9ED6-E45ACFCD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6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7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6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78E"/>
    <w:rPr>
      <w:rFonts w:ascii="Times New Roman" w:hAnsi="Times New Roman"/>
      <w:sz w:val="28"/>
    </w:rPr>
  </w:style>
  <w:style w:type="character" w:styleId="a8">
    <w:name w:val="page number"/>
    <w:basedOn w:val="a0"/>
    <w:rsid w:val="0054678E"/>
  </w:style>
  <w:style w:type="character" w:styleId="a9">
    <w:name w:val="Hyperlink"/>
    <w:semiHidden/>
    <w:unhideWhenUsed/>
    <w:rsid w:val="0054678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4678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1053-B673-4D1F-B971-FA5B622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2023-12-18T10:28:00Z</cp:lastPrinted>
  <dcterms:created xsi:type="dcterms:W3CDTF">2023-12-21T05:56:00Z</dcterms:created>
  <dcterms:modified xsi:type="dcterms:W3CDTF">2023-12-21T05:56:00Z</dcterms:modified>
</cp:coreProperties>
</file>