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76" w:rsidRDefault="00970B76" w:rsidP="00656C1A">
      <w:pPr>
        <w:spacing w:line="120" w:lineRule="atLeast"/>
        <w:jc w:val="center"/>
        <w:rPr>
          <w:sz w:val="24"/>
          <w:szCs w:val="24"/>
        </w:rPr>
      </w:pPr>
    </w:p>
    <w:p w:rsidR="00970B76" w:rsidRDefault="00970B76" w:rsidP="00656C1A">
      <w:pPr>
        <w:spacing w:line="120" w:lineRule="atLeast"/>
        <w:jc w:val="center"/>
        <w:rPr>
          <w:sz w:val="24"/>
          <w:szCs w:val="24"/>
        </w:rPr>
      </w:pPr>
    </w:p>
    <w:p w:rsidR="00970B76" w:rsidRPr="00852378" w:rsidRDefault="00970B76" w:rsidP="00656C1A">
      <w:pPr>
        <w:spacing w:line="120" w:lineRule="atLeast"/>
        <w:jc w:val="center"/>
        <w:rPr>
          <w:sz w:val="10"/>
          <w:szCs w:val="10"/>
        </w:rPr>
      </w:pPr>
    </w:p>
    <w:p w:rsidR="00970B76" w:rsidRDefault="00970B76" w:rsidP="00656C1A">
      <w:pPr>
        <w:spacing w:line="120" w:lineRule="atLeast"/>
        <w:jc w:val="center"/>
        <w:rPr>
          <w:sz w:val="10"/>
          <w:szCs w:val="24"/>
        </w:rPr>
      </w:pPr>
    </w:p>
    <w:p w:rsidR="00970B76" w:rsidRPr="005541F0" w:rsidRDefault="00970B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0B76" w:rsidRDefault="00970B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70B76" w:rsidRPr="005541F0" w:rsidRDefault="00970B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70B76" w:rsidRPr="005649E4" w:rsidRDefault="00970B76" w:rsidP="00656C1A">
      <w:pPr>
        <w:spacing w:line="120" w:lineRule="atLeast"/>
        <w:jc w:val="center"/>
        <w:rPr>
          <w:sz w:val="18"/>
          <w:szCs w:val="24"/>
        </w:rPr>
      </w:pPr>
    </w:p>
    <w:p w:rsidR="00970B76" w:rsidRPr="00656C1A" w:rsidRDefault="00970B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0B76" w:rsidRPr="005541F0" w:rsidRDefault="00970B76" w:rsidP="00656C1A">
      <w:pPr>
        <w:spacing w:line="120" w:lineRule="atLeast"/>
        <w:jc w:val="center"/>
        <w:rPr>
          <w:sz w:val="18"/>
          <w:szCs w:val="24"/>
        </w:rPr>
      </w:pPr>
    </w:p>
    <w:p w:rsidR="00970B76" w:rsidRPr="005541F0" w:rsidRDefault="00970B76" w:rsidP="00656C1A">
      <w:pPr>
        <w:spacing w:line="120" w:lineRule="atLeast"/>
        <w:jc w:val="center"/>
        <w:rPr>
          <w:sz w:val="20"/>
          <w:szCs w:val="24"/>
        </w:rPr>
      </w:pPr>
    </w:p>
    <w:p w:rsidR="00970B76" w:rsidRPr="00656C1A" w:rsidRDefault="00970B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70B76" w:rsidRDefault="00970B76" w:rsidP="00656C1A">
      <w:pPr>
        <w:spacing w:line="120" w:lineRule="atLeast"/>
        <w:jc w:val="center"/>
        <w:rPr>
          <w:sz w:val="30"/>
          <w:szCs w:val="24"/>
        </w:rPr>
      </w:pPr>
    </w:p>
    <w:p w:rsidR="00970B76" w:rsidRPr="00656C1A" w:rsidRDefault="00970B7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70B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0B76" w:rsidRPr="00F8214F" w:rsidRDefault="00970B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0B76" w:rsidRPr="00F8214F" w:rsidRDefault="00E911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0B76" w:rsidRPr="00F8214F" w:rsidRDefault="00970B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0B76" w:rsidRPr="00F8214F" w:rsidRDefault="00E911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70B76" w:rsidRPr="00A63FB0" w:rsidRDefault="00970B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0B76" w:rsidRPr="00A3761A" w:rsidRDefault="00E911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70B76" w:rsidRPr="00F8214F" w:rsidRDefault="00970B7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70B76" w:rsidRPr="00F8214F" w:rsidRDefault="00970B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70B76" w:rsidRPr="00AB4194" w:rsidRDefault="00970B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70B76" w:rsidRPr="00F8214F" w:rsidRDefault="00E911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256</w:t>
            </w:r>
          </w:p>
        </w:tc>
      </w:tr>
    </w:tbl>
    <w:p w:rsidR="00970B76" w:rsidRPr="00C725A6" w:rsidRDefault="00970B76" w:rsidP="00C725A6">
      <w:pPr>
        <w:rPr>
          <w:rFonts w:cs="Times New Roman"/>
          <w:szCs w:val="28"/>
        </w:rPr>
      </w:pPr>
    </w:p>
    <w:p w:rsidR="00411047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411047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в постановление</w:t>
      </w:r>
      <w:r w:rsidR="00411047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411047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города от 31.05.2021 № 4313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70B76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«Об утверждении порядка </w:t>
      </w:r>
    </w:p>
    <w:p w:rsidR="00411047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предоставления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 xml:space="preserve">субсидии </w:t>
      </w:r>
    </w:p>
    <w:p w:rsidR="00411047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в связи с выполнением работ,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11047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оказанием услуг в сфере </w:t>
      </w:r>
    </w:p>
    <w:p w:rsidR="00411047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культуры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 xml:space="preserve">в соответствии </w:t>
      </w:r>
    </w:p>
    <w:p w:rsidR="00411047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с перечнем, </w:t>
      </w:r>
      <w:r>
        <w:rPr>
          <w:rFonts w:eastAsia="Times New Roman" w:cs="Times New Roman"/>
          <w:szCs w:val="28"/>
          <w:lang w:eastAsia="ru-RU"/>
        </w:rPr>
        <w:t>у</w:t>
      </w:r>
      <w:r w:rsidRPr="00970B76">
        <w:rPr>
          <w:rFonts w:eastAsia="Times New Roman" w:cs="Times New Roman"/>
          <w:szCs w:val="28"/>
          <w:lang w:eastAsia="ru-RU"/>
        </w:rPr>
        <w:t>становленным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11047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муниципальным правовым</w:t>
      </w:r>
    </w:p>
    <w:p w:rsidR="00970B76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актом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970B76" w:rsidRPr="00970B76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города»</w:t>
      </w:r>
    </w:p>
    <w:p w:rsidR="00970B76" w:rsidRPr="00970B76" w:rsidRDefault="00970B76" w:rsidP="00970B76">
      <w:pPr>
        <w:ind w:right="5102"/>
        <w:rPr>
          <w:rFonts w:eastAsia="Times New Roman" w:cs="Times New Roman"/>
          <w:szCs w:val="28"/>
          <w:lang w:eastAsia="ru-RU"/>
        </w:rPr>
      </w:pPr>
    </w:p>
    <w:p w:rsidR="00970B76" w:rsidRPr="00970B76" w:rsidRDefault="00970B76" w:rsidP="00970B76">
      <w:pPr>
        <w:ind w:right="5102"/>
        <w:rPr>
          <w:rFonts w:eastAsia="Times New Roman" w:cs="Times New Roman"/>
          <w:szCs w:val="28"/>
          <w:lang w:eastAsia="ru-RU"/>
        </w:rPr>
      </w:pPr>
    </w:p>
    <w:p w:rsidR="00970B76" w:rsidRPr="00970B76" w:rsidRDefault="00970B76" w:rsidP="00CC6D8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В соответствии со статьями 78, 78.1 Бюджетного кодекса Российской Федерации, </w:t>
      </w:r>
      <w:r w:rsidRPr="00970B76">
        <w:rPr>
          <w:rFonts w:eastAsia="Calibri" w:cs="Times New Roman"/>
          <w:szCs w:val="28"/>
        </w:rPr>
        <w:t xml:space="preserve">постановлением Правительства Российской Федерации </w:t>
      </w:r>
      <w:r>
        <w:rPr>
          <w:rFonts w:eastAsia="Calibri" w:cs="Times New Roman"/>
          <w:szCs w:val="28"/>
        </w:rPr>
        <w:t xml:space="preserve">                                      </w:t>
      </w:r>
      <w:r w:rsidRPr="00970B76">
        <w:rPr>
          <w:rFonts w:eastAsia="Calibri" w:cs="Times New Roman"/>
          <w:szCs w:val="28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="00CC6D8C">
        <w:rPr>
          <w:rFonts w:eastAsia="Calibri" w:cs="Times New Roman"/>
          <w:szCs w:val="28"/>
        </w:rPr>
        <w:t xml:space="preserve">                         </w:t>
      </w:r>
      <w:r w:rsidRPr="00970B76">
        <w:rPr>
          <w:rFonts w:eastAsia="Calibri" w:cs="Times New Roman"/>
          <w:szCs w:val="28"/>
        </w:rPr>
        <w:t>в</w:t>
      </w:r>
      <w:r w:rsidR="00CC6D8C">
        <w:rPr>
          <w:rFonts w:eastAsia="Calibri" w:cs="Times New Roman"/>
          <w:szCs w:val="28"/>
        </w:rPr>
        <w:t xml:space="preserve"> </w:t>
      </w:r>
      <w:r w:rsidRPr="00970B76">
        <w:rPr>
          <w:rFonts w:eastAsia="Calibri" w:cs="Times New Roman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CC6D8C" w:rsidRPr="008E75B0">
        <w:rPr>
          <w:rFonts w:eastAsia="Calibri" w:cs="Times New Roman"/>
          <w:szCs w:val="28"/>
        </w:rPr>
        <w:t xml:space="preserve">распоряжением Главы города от 29.12.2021 № 38 </w:t>
      </w:r>
      <w:r w:rsidR="00CC6D8C">
        <w:rPr>
          <w:rFonts w:eastAsia="Calibri" w:cs="Times New Roman"/>
          <w:szCs w:val="28"/>
        </w:rPr>
        <w:t xml:space="preserve">                           </w:t>
      </w:r>
      <w:r w:rsidR="00CC6D8C" w:rsidRPr="008E75B0">
        <w:rPr>
          <w:rFonts w:eastAsia="Calibri" w:cs="Times New Roman"/>
          <w:szCs w:val="28"/>
        </w:rPr>
        <w:t>«О последовательности исполнения обязанностей Главы города высшими должностными лицами Администрации города в период его временного отсутствия»,</w:t>
      </w:r>
      <w:r w:rsidR="00CC6D8C">
        <w:rPr>
          <w:rFonts w:eastAsia="Calibri" w:cs="Times New Roman"/>
          <w:szCs w:val="28"/>
        </w:rPr>
        <w:t xml:space="preserve"> </w:t>
      </w:r>
      <w:r w:rsidRPr="00970B76">
        <w:rPr>
          <w:rFonts w:eastAsia="Calibri" w:cs="Times New Roman"/>
          <w:szCs w:val="28"/>
        </w:rPr>
        <w:t xml:space="preserve">распоряжением Администрации города от 30.12.2005 № 3686 </w:t>
      </w:r>
      <w:r w:rsidR="00CC6D8C">
        <w:rPr>
          <w:rFonts w:eastAsia="Calibri" w:cs="Times New Roman"/>
          <w:szCs w:val="28"/>
        </w:rPr>
        <w:t xml:space="preserve">                </w:t>
      </w:r>
      <w:r w:rsidRPr="00970B76">
        <w:rPr>
          <w:rFonts w:eastAsia="Calibri" w:cs="Times New Roman"/>
          <w:szCs w:val="28"/>
        </w:rPr>
        <w:t>«Об утверждении Регламента Администрации города»:</w:t>
      </w:r>
    </w:p>
    <w:p w:rsidR="00970B76" w:rsidRPr="00970B76" w:rsidRDefault="00970B76" w:rsidP="00970B76">
      <w:pPr>
        <w:suppressAutoHyphens/>
        <w:overflowPunct w:val="0"/>
        <w:autoSpaceDE w:val="0"/>
        <w:autoSpaceDN w:val="0"/>
        <w:ind w:firstLine="709"/>
        <w:jc w:val="both"/>
        <w:rPr>
          <w:rFonts w:eastAsia="Times New Roman" w:cs="Times New Roman"/>
          <w:kern w:val="3"/>
          <w:sz w:val="24"/>
          <w:lang w:eastAsia="ru-RU"/>
        </w:rPr>
      </w:pPr>
      <w:r w:rsidRPr="00970B76">
        <w:rPr>
          <w:rFonts w:eastAsia="Times New Roman" w:cs="Times New Roman"/>
          <w:kern w:val="3"/>
          <w:szCs w:val="28"/>
          <w:lang w:eastAsia="ru-RU"/>
        </w:rPr>
        <w:t>1. Внести в постановление Администрации города от 31.05.2021 №</w:t>
      </w:r>
      <w:r w:rsidRPr="00970B76">
        <w:rPr>
          <w:rFonts w:eastAsia="Calibri" w:cs="Times New Roman"/>
          <w:kern w:val="3"/>
          <w:szCs w:val="28"/>
        </w:rPr>
        <w:t xml:space="preserve"> </w:t>
      </w:r>
      <w:r w:rsidRPr="00970B76">
        <w:rPr>
          <w:rFonts w:eastAsia="Times New Roman" w:cs="Times New Roman"/>
          <w:kern w:val="3"/>
          <w:szCs w:val="28"/>
          <w:lang w:eastAsia="ru-RU"/>
        </w:rPr>
        <w:t xml:space="preserve">4313                    «Об утверждении порядка 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 </w:t>
      </w:r>
      <w:r w:rsidR="00CC6D8C">
        <w:rPr>
          <w:rFonts w:eastAsia="Times New Roman" w:cs="Times New Roman"/>
          <w:kern w:val="3"/>
          <w:szCs w:val="28"/>
          <w:lang w:eastAsia="ru-RU"/>
        </w:rPr>
        <w:t xml:space="preserve">                      </w:t>
      </w:r>
      <w:r w:rsidRPr="00970B76">
        <w:rPr>
          <w:rFonts w:eastAsia="Times New Roman" w:cs="Times New Roman"/>
          <w:kern w:val="3"/>
          <w:szCs w:val="28"/>
          <w:lang w:eastAsia="ru-RU"/>
        </w:rPr>
        <w:t xml:space="preserve">(с изменениями от 15.03.2022 № 2048, 04.05.2022 № 3480, 11.07.2022 № 5582, </w:t>
      </w:r>
      <w:r w:rsidRPr="00970B76">
        <w:rPr>
          <w:rFonts w:eastAsia="Times New Roman" w:cs="Times New Roman"/>
          <w:kern w:val="3"/>
          <w:szCs w:val="28"/>
          <w:lang w:eastAsia="ru-RU"/>
        </w:rPr>
        <w:lastRenderedPageBreak/>
        <w:t>29.12.2022 № 10892, 01.06.2023 № 2848) изменение, изложив</w:t>
      </w:r>
      <w:hyperlink r:id="rId7" w:history="1">
        <w:r w:rsidRPr="00970B76">
          <w:rPr>
            <w:rFonts w:eastAsia="Times New Roman" w:cs="Times New Roman"/>
            <w:kern w:val="3"/>
            <w:szCs w:val="28"/>
            <w:lang w:eastAsia="ru-RU"/>
          </w:rPr>
          <w:t xml:space="preserve"> приложение</w:t>
        </w:r>
      </w:hyperlink>
      <w:r w:rsidRPr="00970B76">
        <w:rPr>
          <w:rFonts w:eastAsia="Times New Roman" w:cs="Times New Roman"/>
          <w:kern w:val="3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kern w:val="3"/>
          <w:szCs w:val="28"/>
          <w:lang w:eastAsia="ru-RU"/>
        </w:rPr>
        <w:t xml:space="preserve">                           </w:t>
      </w:r>
      <w:r w:rsidRPr="00970B76">
        <w:rPr>
          <w:rFonts w:eastAsia="Times New Roman" w:cs="Times New Roman"/>
          <w:kern w:val="3"/>
          <w:szCs w:val="28"/>
          <w:lang w:eastAsia="ru-RU"/>
        </w:rPr>
        <w:t xml:space="preserve">к постановлению в новой редакции согласно </w:t>
      </w:r>
      <w:hyperlink r:id="rId8" w:anchor="anchor1000" w:history="1">
        <w:r w:rsidRPr="00970B76">
          <w:rPr>
            <w:rFonts w:eastAsia="Times New Roman" w:cs="Times New Roman"/>
            <w:kern w:val="3"/>
            <w:szCs w:val="28"/>
            <w:lang w:eastAsia="ru-RU"/>
          </w:rPr>
          <w:t>приложению</w:t>
        </w:r>
      </w:hyperlink>
      <w:r w:rsidRPr="00970B76">
        <w:rPr>
          <w:rFonts w:eastAsia="Times New Roman" w:cs="Times New Roman"/>
          <w:kern w:val="3"/>
          <w:szCs w:val="28"/>
          <w:lang w:eastAsia="ru-RU"/>
        </w:rPr>
        <w:t xml:space="preserve"> к настоящему постановлению.</w:t>
      </w:r>
    </w:p>
    <w:p w:rsidR="00970B76" w:rsidRPr="00970B76" w:rsidRDefault="00970B76" w:rsidP="00970B76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970B76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9" w:history="1">
        <w:r w:rsidRPr="00970B76">
          <w:rPr>
            <w:rFonts w:eastAsia="Calibri" w:cs="Times New Roman"/>
            <w:szCs w:val="28"/>
            <w:lang w:val="en-US"/>
          </w:rPr>
          <w:t>www</w:t>
        </w:r>
        <w:r w:rsidRPr="00970B76">
          <w:rPr>
            <w:rFonts w:eastAsia="Calibri" w:cs="Times New Roman"/>
            <w:szCs w:val="28"/>
          </w:rPr>
          <w:t>.</w:t>
        </w:r>
        <w:r w:rsidRPr="00970B76">
          <w:rPr>
            <w:rFonts w:eastAsia="Calibri" w:cs="Times New Roman"/>
            <w:szCs w:val="28"/>
            <w:lang w:val="en-US"/>
          </w:rPr>
          <w:t>admsurgut</w:t>
        </w:r>
        <w:r w:rsidRPr="00970B76">
          <w:rPr>
            <w:rFonts w:eastAsia="Calibri" w:cs="Times New Roman"/>
            <w:szCs w:val="28"/>
          </w:rPr>
          <w:t>.</w:t>
        </w:r>
        <w:r w:rsidRPr="00970B76">
          <w:rPr>
            <w:rFonts w:eastAsia="Calibri" w:cs="Times New Roman"/>
            <w:szCs w:val="28"/>
            <w:lang w:val="en-US"/>
          </w:rPr>
          <w:t>ru</w:t>
        </w:r>
      </w:hyperlink>
      <w:r w:rsidRPr="00970B76">
        <w:rPr>
          <w:rFonts w:eastAsia="Calibri" w:cs="Times New Roman"/>
          <w:szCs w:val="28"/>
        </w:rPr>
        <w:t>.</w:t>
      </w:r>
    </w:p>
    <w:p w:rsidR="00970B76" w:rsidRPr="00970B76" w:rsidRDefault="00970B76" w:rsidP="00970B76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970B76">
        <w:rPr>
          <w:rFonts w:eastAsia="Times New Roman" w:cs="Arial"/>
          <w:szCs w:val="28"/>
          <w:lang w:eastAsia="ru-RU"/>
        </w:rPr>
        <w:t>3. Муниципальному казенному учреждению «Наш город»:</w:t>
      </w:r>
    </w:p>
    <w:p w:rsidR="00970B76" w:rsidRPr="00970B76" w:rsidRDefault="00970B76" w:rsidP="00970B76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970B76">
        <w:rPr>
          <w:rFonts w:eastAsia="Times New Roman" w:cs="Arial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docsurgut.ru. </w:t>
      </w:r>
    </w:p>
    <w:p w:rsidR="00970B76" w:rsidRPr="00970B76" w:rsidRDefault="00970B76" w:rsidP="00970B76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970B76">
        <w:rPr>
          <w:rFonts w:eastAsia="Times New Roman" w:cs="Arial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970B76" w:rsidRPr="00970B76" w:rsidRDefault="00970B76" w:rsidP="00970B76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970B76" w:rsidRPr="00970B76" w:rsidRDefault="00970B76" w:rsidP="00970B7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70B76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970B76" w:rsidRPr="00970B76" w:rsidRDefault="00970B76" w:rsidP="00970B76">
      <w:pPr>
        <w:tabs>
          <w:tab w:val="left" w:pos="467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70B76" w:rsidRPr="00970B76" w:rsidRDefault="00970B76" w:rsidP="00970B76">
      <w:pPr>
        <w:tabs>
          <w:tab w:val="left" w:pos="467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70B76" w:rsidRPr="00970B76" w:rsidRDefault="00970B76" w:rsidP="00970B76">
      <w:pPr>
        <w:tabs>
          <w:tab w:val="left" w:pos="4678"/>
        </w:tabs>
        <w:jc w:val="both"/>
        <w:rPr>
          <w:rFonts w:eastAsia="Times New Roman" w:cs="Times New Roman"/>
          <w:szCs w:val="28"/>
          <w:lang w:eastAsia="ru-RU"/>
        </w:rPr>
      </w:pPr>
    </w:p>
    <w:p w:rsidR="00970B76" w:rsidRPr="00970B76" w:rsidRDefault="00CC6D8C" w:rsidP="00970B76">
      <w:pPr>
        <w:tabs>
          <w:tab w:val="left" w:pos="4678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="00970B76" w:rsidRPr="00970B76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="00970B76" w:rsidRPr="00970B76">
        <w:rPr>
          <w:rFonts w:eastAsia="Times New Roman" w:cs="Times New Roman"/>
          <w:szCs w:val="28"/>
          <w:lang w:eastAsia="ru-RU"/>
        </w:rPr>
        <w:t xml:space="preserve"> города</w:t>
      </w:r>
      <w:r w:rsidR="00970B76" w:rsidRPr="00970B76">
        <w:rPr>
          <w:rFonts w:eastAsia="Times New Roman" w:cs="Times New Roman"/>
          <w:szCs w:val="28"/>
          <w:lang w:eastAsia="ru-RU"/>
        </w:rPr>
        <w:tab/>
      </w:r>
      <w:r w:rsidR="00970B76" w:rsidRPr="00970B76">
        <w:rPr>
          <w:rFonts w:eastAsia="Times New Roman" w:cs="Times New Roman"/>
          <w:szCs w:val="28"/>
          <w:lang w:eastAsia="ru-RU"/>
        </w:rPr>
        <w:tab/>
      </w:r>
      <w:r w:rsidR="00970B76" w:rsidRPr="00970B76">
        <w:rPr>
          <w:rFonts w:eastAsia="Times New Roman" w:cs="Times New Roman"/>
          <w:szCs w:val="28"/>
          <w:lang w:eastAsia="ru-RU"/>
        </w:rPr>
        <w:tab/>
      </w:r>
      <w:r w:rsidR="00970B76" w:rsidRPr="00970B76">
        <w:rPr>
          <w:rFonts w:eastAsia="Times New Roman" w:cs="Times New Roman"/>
          <w:szCs w:val="28"/>
          <w:lang w:eastAsia="ru-RU"/>
        </w:rPr>
        <w:tab/>
      </w:r>
      <w:r w:rsidR="00970B76" w:rsidRPr="00970B76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="00970B76" w:rsidRPr="00970B76">
        <w:rPr>
          <w:rFonts w:eastAsia="Times New Roman" w:cs="Times New Roman"/>
          <w:szCs w:val="28"/>
          <w:lang w:eastAsia="ru-RU"/>
        </w:rPr>
        <w:t xml:space="preserve"> А.</w:t>
      </w:r>
      <w:r>
        <w:rPr>
          <w:rFonts w:eastAsia="Times New Roman" w:cs="Times New Roman"/>
          <w:szCs w:val="28"/>
          <w:lang w:eastAsia="ru-RU"/>
        </w:rPr>
        <w:t>М</w:t>
      </w:r>
      <w:r w:rsidR="00970B76" w:rsidRPr="00970B76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Кириленко</w:t>
      </w:r>
    </w:p>
    <w:p w:rsidR="00970B76" w:rsidRPr="00970B76" w:rsidRDefault="00970B76" w:rsidP="00970B76">
      <w:pPr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br w:type="page"/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>Приложение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>от ____________ № _________</w:t>
      </w:r>
    </w:p>
    <w:p w:rsidR="00970B76" w:rsidRDefault="00970B76" w:rsidP="00CC6D8C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CC6D8C" w:rsidRPr="00970B76" w:rsidRDefault="00CC6D8C" w:rsidP="00CC6D8C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CC6D8C" w:rsidRDefault="00970B76" w:rsidP="00970B7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 xml:space="preserve">Порядок </w:t>
      </w:r>
    </w:p>
    <w:p w:rsidR="00CC6D8C" w:rsidRDefault="00970B76" w:rsidP="00970B7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 xml:space="preserve">предоставления субсидии в связи с выполнением работ, </w:t>
      </w:r>
    </w:p>
    <w:p w:rsidR="00CC6D8C" w:rsidRDefault="00970B76" w:rsidP="00970B7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 xml:space="preserve">оказанием услуг в сфере культуры в соответствии с перечнем, </w:t>
      </w:r>
    </w:p>
    <w:p w:rsidR="00970B76" w:rsidRPr="00970B76" w:rsidRDefault="00970B76" w:rsidP="00970B7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>установленным муниципальным правовым актом Администрации города</w:t>
      </w:r>
    </w:p>
    <w:p w:rsidR="00970B76" w:rsidRPr="00970B76" w:rsidRDefault="00970B76" w:rsidP="00970B7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5" w:name="sub_1001"/>
      <w:r w:rsidRPr="00970B76">
        <w:rPr>
          <w:rFonts w:eastAsia="Times New Roman" w:cs="Times New Roman"/>
          <w:bCs/>
          <w:szCs w:val="28"/>
          <w:lang w:eastAsia="ru-RU"/>
        </w:rPr>
        <w:t>Раздел I. Общие положения о предоставлении субсидии</w:t>
      </w:r>
    </w:p>
    <w:bookmarkEnd w:id="5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1. Настоящий порядок предоставления субсидии в связи с выполнением работ, оказанием услуг в сфере культуры в соответствии с перечнем, </w:t>
      </w:r>
      <w:r w:rsidRPr="00411047">
        <w:rPr>
          <w:rFonts w:eastAsia="Times New Roman" w:cs="Times New Roman"/>
          <w:spacing w:val="-4"/>
          <w:szCs w:val="28"/>
          <w:lang w:eastAsia="ru-RU"/>
        </w:rPr>
        <w:t xml:space="preserve">установленным муниципальным правовым актом Администрации города (далее </w:t>
      </w:r>
      <w:r w:rsidR="00411047" w:rsidRPr="00411047">
        <w:rPr>
          <w:rFonts w:eastAsia="Times New Roman" w:cs="Times New Roman"/>
          <w:spacing w:val="-4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 xml:space="preserve">порядок), устанавливает общие положения о предоставлении субсидии, порядок проведения отбора получателей субсидии для предоставления субсидии, условия </w:t>
      </w:r>
      <w:r w:rsidRPr="00970B76">
        <w:rPr>
          <w:rFonts w:eastAsia="Times New Roman" w:cs="Times New Roman"/>
          <w:szCs w:val="28"/>
          <w:lang w:eastAsia="ru-RU"/>
        </w:rPr>
        <w:t xml:space="preserve">и порядок предоставления субсидии, требования к отчетности, требования </w:t>
      </w:r>
      <w:r w:rsidR="00411047">
        <w:rPr>
          <w:rFonts w:eastAsia="Times New Roman" w:cs="Times New Roman"/>
          <w:szCs w:val="28"/>
          <w:lang w:eastAsia="ru-RU"/>
        </w:rPr>
        <w:t xml:space="preserve">                 </w:t>
      </w:r>
      <w:r w:rsidRPr="00970B76">
        <w:rPr>
          <w:rFonts w:eastAsia="Times New Roman" w:cs="Times New Roman"/>
          <w:szCs w:val="28"/>
          <w:lang w:eastAsia="ru-RU"/>
        </w:rPr>
        <w:t>об осуществлении контроля (мониторинга)</w:t>
      </w:r>
      <w:r w:rsidR="00CC6D8C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за соблюдением условий и порядка предоставления субсидии и ответственности за их нарушение.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2. Субсидия предоставляется в целях повышения доступности услуг                            в социальной сфере и поддержки доступа негосударственных (немуници</w:t>
      </w:r>
      <w:r w:rsidR="00411047">
        <w:rPr>
          <w:rFonts w:eastAsia="Times New Roman" w:cs="Times New Roman"/>
          <w:szCs w:val="28"/>
          <w:lang w:eastAsia="ru-RU"/>
        </w:rPr>
        <w:t>-</w:t>
      </w:r>
      <w:r w:rsidRPr="00970B76">
        <w:rPr>
          <w:rFonts w:eastAsia="Times New Roman" w:cs="Times New Roman"/>
          <w:szCs w:val="28"/>
          <w:lang w:eastAsia="ru-RU"/>
        </w:rPr>
        <w:t xml:space="preserve">пальных) организаций, индивидуальных предпринимателей, выполняющих работы, оказывающих услуги в сфере культуры в соответствии с перечнем, установленным муниципальным правовым актом Администрации города, </w:t>
      </w:r>
      <w:r w:rsidR="00411047">
        <w:rPr>
          <w:rFonts w:eastAsia="Times New Roman" w:cs="Times New Roman"/>
          <w:szCs w:val="28"/>
          <w:lang w:eastAsia="ru-RU"/>
        </w:rPr>
        <w:t xml:space="preserve">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рамках реализации </w:t>
      </w:r>
      <w:hyperlink r:id="rId10" w:history="1">
        <w:r w:rsidRPr="00970B76">
          <w:rPr>
            <w:rFonts w:eastAsia="Times New Roman" w:cs="Times New Roman"/>
            <w:szCs w:val="28"/>
            <w:lang w:eastAsia="ru-RU"/>
          </w:rPr>
          <w:t>муниципальной программы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«Развитие культуры в городе Сургуте на период до 2030 года», утвержденной </w:t>
      </w:r>
      <w:hyperlink r:id="rId11" w:history="1">
        <w:r w:rsidRPr="00970B76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Администрации города от 13.12.2013</w:t>
      </w:r>
      <w:r w:rsidR="00CC6D8C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№ 8976, на финансовое обеспечение затрат.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1013"/>
      <w:r w:rsidRPr="00970B76">
        <w:rPr>
          <w:rFonts w:eastAsia="Times New Roman" w:cs="Times New Roman"/>
          <w:szCs w:val="28"/>
          <w:lang w:eastAsia="ru-RU"/>
        </w:rPr>
        <w:t xml:space="preserve">3. Главным распорядителем бюджетных средств, до которого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12" w:history="1">
        <w:r w:rsidRPr="00970B76">
          <w:rPr>
            <w:rFonts w:eastAsia="Times New Roman" w:cs="Times New Roman"/>
            <w:szCs w:val="28"/>
            <w:lang w:eastAsia="ru-RU"/>
          </w:rPr>
          <w:t>бюджетным законодательством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Российской Федерации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70B76">
        <w:rPr>
          <w:rFonts w:eastAsia="Times New Roman" w:cs="Times New Roman"/>
          <w:szCs w:val="28"/>
          <w:lang w:eastAsia="ru-RU"/>
        </w:rPr>
        <w:t>как получателю бюджетных средств доведены в установленном порядке лимиты бюджетных обязательств на предоставление субсидии, предусмотренной настоящим порядком, на соответствующий финансовый год и плановый период, является Администрация города (далее – главный распорядитель бюджетных средств).</w:t>
      </w:r>
    </w:p>
    <w:bookmarkEnd w:id="6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4. Основные понятия, используемые в настоящем порядке: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субсидия – средства, предоставляемые на безвозмездной и безвозвратной основе получателю субсидии на финансовое обеспечение затрат в связи                                 с выполнением работ, оказанием услуг в сфере культуры в соответствии                                   с перечнем, установленным муниципальным правовым актом Администрации города, в пределах лимитов бюджетных обязательств, предусмотренных главным распорядителем бюджетных средств на данные цели на текущий финансовый год и плановый период;</w:t>
      </w:r>
    </w:p>
    <w:p w:rsidR="00411047" w:rsidRDefault="00411047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финансовое обеспечение затрат – предоставление субсидии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на выполнение работ, оказание услуг в сфере культуры в соответствии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с перечнем, установленным муниципальным правовым актом Администрации города, реализация которых </w:t>
      </w:r>
      <w:r w:rsidRPr="00E93781">
        <w:rPr>
          <w:rFonts w:eastAsia="Times New Roman" w:cs="Times New Roman"/>
          <w:szCs w:val="28"/>
          <w:lang w:eastAsia="ru-RU"/>
        </w:rPr>
        <w:t xml:space="preserve">на дату подачи заявки </w:t>
      </w:r>
      <w:r w:rsidRPr="00E93781">
        <w:rPr>
          <w:rFonts w:eastAsia="Times New Roman" w:cs="Times New Roman"/>
          <w:bCs/>
          <w:szCs w:val="28"/>
          <w:lang w:eastAsia="ru-RU"/>
        </w:rPr>
        <w:t>на участие в отборе получателей субсидии</w:t>
      </w:r>
      <w:r w:rsidRPr="00E93781">
        <w:rPr>
          <w:rFonts w:eastAsia="Times New Roman" w:cs="Times New Roman"/>
          <w:szCs w:val="28"/>
          <w:lang w:eastAsia="ru-RU"/>
        </w:rPr>
        <w:t xml:space="preserve"> (далее – заявка) участником отбора не завершена;</w:t>
      </w:r>
      <w:bookmarkStart w:id="7" w:name="sub_46"/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- </w:t>
      </w:r>
      <w:r w:rsidRPr="00E93781">
        <w:rPr>
          <w:rFonts w:eastAsia="Times New Roman" w:cs="Times New Roman"/>
          <w:bCs/>
          <w:szCs w:val="28"/>
          <w:lang w:eastAsia="ru-RU"/>
        </w:rPr>
        <w:t>участник отбора</w:t>
      </w:r>
      <w:r w:rsidRPr="00E93781">
        <w:rPr>
          <w:rFonts w:eastAsia="Times New Roman" w:cs="Times New Roman"/>
          <w:szCs w:val="28"/>
          <w:lang w:eastAsia="ru-RU"/>
        </w:rPr>
        <w:t xml:space="preserve"> – коммерческая, некоммерческая организация,                              не являющиеся государственными </w:t>
      </w:r>
      <w:r w:rsidRPr="00970B76">
        <w:rPr>
          <w:rFonts w:eastAsia="Times New Roman" w:cs="Times New Roman"/>
          <w:szCs w:val="28"/>
          <w:lang w:eastAsia="ru-RU"/>
        </w:rPr>
        <w:t>(муниципальными) учреждениями, индивидуальный предприниматель, подавшие заявку на участие в отборе                               в установленном порядке;</w:t>
      </w:r>
    </w:p>
    <w:p w:rsidR="00970B76" w:rsidRPr="00970B76" w:rsidRDefault="00970B76" w:rsidP="00CC6D8C">
      <w:pPr>
        <w:ind w:firstLine="709"/>
        <w:jc w:val="both"/>
        <w:rPr>
          <w:rFonts w:eastAsia="Calibri" w:cs="Times New Roman"/>
          <w:szCs w:val="28"/>
        </w:rPr>
      </w:pPr>
      <w:r w:rsidRPr="00970B76">
        <w:rPr>
          <w:rFonts w:eastAsia="Calibri" w:cs="Times New Roman"/>
          <w:szCs w:val="28"/>
        </w:rPr>
        <w:t>- победитель отбора – участник отбора, в отношении которого принято решение о предоставлении субсидии;</w:t>
      </w:r>
    </w:p>
    <w:p w:rsidR="00970B76" w:rsidRPr="00970B76" w:rsidRDefault="00970B76" w:rsidP="00CC6D8C">
      <w:pPr>
        <w:ind w:firstLine="709"/>
        <w:jc w:val="both"/>
        <w:rPr>
          <w:rFonts w:eastAsia="Calibri" w:cs="Times New Roman"/>
          <w:szCs w:val="28"/>
        </w:rPr>
      </w:pPr>
      <w:r w:rsidRPr="00970B76">
        <w:rPr>
          <w:rFonts w:eastAsia="Calibri" w:cs="Times New Roman"/>
          <w:szCs w:val="28"/>
        </w:rPr>
        <w:t>- получатель субсидии – победитель отбора, подписавший соглашение                          о предоставлении субсидии;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департамент культуры и молодёжной политики Администрации города (далее – уполномоченный орган) – структурное подразделение Администрации города, являющееся уполномоченным органом, осуществляющим от лица главного распорядителя бюджетных средств проверку документов, предоставляемых участниками отбора, в соответствии с разделами II,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</w:t>
      </w:r>
      <w:hyperlink w:anchor="sub_1003" w:history="1">
        <w:r w:rsidRPr="00970B76">
          <w:rPr>
            <w:rFonts w:eastAsia="Times New Roman" w:cs="Times New Roman"/>
            <w:szCs w:val="28"/>
            <w:lang w:eastAsia="ru-RU"/>
          </w:rPr>
          <w:t>III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порядка, контроль (мониторинг) за соблюдением настоящего </w:t>
      </w:r>
      <w:r w:rsidRPr="00E93781">
        <w:rPr>
          <w:rFonts w:eastAsia="Times New Roman" w:cs="Times New Roman"/>
          <w:szCs w:val="28"/>
          <w:lang w:eastAsia="ru-RU"/>
        </w:rPr>
        <w:t xml:space="preserve">порядка, подготовку и направление уведомлений о предоставлении субсидии,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об отклонении заявок или об отказе в предоставлении субсидии, подготовку проектов муниципальных правовых актов Администрации города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об утверждении получателя субсидии и объема предоставляемой субсидии, подготовку проектов соглашений о предоставлении субсидии, проверку отчета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о достижении значений результатов предоставления субсидии и характеристик, и документов, подтверждающих фактическое исполнение характеристик, предоставленных получателем субсидии, мониторинг достижения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субсидии, хранение документов (заявка с подтверждающими документами, соглашение о предоставлении субсидии, справки, переписка, отчет о достижении значений результатов предоставления субсидии и характеристик, с приложением документов, подтверждающих фактическое исполнение характеристик) не менее </w:t>
      </w:r>
      <w:r w:rsidRPr="00970B76">
        <w:rPr>
          <w:rFonts w:eastAsia="Times New Roman" w:cs="Times New Roman"/>
          <w:szCs w:val="28"/>
          <w:lang w:eastAsia="ru-RU"/>
        </w:rPr>
        <w:t>пяти лет;</w:t>
      </w:r>
    </w:p>
    <w:bookmarkEnd w:id="7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муниципальное казенное учреждение «Центр организационного обеспечения деятельности муниципальных организаций» (далее –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МКУ «ЦООД») – учреждение, подведомственное главному распорядителю бюджетных средств, осуществляющее проверку отчетов и документов, предоставляемых в соответствии разделами II, III, </w:t>
      </w:r>
      <w:r w:rsidRPr="00970B76">
        <w:rPr>
          <w:rFonts w:eastAsia="Times New Roman" w:cs="Times New Roman"/>
          <w:szCs w:val="28"/>
          <w:lang w:val="en-US" w:eastAsia="ru-RU"/>
        </w:rPr>
        <w:t>IV</w:t>
      </w:r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без оценки организации и ведения бухгалтерского и налогового учета получателями субсидии, хранение отчетов об осуществлении расходов, источником финансового обеспечения которых является субсидия,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>с приложением документов к ним не менее пяти лет;</w:t>
      </w:r>
    </w:p>
    <w:p w:rsidR="00CC6D8C" w:rsidRDefault="00CC6D8C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48"/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Контрольно-счетная палата города Сургута (далее – КСП) – орган внешнего муниципального финансового контроля, осуществляющий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отношении получателей субсидии и лиц, являющихся поставщиками (подрядчиками, исполнителями) по договорам (соглашениям), заключенным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целях исполнения обязательств по соглашению о предоставлении субсидии, проверки в соответствии со </w:t>
      </w:r>
      <w:hyperlink r:id="rId13" w:history="1">
        <w:r w:rsidRPr="00970B76">
          <w:rPr>
            <w:rFonts w:eastAsia="Times New Roman" w:cs="Times New Roman"/>
            <w:szCs w:val="28"/>
            <w:lang w:eastAsia="ru-RU"/>
          </w:rPr>
          <w:t>статьей 268.1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49"/>
      <w:bookmarkEnd w:id="8"/>
      <w:r w:rsidRPr="00970B76">
        <w:rPr>
          <w:rFonts w:eastAsia="Times New Roman" w:cs="Times New Roman"/>
          <w:szCs w:val="28"/>
          <w:lang w:eastAsia="ru-RU"/>
        </w:rPr>
        <w:t>- контрольно-ревизионное управление (далее – КРУ) – орган внутреннего муниципального финансового контроля Администрации города,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</w:t>
      </w:r>
      <w:r w:rsidR="00CC6D8C">
        <w:rPr>
          <w:rFonts w:eastAsia="Times New Roman" w:cs="Times New Roman"/>
          <w:szCs w:val="28"/>
          <w:lang w:eastAsia="ru-RU"/>
        </w:rPr>
        <w:t>-</w:t>
      </w:r>
      <w:r w:rsidRPr="00970B76">
        <w:rPr>
          <w:rFonts w:eastAsia="Times New Roman" w:cs="Times New Roman"/>
          <w:szCs w:val="28"/>
          <w:lang w:eastAsia="ru-RU"/>
        </w:rPr>
        <w:t xml:space="preserve">ставлении субсидии, проверки в соответствии со </w:t>
      </w:r>
      <w:hyperlink r:id="rId14" w:history="1">
        <w:r w:rsidRPr="00970B76">
          <w:rPr>
            <w:rFonts w:eastAsia="Times New Roman" w:cs="Times New Roman"/>
            <w:szCs w:val="28"/>
            <w:lang w:eastAsia="ru-RU"/>
          </w:rPr>
          <w:t>статьей 269.2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Федерации.</w:t>
      </w:r>
    </w:p>
    <w:bookmarkEnd w:id="9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Иные понятия и термины, применяемые в настоящем порядке, используются в значениях, определенных действующим законодательством.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" w:name="sub_1015"/>
      <w:r w:rsidRPr="00970B76">
        <w:rPr>
          <w:rFonts w:eastAsia="Times New Roman" w:cs="Times New Roman"/>
          <w:szCs w:val="28"/>
          <w:lang w:eastAsia="ru-RU"/>
        </w:rPr>
        <w:t xml:space="preserve">5. К категории участников отбора относятся коммерческие, некоммерческие организации, не являющиеся государственными (муниципальными) учреждениями, индивидуальные предприниматели, осуществляющие на территории города Сургута деятельность в сфере культуры в соответствии с </w:t>
      </w:r>
      <w:hyperlink r:id="rId15" w:history="1">
        <w:r w:rsidRPr="00970B76">
          <w:rPr>
            <w:rFonts w:eastAsia="Times New Roman" w:cs="Times New Roman"/>
            <w:szCs w:val="28"/>
            <w:lang w:eastAsia="ru-RU"/>
          </w:rPr>
          <w:t>перечнем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услуг (работ), востребованных населением города,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а также услуг (работ), на получение которых есть спрос, превышающий возможности бюджетных и автономных учреждений, для их передачи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на исполнение немуниципальным учреждениям, в том числе социально ориентированным некоммерческим организациям, индивидуальным предпринимателям, утвержденным </w:t>
      </w:r>
      <w:hyperlink r:id="rId16" w:history="1">
        <w:r w:rsidRPr="00970B76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70B76">
        <w:rPr>
          <w:rFonts w:eastAsia="Times New Roman" w:cs="Times New Roman"/>
          <w:szCs w:val="28"/>
          <w:lang w:eastAsia="ru-RU"/>
        </w:rPr>
        <w:t>от 01.03.2017 № 288</w:t>
      </w:r>
      <w:r w:rsidR="00411047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(далее – перечень).</w:t>
      </w:r>
    </w:p>
    <w:bookmarkEnd w:id="10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6. Отбор получателей субсидии осуществляется путем запроса предложений на основании заявок, направленных участниками отбора, либо лицом</w:t>
      </w:r>
      <w:r w:rsidR="00411047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уполномоченным на осуществления действий от имени участника отбора                            на основании доверенности</w:t>
      </w:r>
      <w:r w:rsidR="00411047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выданной и оформленной в соответствии                                       с законодательством Российской Федерации (далее – уполномоченное лицо), исходя из соответствия участника отбора категориям отбора и очередности поступления заявок на участие в отборе.</w:t>
      </w:r>
      <w:r w:rsidRPr="00970B7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Cs w:val="28"/>
          <w:shd w:val="clear" w:color="auto" w:fill="FFFFFF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7. Сведения о субсидии размещаются департаментом финансов Администрации города на едином портале бюджетной системы Российской Федерации в информационно-телекоммуникационной сети «Интернет» (далее – единый портал) </w:t>
      </w:r>
      <w:r w:rsidRPr="00970B76">
        <w:rPr>
          <w:rFonts w:ascii="Times New Roman CYR" w:eastAsia="Times New Roman" w:hAnsi="Times New Roman CYR" w:cs="Times New Roman CYR"/>
          <w:szCs w:val="28"/>
          <w:shd w:val="clear" w:color="auto" w:fill="FFFFFF"/>
          <w:lang w:eastAsia="ru-RU"/>
        </w:rPr>
        <w:t>не позднее 15-го рабочего дня, следующего за днем принятия решения о бюджете, решения о внесении изменений в решение</w:t>
      </w:r>
      <w:r w:rsidR="00CC6D8C">
        <w:rPr>
          <w:rFonts w:ascii="Times New Roman CYR" w:eastAsia="Times New Roman" w:hAnsi="Times New Roman CYR" w:cs="Times New Roman CYR"/>
          <w:szCs w:val="28"/>
          <w:shd w:val="clear" w:color="auto" w:fill="FFFFFF"/>
          <w:lang w:eastAsia="ru-RU"/>
        </w:rPr>
        <w:t xml:space="preserve"> </w:t>
      </w:r>
      <w:r w:rsidRPr="00970B76">
        <w:rPr>
          <w:rFonts w:ascii="Times New Roman CYR" w:eastAsia="Times New Roman" w:hAnsi="Times New Roman CYR" w:cs="Times New Roman CYR"/>
          <w:szCs w:val="28"/>
          <w:shd w:val="clear" w:color="auto" w:fill="FFFFFF"/>
          <w:lang w:eastAsia="ru-RU"/>
        </w:rPr>
        <w:t>о бюджете).</w:t>
      </w:r>
    </w:p>
    <w:p w:rsidR="00E93781" w:rsidRPr="00970B76" w:rsidRDefault="00E93781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Cs w:val="28"/>
          <w:shd w:val="clear" w:color="auto" w:fill="FFFFFF"/>
          <w:lang w:eastAsia="ru-RU"/>
        </w:rPr>
      </w:pPr>
    </w:p>
    <w:p w:rsidR="00970B76" w:rsidRPr="00970B76" w:rsidRDefault="00970B76" w:rsidP="00CC6D8C">
      <w:pPr>
        <w:keepNext/>
        <w:suppressAutoHyphens/>
        <w:overflowPunct w:val="0"/>
        <w:autoSpaceDE w:val="0"/>
        <w:autoSpaceDN w:val="0"/>
        <w:ind w:firstLine="709"/>
        <w:jc w:val="both"/>
        <w:textAlignment w:val="baseline"/>
        <w:outlineLvl w:val="0"/>
        <w:rPr>
          <w:rFonts w:eastAsia="Times New Roman" w:cs="Times New Roman"/>
          <w:kern w:val="3"/>
          <w:szCs w:val="28"/>
          <w:lang w:eastAsia="ru-RU"/>
        </w:rPr>
      </w:pPr>
      <w:r w:rsidRPr="00970B76">
        <w:rPr>
          <w:rFonts w:eastAsia="Times New Roman" w:cs="Times New Roman"/>
          <w:kern w:val="3"/>
          <w:szCs w:val="28"/>
          <w:lang w:eastAsia="ru-RU"/>
        </w:rPr>
        <w:t>Раздел II. Порядок проведения отбора получателей субсидии                          для предоставления субсидии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1. В целях проведения отбора получателей субсидий посредством запроса предложений на основании заявок, направленных участниками отбора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для участия в отборе, исходя из соответствия участника отбора категориям отбора и очередности поступления заявок на участие в отборе (далее – отбор), </w:t>
      </w:r>
      <w:r w:rsidR="00CC6D8C">
        <w:rPr>
          <w:rFonts w:eastAsia="Times New Roman" w:cs="Times New Roman"/>
          <w:szCs w:val="28"/>
          <w:lang w:eastAsia="ru-RU"/>
        </w:rPr>
        <w:t xml:space="preserve">      </w:t>
      </w:r>
      <w:r w:rsidRPr="00970B76">
        <w:rPr>
          <w:rFonts w:eastAsia="Times New Roman" w:cs="Times New Roman"/>
          <w:szCs w:val="28"/>
          <w:lang w:eastAsia="ru-RU"/>
        </w:rPr>
        <w:t>не позднее чем за три рабочих дня до даты начала проведения отбора</w:t>
      </w:r>
      <w:r w:rsidR="00E93781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указанной в объявлении о проведении отбора, департамент финансов Администрации города размещает на едином портале бюджетной системы Российской Федерации, а уполномоченный орган </w:t>
      </w:r>
      <w:r w:rsidR="00E93781">
        <w:rPr>
          <w:rFonts w:eastAsia="Times New Roman" w:cs="Times New Roman"/>
          <w:szCs w:val="28"/>
          <w:lang w:eastAsia="ru-RU"/>
        </w:rPr>
        <w:t xml:space="preserve">– </w:t>
      </w:r>
      <w:r w:rsidRPr="00970B76">
        <w:rPr>
          <w:rFonts w:eastAsia="Times New Roman" w:cs="Times New Roman"/>
          <w:szCs w:val="28"/>
          <w:lang w:eastAsia="ru-RU"/>
        </w:rPr>
        <w:t xml:space="preserve">на </w:t>
      </w:r>
      <w:hyperlink r:id="rId17" w:tgtFrame="_blank" w:history="1">
        <w:r w:rsidRPr="00970B76">
          <w:rPr>
            <w:rFonts w:eastAsia="Times New Roman" w:cs="Times New Roman"/>
            <w:szCs w:val="28"/>
            <w:lang w:eastAsia="ru-RU"/>
          </w:rPr>
          <w:t>официальном портале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Администрации города в информационно-телекоммуникационной сети «Интернет»: </w:t>
      </w:r>
      <w:r w:rsidRPr="00970B76">
        <w:rPr>
          <w:rFonts w:eastAsia="Times New Roman" w:cs="Times New Roman"/>
          <w:szCs w:val="28"/>
          <w:lang w:val="en-US" w:eastAsia="ru-RU"/>
        </w:rPr>
        <w:t>www</w:t>
      </w:r>
      <w:r w:rsidRPr="00970B76">
        <w:rPr>
          <w:rFonts w:eastAsia="Times New Roman" w:cs="Times New Roman"/>
          <w:szCs w:val="28"/>
          <w:lang w:eastAsia="ru-RU"/>
        </w:rPr>
        <w:t>.</w:t>
      </w:r>
      <w:r w:rsidRPr="00970B76">
        <w:rPr>
          <w:rFonts w:eastAsia="Times New Roman" w:cs="Times New Roman"/>
          <w:szCs w:val="28"/>
          <w:lang w:val="en-US" w:eastAsia="ru-RU"/>
        </w:rPr>
        <w:t>admsurgut</w:t>
      </w:r>
      <w:r w:rsidRPr="00970B76">
        <w:rPr>
          <w:rFonts w:eastAsia="Times New Roman" w:cs="Times New Roman"/>
          <w:szCs w:val="28"/>
          <w:lang w:eastAsia="ru-RU"/>
        </w:rPr>
        <w:t>.</w:t>
      </w:r>
      <w:r w:rsidRPr="00970B76">
        <w:rPr>
          <w:rFonts w:eastAsia="Times New Roman" w:cs="Times New Roman"/>
          <w:szCs w:val="28"/>
          <w:lang w:val="en-US" w:eastAsia="ru-RU"/>
        </w:rPr>
        <w:t>ru</w:t>
      </w:r>
      <w:r w:rsidR="00CC6D8C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в разделе «Важное» по ссылке http://admsurgut.ru/rubric/82/Vazhnoe</w:t>
      </w:r>
      <w:r w:rsidR="00E93781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объявление о проведении отбора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>с указанием: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- сроков проведения отбора; </w:t>
      </w:r>
    </w:p>
    <w:p w:rsidR="00970B76" w:rsidRPr="00E93781" w:rsidRDefault="00970B76" w:rsidP="00CC6D8C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eastAsia="Times New Roman" w:hAnsi="Times New Roman CYR" w:cs="Times New Roman CYR"/>
          <w:bCs/>
          <w:kern w:val="3"/>
          <w:szCs w:val="28"/>
          <w:lang w:eastAsia="ru-RU"/>
        </w:rPr>
      </w:pPr>
      <w:r w:rsidRPr="00E93781">
        <w:rPr>
          <w:rFonts w:ascii="Times New Roman CYR" w:eastAsia="Times New Roman" w:hAnsi="Times New Roman CYR" w:cs="Times New Roman CYR"/>
          <w:bCs/>
          <w:kern w:val="3"/>
          <w:szCs w:val="28"/>
          <w:lang w:eastAsia="ru-RU"/>
        </w:rPr>
        <w:t>- 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- наименования, места нахождения, почтового адреса, адреса электронной почты уполномоченного органа;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- результатов предоставления субсидии;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-</w:t>
      </w:r>
      <w:r w:rsidRPr="00E9378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доменного имени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- целей предоставления субсидии; 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требований к участникам отбора и перечня документов, представляемых участниками отбора для подтверждения их соответствия указанным требованиям; 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порядка подачи заявок участниками отбора и требований, предъявляемых             к форме и содержанию заявок, подаваемых участниками отбора;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участникам отбора, порядка внесения изменений в заявки участников отбора;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</w:t>
      </w:r>
      <w:r w:rsidRPr="00970B76">
        <w:rPr>
          <w:rFonts w:ascii="Times New Roman CYR" w:eastAsia="Times New Roman" w:hAnsi="Times New Roman CYR" w:cs="Times New Roman CYR"/>
          <w:sz w:val="24"/>
          <w:szCs w:val="24"/>
          <w:shd w:val="clear" w:color="auto" w:fill="FFFFFF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правил рассмотрения заявок участников отбора</w:t>
      </w:r>
      <w:r w:rsidR="00CC6D8C"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порядка предоставления участникам отбора разъяснений положений объявления о проведении отбора, даты начала срока такого предоставления;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срока, в течение которого победитель (победители) отбора должен подписать соглашение о предоставлении субсидии (далее – соглашение);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условий признания победителя (победителей) отбора уклонившимся                      от заключения соглашения; 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информации о рассмотрении заявок 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 и времени регистрации</w:t>
      </w:r>
      <w:r w:rsidR="00CC6D8C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 xml:space="preserve">заявок на основании представленных документов,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70B76">
        <w:rPr>
          <w:rFonts w:eastAsia="Times New Roman" w:cs="Times New Roman"/>
          <w:szCs w:val="28"/>
          <w:lang w:eastAsia="ru-RU"/>
        </w:rPr>
        <w:t>с учетом размера субсидии на каждого участника отбора;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даты размещения результатов отбора на едином портале и официальном портале Администрации города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2. Участник отбора вправе со дня размещения объявления о проведении отбора и до окончания срока приема заявок </w:t>
      </w:r>
      <w:r w:rsidRPr="00E93781">
        <w:rPr>
          <w:rFonts w:eastAsia="Times New Roman" w:cs="Times New Roman"/>
          <w:szCs w:val="28"/>
          <w:lang w:eastAsia="ru-RU"/>
        </w:rPr>
        <w:t xml:space="preserve">направить в уполномоченный орган запрос о разъяснении положений объявления о проведении отбора, подписанный </w:t>
      </w:r>
      <w:r w:rsidRPr="00970B76">
        <w:rPr>
          <w:rFonts w:eastAsia="Times New Roman" w:cs="Times New Roman"/>
          <w:szCs w:val="28"/>
          <w:lang w:eastAsia="ru-RU"/>
        </w:rPr>
        <w:t>участником отбора или лицом, уполномоченным на осуществление действий                     от имени участника отбора.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Уполномоченный орган обеспечивает направление участнику отбора разъяснений положений объявления о проведении отбора в письменном виде                      в течение пяти рабочих дней со дня регистрации в журнале заявок запроса                            в Администрации города. Ответ уполномоченного органа направляется участнику отбора на адрес электронной почты, указанный в запросе, или путем личного вручения участнику отбора (уполномоченному лицу), или, в случае отсутствия в запросе адреса электронной почты и невозможности личного вручения</w:t>
      </w:r>
      <w:r w:rsidR="00E93781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– почтовым отправлением с уведомлением о вручении по адресу, указанному в запросе.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3. Заявка и документы, приложенные к заявке, представляются 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в уполномоченный орган лично участником отбора или уполномоченным                          им лицом. 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Заявка в день поступления регистрируется в соответствии с Инструкцией                    по делопроизводству в Администрации города, утвержденной распоряжением Администрации города от 31.01.2014 № 193 (далее – Инструкция                                                 по делопроизводству), а также вносятся уполномоченным органом в журнал регистрации заявок, который содержит регистрационный номер заявки, наименование участника отбора, с указанием даты и времени регистрации документов (число, месяц, год, время в часах и минутах).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В случае подачи участником отбора заявки после даты и (или) времени, определенных уполномоченным органом для подачи заявок, и использования лимитов бюджетных обязательств в текущем финансовом году в полном объеме, пакет документов возвращается участнику отбора без рассмотрения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>с уведомлением о причинах возврата, в течение трех рабочих дней с даты предоставления заявки.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" w:name="sub_1022"/>
      <w:r w:rsidRPr="00970B76">
        <w:rPr>
          <w:rFonts w:eastAsia="Times New Roman" w:cs="Times New Roman"/>
          <w:szCs w:val="28"/>
          <w:lang w:eastAsia="ru-RU"/>
        </w:rPr>
        <w:t>4. На дату подачи заявки для участия в отборе участник должен соответствовать следующим требованиям: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2" w:name="sub_1220"/>
      <w:bookmarkEnd w:id="11"/>
      <w:r w:rsidRPr="00970B76">
        <w:rPr>
          <w:rFonts w:eastAsia="Times New Roman" w:cs="Times New Roman"/>
          <w:szCs w:val="28"/>
          <w:lang w:eastAsia="ru-RU"/>
        </w:rPr>
        <w:t xml:space="preserve">4.1. У участника отбора должна отсутствовать неисполненная обязанность     по уплате налогов, сборов, страховых взносов, пеней, штрафов, процентов, подлежащих уплате в соответствии с </w:t>
      </w:r>
      <w:hyperlink r:id="rId18" w:history="1">
        <w:r w:rsidRPr="00970B76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Российской Федерации                 о </w:t>
      </w:r>
      <w:r w:rsidRPr="00E93781">
        <w:rPr>
          <w:rFonts w:eastAsia="Times New Roman" w:cs="Times New Roman"/>
          <w:szCs w:val="28"/>
          <w:lang w:eastAsia="ru-RU"/>
        </w:rPr>
        <w:t>налогах и сборах.</w:t>
      </w:r>
    </w:p>
    <w:bookmarkEnd w:id="12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4.2. У участника отбора должна отсутствовать просроченная задолженность по возврату в бюджет муниципального образования городской округ Сургут Ханты-Мансийского автономного округа – Югры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</w:t>
      </w:r>
      <w:r w:rsidRPr="00E93781">
        <w:rPr>
          <w:rFonts w:eastAsia="Times New Roman" w:cs="Times New Roman"/>
          <w:spacing w:val="-4"/>
          <w:szCs w:val="28"/>
          <w:lang w:eastAsia="ru-RU"/>
        </w:rPr>
        <w:t>образования городской округ Сургут Ханты-Мансийского автономного округа –</w:t>
      </w:r>
      <w:r w:rsidRPr="00E93781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Югры.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3" w:name="sub_1222"/>
      <w:r w:rsidRPr="00970B76">
        <w:rPr>
          <w:rFonts w:eastAsia="Times New Roman" w:cs="Times New Roman"/>
          <w:szCs w:val="28"/>
          <w:lang w:eastAsia="ru-RU"/>
        </w:rPr>
        <w:t xml:space="preserve">4.3. Участник отбора – юридическое лицо, не должно находиться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</w:t>
      </w:r>
      <w:r w:rsidR="00E93781">
        <w:rPr>
          <w:rFonts w:eastAsia="Times New Roman" w:cs="Times New Roman"/>
          <w:szCs w:val="28"/>
          <w:lang w:eastAsia="ru-RU"/>
        </w:rPr>
        <w:t xml:space="preserve">должна быть </w:t>
      </w:r>
      <w:r w:rsidRPr="00970B76">
        <w:rPr>
          <w:rFonts w:eastAsia="Times New Roman" w:cs="Times New Roman"/>
          <w:szCs w:val="28"/>
          <w:lang w:eastAsia="ru-RU"/>
        </w:rPr>
        <w:t xml:space="preserve">введена процедура банкротства, деятельность участника отбора не </w:t>
      </w:r>
      <w:r w:rsidR="00E93781">
        <w:rPr>
          <w:rFonts w:eastAsia="Times New Roman" w:cs="Times New Roman"/>
          <w:szCs w:val="28"/>
          <w:lang w:eastAsia="ru-RU"/>
        </w:rPr>
        <w:t xml:space="preserve">должна быть </w:t>
      </w:r>
      <w:r w:rsidRPr="00970B76">
        <w:rPr>
          <w:rFonts w:eastAsia="Times New Roman" w:cs="Times New Roman"/>
          <w:szCs w:val="28"/>
          <w:lang w:eastAsia="ru-RU"/>
        </w:rPr>
        <w:t>приостановлена в порядке, предусмотренном законодательством Российской Федерации, а участник отбора</w:t>
      </w:r>
      <w:r w:rsidR="00E93781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– индивидуальный предприниматель не должен прекратить деятельность в качестве индивидуального предпринимателя.</w:t>
      </w:r>
    </w:p>
    <w:bookmarkEnd w:id="13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4.4. Участник отбора не должен являться иностранным юридическим лицом, в том числе местом регистрации которого является государство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70B76">
        <w:rPr>
          <w:rFonts w:eastAsia="Times New Roman" w:cs="Times New Roman"/>
          <w:szCs w:val="28"/>
          <w:lang w:eastAsia="ru-RU"/>
        </w:rPr>
        <w:t>25 процентов (если иное не предусмотрено законодательством Российской Федерации).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</w:t>
      </w:r>
      <w:r w:rsidR="00CC6D8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  </w:t>
      </w:r>
      <w:r w:rsidRPr="00970B76">
        <w:rPr>
          <w:rFonts w:eastAsia="Times New Roman" w:cs="Times New Roman"/>
          <w:szCs w:val="28"/>
          <w:shd w:val="clear" w:color="auto" w:fill="FFFFFF"/>
          <w:lang w:eastAsia="ru-RU"/>
        </w:rPr>
        <w:t>через участие в капитале указанных публичных акционерных обществ.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4" w:name="sub_1224"/>
      <w:r w:rsidRPr="00970B76">
        <w:rPr>
          <w:rFonts w:eastAsia="Times New Roman" w:cs="Times New Roman"/>
          <w:szCs w:val="28"/>
          <w:lang w:eastAsia="ru-RU"/>
        </w:rPr>
        <w:t xml:space="preserve">4.5. Участник отбора не должен получать средства из бюджета муниципального образования городской округ Сургут Ханты-Мансийского автономного округа – Югры на основании иных муниципальных правовых актов на цели, указанные в </w:t>
      </w:r>
      <w:hyperlink w:anchor="sub_1012" w:history="1">
        <w:r w:rsidRPr="00970B76">
          <w:rPr>
            <w:rFonts w:eastAsia="Times New Roman" w:cs="Times New Roman"/>
            <w:szCs w:val="28"/>
            <w:lang w:eastAsia="ru-RU"/>
          </w:rPr>
          <w:t>пункте 2 раздела I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5" w:name="sub_1225"/>
      <w:bookmarkEnd w:id="14"/>
      <w:r w:rsidRPr="00970B76">
        <w:rPr>
          <w:rFonts w:eastAsia="Times New Roman" w:cs="Times New Roman"/>
          <w:szCs w:val="28"/>
          <w:lang w:eastAsia="ru-RU"/>
        </w:rPr>
        <w:t xml:space="preserve">4.6. Участник отбора должен соответствовать категории получателей субсидии, указанной в </w:t>
      </w:r>
      <w:hyperlink w:anchor="sub_1015" w:history="1">
        <w:r w:rsidRPr="00970B76">
          <w:rPr>
            <w:rFonts w:eastAsia="Times New Roman" w:cs="Times New Roman"/>
            <w:szCs w:val="28"/>
            <w:lang w:eastAsia="ru-RU"/>
          </w:rPr>
          <w:t>пункте 5 раздела I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bookmarkEnd w:id="15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5. Подтверждением соответствия требованиям, установленным </w:t>
      </w:r>
      <w:hyperlink w:anchor="sub_1220" w:history="1">
        <w:r w:rsidRPr="00E93781">
          <w:rPr>
            <w:rFonts w:eastAsia="Times New Roman" w:cs="Times New Roman"/>
            <w:szCs w:val="28"/>
            <w:lang w:eastAsia="ru-RU"/>
          </w:rPr>
          <w:t>подпунктом 4.1 пункта 4 раздела II</w:t>
        </w:r>
      </w:hyperlink>
      <w:r w:rsidRPr="00E93781">
        <w:rPr>
          <w:rFonts w:eastAsia="Times New Roman" w:cs="Times New Roman"/>
          <w:szCs w:val="28"/>
          <w:lang w:eastAsia="ru-RU"/>
        </w:rPr>
        <w:t xml:space="preserve"> настоящего порядка, является справка 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                     </w:t>
      </w:r>
      <w:r w:rsidRPr="00E93781">
        <w:rPr>
          <w:rFonts w:eastAsia="Times New Roman" w:cs="Times New Roman"/>
          <w:szCs w:val="28"/>
          <w:lang w:eastAsia="ru-RU"/>
        </w:rPr>
        <w:t>из Инспекции Федеральной налоговой службы по городу Сургуту, запрашиваемая упо</w:t>
      </w:r>
      <w:r w:rsidRPr="00970B76">
        <w:rPr>
          <w:rFonts w:eastAsia="Times New Roman" w:cs="Times New Roman"/>
          <w:szCs w:val="28"/>
          <w:lang w:eastAsia="ru-RU"/>
        </w:rPr>
        <w:t>лномоченным органом.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6" w:name="sub_12302"/>
      <w:r w:rsidRPr="00E93781">
        <w:rPr>
          <w:rFonts w:eastAsia="Times New Roman" w:cs="Times New Roman"/>
          <w:spacing w:val="-8"/>
          <w:szCs w:val="28"/>
          <w:lang w:eastAsia="ru-RU"/>
        </w:rPr>
        <w:t xml:space="preserve">Подтверждением соответствия требованиям, установленным </w:t>
      </w:r>
      <w:hyperlink w:anchor="sub_1221" w:history="1">
        <w:r w:rsidRPr="00E93781">
          <w:rPr>
            <w:rFonts w:eastAsia="Times New Roman" w:cs="Times New Roman"/>
            <w:spacing w:val="-8"/>
            <w:szCs w:val="28"/>
            <w:lang w:eastAsia="ru-RU"/>
          </w:rPr>
          <w:t>подпунктами 4.2</w:t>
        </w:r>
      </w:hyperlink>
      <w:r w:rsidRPr="00E93781">
        <w:rPr>
          <w:rFonts w:eastAsia="Times New Roman" w:cs="Times New Roman"/>
          <w:spacing w:val="-8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hyperlink w:anchor="sub_1224" w:history="1">
        <w:r w:rsidRPr="00970B76">
          <w:rPr>
            <w:rFonts w:eastAsia="Times New Roman" w:cs="Times New Roman"/>
            <w:szCs w:val="28"/>
            <w:lang w:eastAsia="ru-RU"/>
          </w:rPr>
          <w:t>4.5 пункта 4 раздела II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порядка, является информация департамента архитектуры и градостроительства Администрации города, департамента образования Администрации города, департамента имущественных и земельных отношений Администрации города, управления бюджетного учёта и отчётности Администрации города, предоставленная по запросу уполномоченного органа.</w:t>
      </w:r>
    </w:p>
    <w:bookmarkEnd w:id="16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spacing w:val="-8"/>
          <w:szCs w:val="28"/>
          <w:lang w:eastAsia="ru-RU"/>
        </w:rPr>
        <w:t xml:space="preserve">Подтверждением соответствия требованиям, установленным </w:t>
      </w:r>
      <w:hyperlink w:anchor="sub_1222" w:history="1">
        <w:r w:rsidRPr="00CC6D8C">
          <w:rPr>
            <w:rFonts w:eastAsia="Times New Roman" w:cs="Times New Roman"/>
            <w:spacing w:val="-8"/>
            <w:szCs w:val="28"/>
            <w:lang w:eastAsia="ru-RU"/>
          </w:rPr>
          <w:t>подпунктами 4.3</w:t>
        </w:r>
      </w:hyperlink>
      <w:r w:rsidRPr="00CC6D8C">
        <w:rPr>
          <w:rFonts w:eastAsia="Times New Roman" w:cs="Times New Roman"/>
          <w:spacing w:val="-8"/>
          <w:szCs w:val="28"/>
          <w:lang w:eastAsia="ru-RU"/>
        </w:rPr>
        <w:t>,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hyperlink w:anchor="sub_1223" w:history="1">
        <w:r w:rsidRPr="00CC6D8C">
          <w:rPr>
            <w:rFonts w:eastAsia="Times New Roman" w:cs="Times New Roman"/>
            <w:szCs w:val="28"/>
            <w:lang w:eastAsia="ru-RU"/>
          </w:rPr>
          <w:t>4.4</w:t>
        </w:r>
      </w:hyperlink>
      <w:r w:rsidRPr="00CC6D8C">
        <w:rPr>
          <w:rFonts w:eastAsia="Times New Roman" w:cs="Times New Roman"/>
          <w:szCs w:val="28"/>
          <w:lang w:eastAsia="ru-RU"/>
        </w:rPr>
        <w:t xml:space="preserve">, </w:t>
      </w:r>
      <w:hyperlink w:anchor="sub_1225" w:history="1">
        <w:r w:rsidRPr="00CC6D8C">
          <w:rPr>
            <w:rFonts w:eastAsia="Times New Roman" w:cs="Times New Roman"/>
            <w:szCs w:val="28"/>
            <w:lang w:eastAsia="ru-RU"/>
          </w:rPr>
          <w:t>4.6 пункта 4 раздела II</w:t>
        </w:r>
      </w:hyperlink>
      <w:r w:rsidRPr="00CC6D8C">
        <w:rPr>
          <w:rFonts w:eastAsia="Times New Roman" w:cs="Times New Roman"/>
          <w:szCs w:val="28"/>
          <w:lang w:eastAsia="ru-RU"/>
        </w:rPr>
        <w:t xml:space="preserve"> настоящего порядка, является информация, содержащаяся в выписках из Единого государственного реестра юридических</w:t>
      </w:r>
      <w:r w:rsidRPr="00970B76">
        <w:rPr>
          <w:rFonts w:eastAsia="Times New Roman" w:cs="Times New Roman"/>
          <w:szCs w:val="28"/>
          <w:lang w:eastAsia="ru-RU"/>
        </w:rPr>
        <w:t xml:space="preserve"> лиц, Единого государственного реестра индивидуальных предпринимателей, запрашиваемых уполномоченным органом в электронной форме с использо</w:t>
      </w:r>
      <w:r w:rsidR="00CC6D8C">
        <w:rPr>
          <w:rFonts w:eastAsia="Times New Roman" w:cs="Times New Roman"/>
          <w:szCs w:val="28"/>
          <w:lang w:eastAsia="ru-RU"/>
        </w:rPr>
        <w:t>-</w:t>
      </w:r>
      <w:r w:rsidRPr="00970B76">
        <w:rPr>
          <w:rFonts w:eastAsia="Times New Roman" w:cs="Times New Roman"/>
          <w:szCs w:val="28"/>
          <w:lang w:eastAsia="ru-RU"/>
        </w:rPr>
        <w:t>ванием интернет-сервиса, размещенного на сайте Федеральной налоговой службы и указанная в заявке; информация, содержащаяся в Едином Федеральном реестре сведений о банкротстве, размещенном в открытом доступе в информационно-телекоммуникационной сети «Интернет» (https://</w:t>
      </w:r>
      <w:hyperlink r:id="rId19" w:history="1">
        <w:r w:rsidRPr="00970B76">
          <w:rPr>
            <w:rFonts w:eastAsia="Times New Roman" w:cs="Times New Roman"/>
            <w:szCs w:val="28"/>
            <w:lang w:eastAsia="ru-RU"/>
          </w:rPr>
          <w:t>bankrot.fedresurs.ru</w:t>
        </w:r>
      </w:hyperlink>
      <w:r w:rsidRPr="00970B76">
        <w:rPr>
          <w:rFonts w:eastAsia="Times New Roman" w:cs="Times New Roman"/>
          <w:szCs w:val="28"/>
          <w:lang w:eastAsia="ru-RU"/>
        </w:rPr>
        <w:t>/).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7" w:name="sub_1024"/>
      <w:r w:rsidRPr="00970B76">
        <w:rPr>
          <w:rFonts w:eastAsia="Times New Roman" w:cs="Times New Roman"/>
          <w:szCs w:val="28"/>
          <w:lang w:eastAsia="ru-RU"/>
        </w:rPr>
        <w:t xml:space="preserve">6. Перечень документов, предоставляемых участниками отбора                                  для подтверждения соответствия требованиям, указанным в </w:t>
      </w:r>
      <w:hyperlink w:anchor="sub_1022" w:history="1">
        <w:r w:rsidRPr="00970B76">
          <w:rPr>
            <w:rFonts w:eastAsia="Times New Roman" w:cs="Times New Roman"/>
            <w:szCs w:val="28"/>
            <w:lang w:eastAsia="ru-RU"/>
          </w:rPr>
          <w:t>пункте 4 раздела II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порядка, и требования к указанным документам: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8" w:name="sub_1226"/>
      <w:bookmarkEnd w:id="17"/>
      <w:r w:rsidRPr="00E93781">
        <w:rPr>
          <w:rFonts w:eastAsia="Times New Roman" w:cs="Times New Roman"/>
          <w:szCs w:val="28"/>
          <w:lang w:eastAsia="ru-RU"/>
        </w:rPr>
        <w:t xml:space="preserve">6.1. Заявка </w:t>
      </w:r>
      <w:r w:rsidRPr="00E93781">
        <w:rPr>
          <w:rFonts w:eastAsia="Times New Roman" w:cs="Times New Roman"/>
          <w:bCs/>
          <w:szCs w:val="28"/>
          <w:lang w:eastAsia="ru-RU"/>
        </w:rPr>
        <w:t xml:space="preserve">на участие в отборе получателей субсидии </w:t>
      </w:r>
      <w:r w:rsidRPr="00E93781">
        <w:rPr>
          <w:rFonts w:eastAsia="Times New Roman" w:cs="Times New Roman"/>
          <w:szCs w:val="28"/>
          <w:lang w:eastAsia="ru-RU"/>
        </w:rPr>
        <w:t xml:space="preserve">предоставляется </w:t>
      </w:r>
      <w:r w:rsidRPr="00970B76">
        <w:rPr>
          <w:rFonts w:eastAsia="Times New Roman" w:cs="Times New Roman"/>
          <w:szCs w:val="28"/>
          <w:lang w:eastAsia="ru-RU"/>
        </w:rPr>
        <w:t xml:space="preserve">участником отбора на бумажном носителе по форме согласно </w:t>
      </w:r>
      <w:hyperlink w:anchor="sub_1100" w:history="1">
        <w:r w:rsidRPr="00970B76">
          <w:rPr>
            <w:rFonts w:eastAsia="Times New Roman" w:cs="Times New Roman"/>
            <w:szCs w:val="28"/>
            <w:lang w:eastAsia="ru-RU"/>
          </w:rPr>
          <w:t>приложению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70B76">
        <w:rPr>
          <w:rFonts w:eastAsia="Times New Roman" w:cs="Times New Roman"/>
          <w:szCs w:val="28"/>
          <w:lang w:eastAsia="ru-RU"/>
        </w:rPr>
        <w:t>к настоящему порядку.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9" w:name="sub_1227"/>
      <w:bookmarkEnd w:id="18"/>
      <w:r w:rsidRPr="00970B76">
        <w:rPr>
          <w:rFonts w:eastAsia="Times New Roman" w:cs="Times New Roman"/>
          <w:szCs w:val="28"/>
          <w:lang w:eastAsia="ru-RU"/>
        </w:rPr>
        <w:t>6.2. Копия документа, удостоверяющего личность</w:t>
      </w:r>
      <w:r w:rsidR="00E93781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с предъявлением оригинала для сверки данных, участника отбора – индивидуального предпринимателя.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0" w:name="sub_1228"/>
      <w:bookmarkEnd w:id="19"/>
      <w:r w:rsidRPr="00970B76">
        <w:rPr>
          <w:rFonts w:eastAsia="Times New Roman" w:cs="Times New Roman"/>
          <w:szCs w:val="28"/>
          <w:lang w:eastAsia="ru-RU"/>
        </w:rPr>
        <w:t xml:space="preserve">6.3. Документы, подтверждающие полномочия лица на осуществление действий от имени участника отбора, заверенные подписью руководителя участника отбора – юридического лица, участника отбора – индивидуального предпринимателя, и скрепленные печатью участника отбора (при наличии), </w:t>
      </w:r>
      <w:r w:rsidR="00E93781">
        <w:rPr>
          <w:rFonts w:eastAsia="Times New Roman" w:cs="Times New Roman"/>
          <w:szCs w:val="28"/>
          <w:lang w:eastAsia="ru-RU"/>
        </w:rPr>
        <w:t xml:space="preserve">–   </w:t>
      </w:r>
      <w:r w:rsidRPr="00970B76">
        <w:rPr>
          <w:rFonts w:eastAsia="Times New Roman" w:cs="Times New Roman"/>
          <w:szCs w:val="28"/>
          <w:lang w:eastAsia="ru-RU"/>
        </w:rPr>
        <w:t xml:space="preserve">                      в случае подачи документов представителем участника отбора.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1" w:name="sub_1229"/>
      <w:bookmarkEnd w:id="20"/>
      <w:r w:rsidRPr="00970B76">
        <w:rPr>
          <w:rFonts w:eastAsia="Times New Roman" w:cs="Times New Roman"/>
          <w:szCs w:val="28"/>
          <w:lang w:eastAsia="ru-RU"/>
        </w:rPr>
        <w:t>6.4. Копии программы и календарного плана занятий, заверенные подписью руководителя участника отбора – юридического лица, участником отбора – индивидуальным предпринимателем, и скрепленные печатью участника отбора (при наличии)</w:t>
      </w:r>
      <w:r w:rsidR="00E93781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E93781">
        <w:rPr>
          <w:rFonts w:eastAsia="Times New Roman" w:cs="Times New Roman"/>
          <w:szCs w:val="28"/>
          <w:lang w:eastAsia="ru-RU"/>
        </w:rPr>
        <w:t xml:space="preserve">– </w:t>
      </w:r>
      <w:r w:rsidRPr="00970B76">
        <w:rPr>
          <w:rFonts w:eastAsia="Times New Roman" w:cs="Times New Roman"/>
          <w:szCs w:val="28"/>
          <w:lang w:eastAsia="ru-RU"/>
        </w:rPr>
        <w:t xml:space="preserve">в случае предоставления субсидии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>на выполнение работы.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2" w:name="sub_1230"/>
      <w:bookmarkEnd w:id="21"/>
      <w:r w:rsidRPr="00970B76">
        <w:rPr>
          <w:rFonts w:eastAsia="Times New Roman" w:cs="Times New Roman"/>
          <w:szCs w:val="28"/>
          <w:lang w:eastAsia="ru-RU"/>
        </w:rPr>
        <w:t xml:space="preserve">6.5. Копии программы и календарного плана мероприятий по показу (организации показа) концертных программ, спектаклей (театральных постановок), заверенные подписью руководителя участника отбора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юридического лица, участником отбора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индивидуальным предпринимателем,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 и скрепленные печатью участником отбора (при наличии)</w:t>
      </w:r>
      <w:r w:rsidR="00E93781">
        <w:rPr>
          <w:rFonts w:eastAsia="Times New Roman" w:cs="Times New Roman"/>
          <w:szCs w:val="28"/>
          <w:lang w:eastAsia="ru-RU"/>
        </w:rPr>
        <w:t>,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 </w:t>
      </w:r>
      <w:r w:rsidR="00E93781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в случае предоставления субсидии на оказание услуг.</w:t>
      </w:r>
    </w:p>
    <w:p w:rsidR="00970B76" w:rsidRPr="00970B76" w:rsidRDefault="00970B76" w:rsidP="00CC6D8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3" w:name="sub_1231"/>
      <w:bookmarkEnd w:id="22"/>
      <w:r w:rsidRPr="00970B76">
        <w:rPr>
          <w:rFonts w:eastAsia="Times New Roman" w:cs="Times New Roman"/>
          <w:szCs w:val="28"/>
          <w:lang w:eastAsia="ru-RU"/>
        </w:rPr>
        <w:t>6.6. Копия прайс-листа на услуги, предоставляемые участником отбора,                    в котором указана стоимость билета показа (организации показа) концертных программ, спектаклей (театральных постановок), заверенная подписью руководителя участника отбора – юридического лица, участника отбора – индивидуального предпринимателя, и скрепленная печатью участника отбора                  (при наличии)</w:t>
      </w:r>
      <w:r w:rsidR="00E93781">
        <w:rPr>
          <w:rFonts w:eastAsia="Times New Roman" w:cs="Times New Roman"/>
          <w:szCs w:val="28"/>
          <w:lang w:eastAsia="ru-RU"/>
        </w:rPr>
        <w:t xml:space="preserve">, – </w:t>
      </w:r>
      <w:r w:rsidRPr="00970B76">
        <w:rPr>
          <w:rFonts w:eastAsia="Times New Roman" w:cs="Times New Roman"/>
          <w:szCs w:val="28"/>
          <w:lang w:eastAsia="ru-RU"/>
        </w:rPr>
        <w:t>в случае предоставления субсидии на оказание услуг.</w:t>
      </w:r>
      <w:bookmarkEnd w:id="23"/>
      <w:r w:rsidRPr="00970B76">
        <w:rPr>
          <w:rFonts w:eastAsia="Times New Roman" w:cs="Times New Roman"/>
          <w:szCs w:val="28"/>
          <w:lang w:eastAsia="ru-RU"/>
        </w:rPr>
        <w:t xml:space="preserve">                           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7. Участник отбора вправе отозвать заявку в любое время до даты издания муниципального правового акта об утверждении получателя субсидии и объема предоставляемой субсидии, внести изменения в заявку не позднее срока окончания подачи заявок, лично </w:t>
      </w:r>
      <w:r w:rsidRPr="00970B76">
        <w:rPr>
          <w:rFonts w:eastAsia="Times New Roman" w:cs="Times New Roman"/>
          <w:szCs w:val="28"/>
          <w:lang w:eastAsia="ru-RU"/>
        </w:rPr>
        <w:t xml:space="preserve">предоставив в уполномоченный орган заявление об отзыве заявки либо внесении изменений в заявку, подписанное участником отбора или уполномоченным лицом и скрепленное печатью участника отбора                                (при наличии). 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7.1. Заявление об отзыве заявки участником отбора в день поступления заявления регистрируется в соответствии с Инструкцией по делопроизводству,                      а также вносится уполномоченным органом в журнал регистрации заявок, который содержит регистрационный номер заявки, наименование участника отбора, с указанием </w:t>
      </w:r>
      <w:r w:rsidRPr="00970B76">
        <w:rPr>
          <w:rFonts w:eastAsia="Times New Roman" w:cs="Times New Roman"/>
          <w:szCs w:val="28"/>
          <w:lang w:eastAsia="ru-RU"/>
        </w:rPr>
        <w:t>даты и времени регистрации документов (число, месяц, год, время в часах и минутах).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Уполномоченный орган в течение пяти рабочих дней со дня регистрации заявления об отзыве заявки направляет участнику отбора письменное уведомление на адрес электронной почты, указанный в заявке, или путем личного вручения участнику отбора (уполномоченному лицу)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или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в случае отсутствия в заявке адреса электронной почты и невозможности личного вручения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– почтовым отправлением с уведомлением о вручении по адресу, указанному в заявке. Заявка признается отозванной участником отбора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 и снимается с рассмотрения.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7.2. Заявление о внесении изменений в заявку участником отбора в день поступления заявления регистрируется в соответствии с Инструкцией                                       по делопроизводству, а также вносится уполномоченным органом в журнал регистрации заявок, который содержит регистрационный номер заявки, наименование участника отбора, с указанием даты и времени регистрации документов (число, месяц, год, время в часах и минутах). Заявка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с приложенными документами признается измененной участником отбора. Измененная заявка подлежит рассмотрению в порядке очередности с даты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93781">
        <w:rPr>
          <w:rFonts w:eastAsia="Times New Roman" w:cs="Times New Roman"/>
          <w:szCs w:val="28"/>
          <w:lang w:eastAsia="ru-RU"/>
        </w:rPr>
        <w:t>и времени внесенных изменений.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4" w:name="sub_1025"/>
      <w:r w:rsidRPr="00E93781">
        <w:rPr>
          <w:rFonts w:eastAsia="Times New Roman" w:cs="Times New Roman"/>
          <w:szCs w:val="28"/>
          <w:lang w:eastAsia="ru-RU"/>
        </w:rPr>
        <w:t>8. Уполномоченный орган рассматривает документы, установленные пунктом 6 раздела II настоящего порядка, в течение пяти рабочих дней со дня окончания приема заявок</w:t>
      </w:r>
      <w:bookmarkEnd w:id="24"/>
      <w:r w:rsidRPr="00E93781">
        <w:rPr>
          <w:rFonts w:eastAsia="Times New Roman" w:cs="Times New Roman"/>
          <w:szCs w:val="28"/>
          <w:lang w:eastAsia="ru-RU"/>
        </w:rPr>
        <w:t>:</w:t>
      </w:r>
    </w:p>
    <w:p w:rsidR="00970B76" w:rsidRPr="00E93781" w:rsidRDefault="00970B76" w:rsidP="00CC6D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8.1. При установлении оснований для отклонения заявки, предусмотренных </w:t>
      </w:r>
      <w:hyperlink w:anchor="sub_1026" w:history="1">
        <w:r w:rsidRPr="00E93781">
          <w:rPr>
            <w:rFonts w:eastAsia="Times New Roman" w:cs="Times New Roman"/>
            <w:szCs w:val="28"/>
            <w:lang w:eastAsia="ru-RU"/>
          </w:rPr>
          <w:t>пунктом 9 раздела II</w:t>
        </w:r>
      </w:hyperlink>
      <w:r w:rsidRPr="00E93781">
        <w:rPr>
          <w:rFonts w:eastAsia="Times New Roman" w:cs="Times New Roman"/>
          <w:szCs w:val="28"/>
          <w:lang w:eastAsia="ru-RU"/>
        </w:rPr>
        <w:t xml:space="preserve"> настоящего порядка, направляет письменное уведомление участнику отбора об отклонении заявки с указанием оснований отклонения в течение трех рабочих дней после истечения срока рассмотрения заявки уполномоченным органом. Уведомление направляется участнику отбора на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адрес электронной почты, указанный в заявке, или путем личного вручения участнику отбора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или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в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случае отсутствия в заявке адреса электронной почты и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невозможности личного вручения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</w:t>
      </w:r>
      <w:r w:rsidR="00CC6D8C" w:rsidRPr="00E93781">
        <w:rPr>
          <w:rFonts w:eastAsia="Times New Roman" w:cs="Times New Roman"/>
          <w:szCs w:val="28"/>
          <w:lang w:eastAsia="ru-RU"/>
        </w:rPr>
        <w:t>–</w:t>
      </w:r>
      <w:r w:rsidRPr="00E93781">
        <w:rPr>
          <w:rFonts w:eastAsia="Times New Roman" w:cs="Times New Roman"/>
          <w:szCs w:val="28"/>
          <w:lang w:eastAsia="ru-RU"/>
        </w:rPr>
        <w:t xml:space="preserve"> почтовым отправлением с уведомлением о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вручении по адресу, указанному в заявке.</w:t>
      </w:r>
    </w:p>
    <w:p w:rsidR="00970B76" w:rsidRPr="00E93781" w:rsidRDefault="00970B76" w:rsidP="00CC6D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8.2. При отсутствии оснований для отклонения заявки направляет документы, указанные в </w:t>
      </w:r>
      <w:hyperlink w:anchor="sub_1024" w:history="1">
        <w:r w:rsidRPr="00E93781">
          <w:rPr>
            <w:rFonts w:eastAsia="Times New Roman" w:cs="Times New Roman"/>
            <w:szCs w:val="28"/>
            <w:lang w:eastAsia="ru-RU"/>
          </w:rPr>
          <w:t xml:space="preserve">пункте 6 раздела II </w:t>
        </w:r>
      </w:hyperlink>
      <w:r w:rsidRPr="00E93781">
        <w:rPr>
          <w:rFonts w:eastAsia="Times New Roman" w:cs="Times New Roman"/>
          <w:szCs w:val="28"/>
          <w:lang w:eastAsia="ru-RU"/>
        </w:rPr>
        <w:t xml:space="preserve">настоящего порядка,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>в МКУ «ЦООД», в течение трех рабочих дней после истечения срока рассмотрения заявки уполномоченным органом.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9. Заявка участника отбора отклоняется </w:t>
      </w:r>
      <w:r w:rsidRPr="00E93781">
        <w:rPr>
          <w:rFonts w:eastAsia="Times New Roman" w:cs="Times New Roman"/>
          <w:szCs w:val="28"/>
          <w:shd w:val="clear" w:color="auto" w:fill="FFFFFF"/>
          <w:lang w:eastAsia="ru-RU"/>
        </w:rPr>
        <w:t>на стадии рассмотрения заявки                                           по следующим основаниям:</w:t>
      </w:r>
    </w:p>
    <w:p w:rsidR="00970B76" w:rsidRPr="00E93781" w:rsidRDefault="00970B76" w:rsidP="00CC6D8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9.1. Несоответствие участника отбора требованиям, установленным пунктом 4 раздела </w:t>
      </w:r>
      <w:r w:rsidRPr="00E93781">
        <w:rPr>
          <w:rFonts w:eastAsia="Times New Roman" w:cs="Times New Roman"/>
          <w:szCs w:val="28"/>
          <w:lang w:val="en-US" w:eastAsia="ru-RU"/>
        </w:rPr>
        <w:t>II</w:t>
      </w:r>
      <w:r w:rsidRPr="00E93781">
        <w:rPr>
          <w:rFonts w:eastAsia="Times New Roman" w:cs="Times New Roman"/>
          <w:szCs w:val="28"/>
          <w:lang w:eastAsia="ru-RU"/>
        </w:rPr>
        <w:t xml:space="preserve"> настоящего порядка. </w:t>
      </w:r>
    </w:p>
    <w:p w:rsidR="00970B76" w:rsidRPr="00E93781" w:rsidRDefault="00970B76" w:rsidP="00CC6D8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9.2. Несоответствие представленных участником отбора заявки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и документов требованиям к заявкам участников отбора, установленным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93781">
        <w:rPr>
          <w:rFonts w:eastAsia="Times New Roman" w:cs="Times New Roman"/>
          <w:szCs w:val="28"/>
          <w:lang w:eastAsia="ru-RU"/>
        </w:rPr>
        <w:t>в объявлении о проведении отбора.</w:t>
      </w:r>
    </w:p>
    <w:p w:rsidR="00970B76" w:rsidRPr="00E93781" w:rsidRDefault="00970B76" w:rsidP="00CC6D8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9.3. Недостоверность представленной участником отбора информации,                           в том числе информации о месте нахождения и адресе юридического лица. </w:t>
      </w:r>
    </w:p>
    <w:p w:rsidR="00970B76" w:rsidRPr="00E93781" w:rsidRDefault="00970B76" w:rsidP="00CC6D8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9.4. Подача участником отбора заявки после даты и (или) времени, определенных для подачи заявок.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5" w:name="sub_1026"/>
      <w:r w:rsidRPr="00E93781">
        <w:rPr>
          <w:rFonts w:eastAsia="Times New Roman" w:cs="Times New Roman"/>
          <w:szCs w:val="28"/>
          <w:lang w:eastAsia="ru-RU"/>
        </w:rPr>
        <w:t>10. МКУ «ЦООД» рассматривает документы в течение 10 рабочих дней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 со дня их получения от уполномоченного органа, и в течение одного рабочего дня после окончания срока, установленного настоящим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 пунктом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>для рассмотрения документов, направляет результаты проверки в уполномо</w:t>
      </w:r>
      <w:r w:rsidR="00CC6D8C" w:rsidRPr="00E93781">
        <w:rPr>
          <w:rFonts w:eastAsia="Times New Roman" w:cs="Times New Roman"/>
          <w:szCs w:val="28"/>
          <w:lang w:eastAsia="ru-RU"/>
        </w:rPr>
        <w:t>-</w:t>
      </w:r>
      <w:r w:rsidRPr="00E93781">
        <w:rPr>
          <w:rFonts w:eastAsia="Times New Roman" w:cs="Times New Roman"/>
          <w:szCs w:val="28"/>
          <w:lang w:eastAsia="ru-RU"/>
        </w:rPr>
        <w:t>ченный орган.</w:t>
      </w:r>
    </w:p>
    <w:p w:rsidR="00970B76" w:rsidRPr="00E93781" w:rsidRDefault="00970B76" w:rsidP="00CC6D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11. При установлении </w:t>
      </w:r>
      <w:r w:rsidRPr="00970B76">
        <w:rPr>
          <w:rFonts w:eastAsia="Times New Roman" w:cs="Times New Roman"/>
          <w:szCs w:val="28"/>
          <w:lang w:eastAsia="ru-RU"/>
        </w:rPr>
        <w:t xml:space="preserve">уполномоченным органом по результатам проверки представленных документов МКУ «ЦООД» оснований для отказа                                               в предоставлении субсидии, </w:t>
      </w:r>
      <w:r w:rsidRPr="00E93781">
        <w:rPr>
          <w:rFonts w:eastAsia="Times New Roman" w:cs="Times New Roman"/>
          <w:szCs w:val="28"/>
          <w:lang w:eastAsia="ru-RU"/>
        </w:rPr>
        <w:t xml:space="preserve">предусмотренных </w:t>
      </w:r>
      <w:hyperlink w:anchor="sub_1026" w:history="1">
        <w:r w:rsidRPr="00E93781">
          <w:rPr>
            <w:rFonts w:eastAsia="Times New Roman" w:cs="Times New Roman"/>
            <w:szCs w:val="28"/>
            <w:lang w:eastAsia="ru-RU"/>
          </w:rPr>
          <w:t>пунктом 12 раздела II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порядка, уполномоченный орган письменно уведомляет участника отбора                          об отказе в предоставлении субсидии с указанием причин отказа в течение                             трех рабочих дней после истечения срока рассмотрения документов                                МКУ «ЦООД», </w:t>
      </w:r>
      <w:r w:rsidRPr="00E93781">
        <w:rPr>
          <w:rFonts w:eastAsia="Times New Roman" w:cs="Times New Roman"/>
          <w:szCs w:val="28"/>
          <w:lang w:eastAsia="ru-RU"/>
        </w:rPr>
        <w:t>установленного пунктом 10 настоящего раздела.                              Уведомление направляется участнику отбора на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адрес электронной почты, указанный в заявке, или путем личного вручения участнику отбора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или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в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случае отсутствия в заявке адреса электронной почты и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невозможности личного вручения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</w:t>
      </w:r>
      <w:r w:rsidR="00CC6D8C" w:rsidRPr="00E93781">
        <w:rPr>
          <w:rFonts w:eastAsia="Times New Roman" w:cs="Times New Roman"/>
          <w:szCs w:val="28"/>
          <w:lang w:eastAsia="ru-RU"/>
        </w:rPr>
        <w:t>–</w:t>
      </w:r>
      <w:r w:rsidRPr="00E93781">
        <w:rPr>
          <w:rFonts w:eastAsia="Times New Roman" w:cs="Times New Roman"/>
          <w:szCs w:val="28"/>
          <w:lang w:eastAsia="ru-RU"/>
        </w:rPr>
        <w:t xml:space="preserve"> почтовым отправлением с уведомлением о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вручении по адресу, указанному в заявке.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При обнаружении технических ошибок в документах, уполномоченный орган возвращает документы и письменно уведомляет участника отбора                                           о необходимости внесения изменений в указанные документы, в течение пяти рабочих дней после получения результатов проверки от МКУ «ЦООД».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После получения уведомления о необходимости внесения изменений                          в документы, участник отбора в течение пяти рабочих дней устраняет ошибки                            и повторно направляет документы в уполномоченный орган. В этом случае повторное направление документов не является новым обращением.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Повторное рассмотрение документов осуществляется в порядке и в сроки, установленные пунктами 8, 10, 11 раздела II настоящего порядка.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Участник отбора в уполномоченный орган может подать только одну заявку </w:t>
      </w:r>
      <w:r w:rsidRPr="00E93781">
        <w:rPr>
          <w:rFonts w:eastAsia="Times New Roman" w:cs="Times New Roman"/>
          <w:bCs/>
          <w:szCs w:val="28"/>
          <w:lang w:eastAsia="ru-RU"/>
        </w:rPr>
        <w:t>на участие в отборе получателей субсидии</w:t>
      </w:r>
      <w:r w:rsidRPr="00E93781">
        <w:rPr>
          <w:rFonts w:eastAsia="Times New Roman" w:cs="Times New Roman"/>
          <w:szCs w:val="28"/>
          <w:lang w:eastAsia="ru-RU"/>
        </w:rPr>
        <w:t>, при этом количество повторных направлений документов не ограничено.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12. Основаниями для отказа в предоставлении субсидии являются:</w:t>
      </w:r>
    </w:p>
    <w:bookmarkEnd w:id="25"/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12.1. Несоответствие представленных участником отбора документов требованиям, установленным </w:t>
      </w:r>
      <w:hyperlink w:anchor="sub_1024" w:history="1">
        <w:r w:rsidRPr="00E93781">
          <w:rPr>
            <w:rFonts w:eastAsia="Times New Roman" w:cs="Times New Roman"/>
            <w:szCs w:val="28"/>
            <w:lang w:eastAsia="ru-RU"/>
          </w:rPr>
          <w:t>пунктами 4, 6 раздела II</w:t>
        </w:r>
      </w:hyperlink>
      <w:r w:rsidRPr="00E93781">
        <w:rPr>
          <w:rFonts w:eastAsia="Times New Roman" w:cs="Times New Roman"/>
          <w:szCs w:val="28"/>
          <w:lang w:eastAsia="ru-RU"/>
        </w:rPr>
        <w:t xml:space="preserve"> настоящего порядка,                                 или непредставление (представление не в полном объеме) указанных документов.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12.2. Установление факта недостоверности представленной участником отбора информации.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6" w:name="sub_1027"/>
      <w:r w:rsidRPr="00E93781">
        <w:rPr>
          <w:rFonts w:eastAsia="Times New Roman" w:cs="Times New Roman"/>
          <w:szCs w:val="28"/>
          <w:lang w:eastAsia="ru-RU"/>
        </w:rPr>
        <w:t xml:space="preserve">12.3. Признание победителя отбора уклонившимся от заключения соглашения о предоставлении субсидии в соответствии с пунктом 3 раздела </w:t>
      </w:r>
      <w:r w:rsidRPr="00E93781">
        <w:rPr>
          <w:rFonts w:eastAsia="Times New Roman" w:cs="Times New Roman"/>
          <w:szCs w:val="28"/>
          <w:lang w:val="en-US" w:eastAsia="ru-RU"/>
        </w:rPr>
        <w:t>III</w:t>
      </w:r>
      <w:r w:rsidRPr="00E93781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12.4. Отсутствие лимитов бюджетных обязательств на текущий финансовый год.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13. С даты получения результатов проверки от МКУ «ЦООД», в случае отсутствия оснований для отказа в предоставлении субсидии, предусмотренных пунктом 12 раздела </w:t>
      </w:r>
      <w:r w:rsidRPr="00970B76">
        <w:rPr>
          <w:rFonts w:eastAsia="Times New Roman" w:cs="Times New Roman"/>
          <w:szCs w:val="28"/>
          <w:lang w:eastAsia="ru-RU"/>
        </w:rPr>
        <w:t xml:space="preserve">II настоящего порядка, уполномоченный орган в течение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70B76">
        <w:rPr>
          <w:rFonts w:eastAsia="Times New Roman" w:cs="Times New Roman"/>
          <w:szCs w:val="28"/>
          <w:lang w:eastAsia="ru-RU"/>
        </w:rPr>
        <w:t>15 рабочих дней готовит, обеспечивает согласование и подписание проекта муниципального правового акта Администрации города об утверждении получателя субсидии и объема предоставляемой субсидии.</w:t>
      </w:r>
    </w:p>
    <w:bookmarkEnd w:id="26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При установлении на этапе согласования проекта муниципального правового акта Администрации города об утверждении получателя субсидии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 и объема предоставляемой субсидии оснований для отказа в предоставлении субсидии, </w:t>
      </w:r>
      <w:r w:rsidRPr="00E93781">
        <w:rPr>
          <w:rFonts w:eastAsia="Times New Roman" w:cs="Times New Roman"/>
          <w:szCs w:val="28"/>
          <w:lang w:eastAsia="ru-RU"/>
        </w:rPr>
        <w:t xml:space="preserve">предусмотренных пунктом 12 раздела II настоящего порядка, уполномоченный орган письменно уведомляет получателя субсидии об отказе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в предоставлении субсидии с указанием причин отказа, в течение трех рабочих дней после истечения срока подготовки проекта муниципального правового акта Администрации города об утверждении получателя </w:t>
      </w:r>
      <w:r w:rsidRPr="00970B76">
        <w:rPr>
          <w:rFonts w:eastAsia="Times New Roman" w:cs="Times New Roman"/>
          <w:szCs w:val="28"/>
          <w:lang w:eastAsia="ru-RU"/>
        </w:rPr>
        <w:t xml:space="preserve">субсидии и объема предоставляемой субсидии, установленного </w:t>
      </w:r>
      <w:hyperlink w:anchor="sub_1027" w:history="1">
        <w:r w:rsidRPr="00970B76">
          <w:rPr>
            <w:rFonts w:eastAsia="Times New Roman" w:cs="Times New Roman"/>
            <w:szCs w:val="28"/>
            <w:lang w:eastAsia="ru-RU"/>
          </w:rPr>
          <w:t>абзацем первым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пункта.</w:t>
      </w:r>
    </w:p>
    <w:p w:rsidR="00970B76" w:rsidRPr="00970B76" w:rsidRDefault="00E93781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Pr="00970B76">
        <w:rPr>
          <w:rFonts w:eastAsia="Times New Roman" w:cs="Times New Roman"/>
          <w:szCs w:val="28"/>
          <w:lang w:eastAsia="ru-RU"/>
        </w:rPr>
        <w:t>полномоченный орган письменно уведомляет победителя отбора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 о принятом решении </w:t>
      </w:r>
      <w:r>
        <w:rPr>
          <w:rFonts w:eastAsia="Times New Roman" w:cs="Times New Roman"/>
          <w:szCs w:val="28"/>
          <w:lang w:eastAsia="ru-RU"/>
        </w:rPr>
        <w:t>в</w:t>
      </w:r>
      <w:r w:rsidR="00970B76" w:rsidRPr="00970B76">
        <w:rPr>
          <w:rFonts w:eastAsia="Times New Roman" w:cs="Times New Roman"/>
          <w:szCs w:val="28"/>
          <w:lang w:eastAsia="ru-RU"/>
        </w:rPr>
        <w:t xml:space="preserve"> течение пяти рабочих дней после издания муниципального правового акта Администрации города об утверждении получателя субсидии и объема предоставляемой субсидии.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14. Уполномоченный орган в течение 14 календарных дней со дня издания муниципального правового акта об утверждении получателя субсидии и объема предоставляемой субсидии размещает на официальном портале Администрации города в информационно-телекоммуникационной </w:t>
      </w:r>
      <w:r w:rsidRPr="00970B76">
        <w:rPr>
          <w:rFonts w:eastAsia="Times New Roman" w:cs="Times New Roman"/>
          <w:szCs w:val="28"/>
          <w:lang w:eastAsia="ru-RU"/>
        </w:rPr>
        <w:t xml:space="preserve">сети «Интернет»: </w:t>
      </w:r>
      <w:r w:rsidRPr="00970B76">
        <w:rPr>
          <w:rFonts w:eastAsia="Times New Roman" w:cs="Times New Roman"/>
          <w:szCs w:val="28"/>
          <w:lang w:val="en-US" w:eastAsia="ru-RU"/>
        </w:rPr>
        <w:t>www</w:t>
      </w:r>
      <w:r w:rsidRPr="00970B76">
        <w:rPr>
          <w:rFonts w:eastAsia="Times New Roman" w:cs="Times New Roman"/>
          <w:szCs w:val="28"/>
          <w:lang w:eastAsia="ru-RU"/>
        </w:rPr>
        <w:t>.</w:t>
      </w:r>
      <w:r w:rsidRPr="00970B76">
        <w:rPr>
          <w:rFonts w:eastAsia="Times New Roman" w:cs="Times New Roman"/>
          <w:szCs w:val="28"/>
          <w:lang w:val="en-US" w:eastAsia="ru-RU"/>
        </w:rPr>
        <w:t>admsurgut</w:t>
      </w:r>
      <w:r w:rsidRPr="00970B76">
        <w:rPr>
          <w:rFonts w:eastAsia="Times New Roman" w:cs="Times New Roman"/>
          <w:szCs w:val="28"/>
          <w:lang w:eastAsia="ru-RU"/>
        </w:rPr>
        <w:t>.</w:t>
      </w:r>
      <w:r w:rsidRPr="00970B76">
        <w:rPr>
          <w:rFonts w:eastAsia="Times New Roman" w:cs="Times New Roman"/>
          <w:szCs w:val="28"/>
          <w:lang w:val="en-US" w:eastAsia="ru-RU"/>
        </w:rPr>
        <w:t>ru</w:t>
      </w:r>
      <w:r w:rsidRPr="00970B76">
        <w:rPr>
          <w:rFonts w:eastAsia="Times New Roman" w:cs="Times New Roman"/>
          <w:szCs w:val="28"/>
          <w:lang w:eastAsia="ru-RU"/>
        </w:rPr>
        <w:t xml:space="preserve"> в разделе «Важное» по ссылке </w:t>
      </w:r>
      <w:r w:rsidRPr="00CC6D8C">
        <w:rPr>
          <w:rFonts w:eastAsia="Times New Roman" w:cs="Times New Roman"/>
          <w:szCs w:val="28"/>
          <w:lang w:eastAsia="ru-RU"/>
        </w:rPr>
        <w:t>http://admsurgut.ru/rubric/82/Vazhnoe</w:t>
      </w:r>
      <w:r w:rsidRPr="00970B76">
        <w:rPr>
          <w:rFonts w:eastAsia="Times New Roman" w:cs="Times New Roman"/>
          <w:szCs w:val="28"/>
          <w:lang w:eastAsia="ru-RU"/>
        </w:rPr>
        <w:t xml:space="preserve">, а департамент финансов Администрации города </w:t>
      </w:r>
      <w:r w:rsidR="00E93781">
        <w:rPr>
          <w:rFonts w:eastAsia="Times New Roman" w:cs="Times New Roman"/>
          <w:szCs w:val="28"/>
          <w:lang w:eastAsia="ru-RU"/>
        </w:rPr>
        <w:t xml:space="preserve">– </w:t>
      </w:r>
      <w:r w:rsidRPr="00970B76">
        <w:rPr>
          <w:rFonts w:eastAsia="Times New Roman" w:cs="Times New Roman"/>
          <w:szCs w:val="28"/>
          <w:lang w:eastAsia="ru-RU"/>
        </w:rPr>
        <w:t>на</w:t>
      </w:r>
      <w:r w:rsidR="00E93781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едином портале бюджетной системы Российской Федерации</w:t>
      </w:r>
      <w:r w:rsidR="00E93781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информацию о результатах рассмотрения заявок, включающую следующие сведения: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дата, время и место проведения рассмотрения заявок;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информация об участниках отбора, заявки которых были рассмотрены;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информация об участниках отбора, заявки которых были отклонены,                        с указанием причин их отклонения, в том числе положений объявления                                              о проведении отбора, которым не соответствуют такие заявки;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27" w:name="sub_1002"/>
    </w:p>
    <w:p w:rsidR="00E93781" w:rsidRPr="00970B76" w:rsidRDefault="00E93781" w:rsidP="00CC6D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>Раздел II</w:t>
      </w:r>
      <w:r w:rsidRPr="00970B76">
        <w:rPr>
          <w:rFonts w:eastAsia="Times New Roman" w:cs="Times New Roman"/>
          <w:bCs/>
          <w:szCs w:val="28"/>
          <w:lang w:val="en-US" w:eastAsia="ru-RU"/>
        </w:rPr>
        <w:t>I</w:t>
      </w:r>
      <w:r w:rsidRPr="00970B76">
        <w:rPr>
          <w:rFonts w:eastAsia="Times New Roman" w:cs="Times New Roman"/>
          <w:bCs/>
          <w:szCs w:val="28"/>
          <w:lang w:eastAsia="ru-RU"/>
        </w:rPr>
        <w:t>. Условия и порядок предоставления субсидии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8" w:name="sub_1021"/>
      <w:bookmarkEnd w:id="27"/>
      <w:r w:rsidRPr="00970B76">
        <w:rPr>
          <w:rFonts w:eastAsia="Times New Roman" w:cs="Times New Roman"/>
          <w:szCs w:val="28"/>
          <w:lang w:eastAsia="ru-RU"/>
        </w:rPr>
        <w:t>1.</w:t>
      </w:r>
      <w:bookmarkEnd w:id="28"/>
      <w:r w:rsidRPr="00970B76">
        <w:rPr>
          <w:rFonts w:eastAsia="Times New Roman" w:cs="Times New Roman"/>
          <w:szCs w:val="28"/>
          <w:lang w:eastAsia="ru-RU"/>
        </w:rPr>
        <w:t xml:space="preserve"> Размер субсидии, предоставляемой получателю субсидии, не может превышать 500 000 рублей 00 копеек и определяется по формулам: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9" w:name="sub_1232"/>
      <w:r w:rsidRPr="00970B76">
        <w:rPr>
          <w:rFonts w:eastAsia="Times New Roman" w:cs="Times New Roman"/>
          <w:szCs w:val="28"/>
          <w:lang w:eastAsia="ru-RU"/>
        </w:rPr>
        <w:t>1.1. На оказание i-ой услуги:</w:t>
      </w:r>
    </w:p>
    <w:bookmarkEnd w:id="29"/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val="en-US" w:eastAsia="ru-RU"/>
        </w:rPr>
      </w:pPr>
      <w:r w:rsidRPr="00CC6D8C">
        <w:rPr>
          <w:rFonts w:eastAsia="Times New Roman" w:cs="Times New Roman"/>
          <w:iCs/>
          <w:szCs w:val="28"/>
          <w:lang w:val="en-US"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i</w:t>
      </w:r>
      <w:r w:rsidR="00E93781" w:rsidRPr="00E93781">
        <w:rPr>
          <w:rFonts w:eastAsia="Times New Roman" w:cs="Times New Roman"/>
          <w:szCs w:val="28"/>
          <w:lang w:val="en-US" w:eastAsia="ru-RU"/>
        </w:rPr>
        <w:t xml:space="preserve"> </w:t>
      </w:r>
      <w:r w:rsidRPr="00CC6D8C">
        <w:rPr>
          <w:rFonts w:eastAsia="Times New Roman" w:cs="Times New Roman"/>
          <w:szCs w:val="28"/>
          <w:lang w:val="en-US" w:eastAsia="ru-RU"/>
        </w:rPr>
        <w:t>=</w:t>
      </w:r>
      <w:r w:rsidR="00E93781" w:rsidRPr="00E93781">
        <w:rPr>
          <w:rFonts w:eastAsia="Times New Roman" w:cs="Times New Roman"/>
          <w:szCs w:val="28"/>
          <w:lang w:val="en-US" w:eastAsia="ru-RU"/>
        </w:rPr>
        <w:t xml:space="preserve"> </w:t>
      </w:r>
      <w:r w:rsidRPr="00CC6D8C">
        <w:rPr>
          <w:rFonts w:eastAsia="Times New Roman" w:cs="Times New Roman"/>
          <w:iCs/>
          <w:szCs w:val="28"/>
          <w:lang w:val="en-US" w:eastAsia="ru-RU"/>
        </w:rPr>
        <w:t>PV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i</w:t>
      </w:r>
      <w:r w:rsidRPr="00CC6D8C">
        <w:rPr>
          <w:rFonts w:eastAsia="Times New Roman" w:cs="Times New Roman"/>
          <w:szCs w:val="28"/>
          <w:lang w:val="en-US" w:eastAsia="ru-RU"/>
        </w:rPr>
        <w:t xml:space="preserve"> x </w:t>
      </w:r>
      <w:r w:rsidRPr="00CC6D8C">
        <w:rPr>
          <w:rFonts w:eastAsia="Times New Roman" w:cs="Times New Roman"/>
          <w:iCs/>
          <w:szCs w:val="28"/>
          <w:lang w:val="en-US" w:eastAsia="ru-RU"/>
        </w:rPr>
        <w:t>N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yi</w:t>
      </w:r>
      <w:r w:rsidRPr="00CC6D8C">
        <w:rPr>
          <w:rFonts w:eastAsia="Times New Roman" w:cs="Times New Roman"/>
          <w:szCs w:val="28"/>
          <w:lang w:val="en-US" w:eastAsia="ru-RU"/>
        </w:rPr>
        <w:t xml:space="preserve"> x </w:t>
      </w:r>
      <w:r w:rsidRPr="00CC6D8C">
        <w:rPr>
          <w:rFonts w:eastAsia="Times New Roman" w:cs="Times New Roman"/>
          <w:iCs/>
          <w:szCs w:val="28"/>
          <w:lang w:val="en-US" w:eastAsia="ru-RU"/>
        </w:rPr>
        <w:t>K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1i</w:t>
      </w:r>
      <w:r w:rsidRPr="00CC6D8C">
        <w:rPr>
          <w:rFonts w:eastAsia="Times New Roman" w:cs="Times New Roman"/>
          <w:szCs w:val="28"/>
          <w:lang w:val="en-US" w:eastAsia="ru-RU"/>
        </w:rPr>
        <w:t xml:space="preserve"> x </w:t>
      </w:r>
      <w:r w:rsidRPr="00CC6D8C">
        <w:rPr>
          <w:rFonts w:eastAsia="Times New Roman" w:cs="Times New Roman"/>
          <w:iCs/>
          <w:szCs w:val="28"/>
          <w:lang w:val="en-US" w:eastAsia="ru-RU"/>
        </w:rPr>
        <w:t>K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2i ...</w:t>
      </w:r>
      <w:r w:rsidRPr="00CC6D8C">
        <w:rPr>
          <w:rFonts w:eastAsia="Times New Roman" w:cs="Times New Roman"/>
          <w:szCs w:val="28"/>
          <w:lang w:val="en-US" w:eastAsia="ru-RU"/>
        </w:rPr>
        <w:t xml:space="preserve"> x </w:t>
      </w:r>
      <w:r w:rsidRPr="00CC6D8C">
        <w:rPr>
          <w:rFonts w:eastAsia="Times New Roman" w:cs="Times New Roman"/>
          <w:iCs/>
          <w:szCs w:val="28"/>
          <w:lang w:val="en-US" w:eastAsia="ru-RU"/>
        </w:rPr>
        <w:t>K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ni</w:t>
      </w:r>
      <w:r w:rsidRPr="00CC6D8C">
        <w:rPr>
          <w:rFonts w:eastAsia="Times New Roman" w:cs="Times New Roman"/>
          <w:szCs w:val="28"/>
          <w:lang w:val="en-US" w:eastAsia="ru-RU"/>
        </w:rPr>
        <w:t>-</w:t>
      </w:r>
      <w:r w:rsidRPr="00CC6D8C">
        <w:rPr>
          <w:rFonts w:eastAsia="Times New Roman" w:cs="Times New Roman"/>
          <w:iCs/>
          <w:szCs w:val="28"/>
          <w:lang w:val="en-US" w:eastAsia="ru-RU"/>
        </w:rPr>
        <w:t>V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д</w:t>
      </w:r>
      <w:r w:rsidRPr="00CC6D8C">
        <w:rPr>
          <w:rFonts w:eastAsia="Times New Roman" w:cs="Times New Roman"/>
          <w:szCs w:val="28"/>
          <w:lang w:val="en-US" w:eastAsia="ru-RU"/>
        </w:rPr>
        <w:t xml:space="preserve">, </w:t>
      </w:r>
      <w:r w:rsidRPr="00CC6D8C">
        <w:rPr>
          <w:rFonts w:eastAsia="Times New Roman" w:cs="Times New Roman"/>
          <w:szCs w:val="28"/>
          <w:lang w:eastAsia="ru-RU"/>
        </w:rPr>
        <w:t>где</w:t>
      </w:r>
      <w:r w:rsidRPr="00CC6D8C">
        <w:rPr>
          <w:rFonts w:eastAsia="Times New Roman" w:cs="Times New Roman"/>
          <w:szCs w:val="28"/>
          <w:lang w:val="en-US" w:eastAsia="ru-RU"/>
        </w:rPr>
        <w:t>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i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 w:rsidRP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 xml:space="preserve">размер субсидии, предоставляемой получателю субсидии на оказание i-ой услуги, </w:t>
      </w:r>
      <w:r w:rsidR="00E93781">
        <w:rPr>
          <w:rFonts w:eastAsia="Times New Roman" w:cs="Times New Roman"/>
          <w:szCs w:val="28"/>
          <w:lang w:eastAsia="ru-RU"/>
        </w:rPr>
        <w:t>(</w:t>
      </w:r>
      <w:r w:rsidRPr="00970B76">
        <w:rPr>
          <w:rFonts w:eastAsia="Times New Roman" w:cs="Times New Roman"/>
          <w:szCs w:val="28"/>
          <w:lang w:eastAsia="ru-RU"/>
        </w:rPr>
        <w:t>рублей</w:t>
      </w:r>
      <w:r w:rsidR="00E93781">
        <w:rPr>
          <w:rFonts w:eastAsia="Times New Roman" w:cs="Times New Roman"/>
          <w:szCs w:val="28"/>
          <w:lang w:eastAsia="ru-RU"/>
        </w:rPr>
        <w:t>)</w:t>
      </w:r>
      <w:r w:rsidRPr="00970B76">
        <w:rPr>
          <w:rFonts w:eastAsia="Times New Roman" w:cs="Times New Roman"/>
          <w:szCs w:val="28"/>
          <w:lang w:eastAsia="ru-RU"/>
        </w:rPr>
        <w:t>;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PV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i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 w:rsidRP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количество публичных выступлений, </w:t>
      </w:r>
      <w:r w:rsidR="00E93781">
        <w:rPr>
          <w:rFonts w:eastAsia="Times New Roman" w:cs="Times New Roman"/>
          <w:szCs w:val="28"/>
          <w:lang w:eastAsia="ru-RU"/>
        </w:rPr>
        <w:t>(</w:t>
      </w:r>
      <w:r w:rsidRPr="00CC6D8C">
        <w:rPr>
          <w:rFonts w:eastAsia="Times New Roman" w:cs="Times New Roman"/>
          <w:szCs w:val="28"/>
          <w:lang w:eastAsia="ru-RU"/>
        </w:rPr>
        <w:t>единиц</w:t>
      </w:r>
      <w:r w:rsidR="00E93781">
        <w:rPr>
          <w:rFonts w:eastAsia="Times New Roman" w:cs="Times New Roman"/>
          <w:szCs w:val="28"/>
          <w:lang w:eastAsia="ru-RU"/>
        </w:rPr>
        <w:t>)</w:t>
      </w:r>
      <w:r w:rsidRPr="00CC6D8C"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N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yi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базовый норматив затрат на оказание i-ой услуги, утвержденный муниципальным правовым актом Администрации города, отраслевые коэффициенты при которых принимают значение, равное единице, </w:t>
      </w:r>
      <w:r w:rsidR="00E93781">
        <w:rPr>
          <w:rFonts w:eastAsia="Times New Roman" w:cs="Times New Roman"/>
          <w:szCs w:val="28"/>
          <w:lang w:eastAsia="ru-RU"/>
        </w:rPr>
        <w:t>(</w:t>
      </w:r>
      <w:r w:rsidRPr="00970B76">
        <w:rPr>
          <w:rFonts w:eastAsia="Times New Roman" w:cs="Times New Roman"/>
          <w:szCs w:val="28"/>
          <w:lang w:eastAsia="ru-RU"/>
        </w:rPr>
        <w:t>рублей</w:t>
      </w:r>
      <w:r w:rsidR="00E93781">
        <w:rPr>
          <w:rFonts w:eastAsia="Times New Roman" w:cs="Times New Roman"/>
          <w:szCs w:val="28"/>
          <w:lang w:eastAsia="ru-RU"/>
        </w:rPr>
        <w:t>)</w:t>
      </w:r>
      <w:r w:rsidRPr="00970B76"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E93781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val="en-US" w:eastAsia="ru-RU"/>
        </w:rPr>
        <w:t>K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</w:t>
      </w:r>
      <w:r w:rsidRPr="00E93781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CC6D8C">
        <w:rPr>
          <w:rFonts w:eastAsia="Times New Roman" w:cs="Times New Roman"/>
          <w:iCs/>
          <w:szCs w:val="28"/>
          <w:lang w:val="en-US" w:eastAsia="ru-RU"/>
        </w:rPr>
        <w:t>K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</w:t>
      </w:r>
      <w:r w:rsidRPr="00E93781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E93781">
        <w:rPr>
          <w:rFonts w:eastAsia="Times New Roman" w:cs="Times New Roman"/>
          <w:szCs w:val="28"/>
          <w:vertAlign w:val="subscript"/>
          <w:lang w:eastAsia="ru-RU"/>
        </w:rPr>
        <w:t xml:space="preserve"> ...</w:t>
      </w:r>
      <w:r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CC6D8C">
        <w:rPr>
          <w:rFonts w:eastAsia="Times New Roman" w:cs="Times New Roman"/>
          <w:iCs/>
          <w:szCs w:val="28"/>
          <w:lang w:val="en-US" w:eastAsia="ru-RU"/>
        </w:rPr>
        <w:t>K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ni</w:t>
      </w:r>
      <w:r w:rsidRPr="00E93781">
        <w:rPr>
          <w:rFonts w:eastAsia="Times New Roman" w:cs="Times New Roman"/>
          <w:iCs/>
          <w:szCs w:val="28"/>
          <w:lang w:eastAsia="ru-RU"/>
        </w:rPr>
        <w:t xml:space="preserve"> </w:t>
      </w:r>
      <w:r w:rsidR="00CC6D8C" w:rsidRPr="00CC6D8C">
        <w:rPr>
          <w:rFonts w:eastAsia="Times New Roman" w:cs="Times New Roman"/>
          <w:szCs w:val="28"/>
          <w:lang w:eastAsia="ru-RU"/>
        </w:rPr>
        <w:t>–</w:t>
      </w:r>
      <w:r w:rsidR="00CC6D8C">
        <w:rPr>
          <w:rFonts w:eastAsia="Times New Roman" w:cs="Times New Roman"/>
          <w:szCs w:val="28"/>
          <w:lang w:eastAsia="ru-RU"/>
        </w:rPr>
        <w:t xml:space="preserve"> о</w:t>
      </w:r>
      <w:r w:rsidR="00970B76" w:rsidRPr="00970B76">
        <w:rPr>
          <w:rFonts w:eastAsia="Times New Roman" w:cs="Times New Roman"/>
          <w:szCs w:val="28"/>
          <w:lang w:eastAsia="ru-RU"/>
        </w:rPr>
        <w:t>траслевой коэффициент затрат, учитывающий показатели отраслевой специфики, в том числе показатели качества услуги, не учтенные                   при определении базового норматива затрат на оказание муниципальной услуги, утвержденного муниципальным правовым актом Администрации города;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V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д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объем доходов, планируемых к получению получателем субсидии,                        от реализации билетов в связи с оказанием i-ой услуги, который определяется                       по формуле: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val="en-US" w:eastAsia="ru-RU"/>
        </w:rPr>
      </w:pPr>
      <w:r w:rsidRPr="00CC6D8C">
        <w:rPr>
          <w:rFonts w:eastAsia="Times New Roman" w:cs="Times New Roman"/>
          <w:iCs/>
          <w:szCs w:val="28"/>
          <w:lang w:val="en-US" w:eastAsia="ru-RU"/>
        </w:rPr>
        <w:t>V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д</w:t>
      </w:r>
      <w:r w:rsidR="00E93781" w:rsidRPr="00E93781">
        <w:rPr>
          <w:rFonts w:eastAsia="Times New Roman" w:cs="Times New Roman"/>
          <w:szCs w:val="28"/>
          <w:lang w:val="en-US" w:eastAsia="ru-RU"/>
        </w:rPr>
        <w:t xml:space="preserve"> </w:t>
      </w:r>
      <w:r w:rsidRPr="00CC6D8C">
        <w:rPr>
          <w:rFonts w:eastAsia="Times New Roman" w:cs="Times New Roman"/>
          <w:szCs w:val="28"/>
          <w:lang w:val="en-US" w:eastAsia="ru-RU"/>
        </w:rPr>
        <w:t>=</w:t>
      </w:r>
      <w:r w:rsidR="00E93781" w:rsidRPr="00E93781">
        <w:rPr>
          <w:rFonts w:eastAsia="Times New Roman" w:cs="Times New Roman"/>
          <w:szCs w:val="28"/>
          <w:lang w:val="en-US" w:eastAsia="ru-RU"/>
        </w:rPr>
        <w:t xml:space="preserve"> </w:t>
      </w:r>
      <w:r w:rsidRPr="00CC6D8C">
        <w:rPr>
          <w:rFonts w:eastAsia="Times New Roman" w:cs="Times New Roman"/>
          <w:iCs/>
          <w:szCs w:val="28"/>
          <w:lang w:val="en-US" w:eastAsia="ru-RU"/>
        </w:rPr>
        <w:t>Z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i</w:t>
      </w:r>
      <w:r w:rsidRPr="00CC6D8C">
        <w:rPr>
          <w:rFonts w:eastAsia="Times New Roman" w:cs="Times New Roman"/>
          <w:szCs w:val="28"/>
          <w:lang w:val="en-US" w:eastAsia="ru-RU"/>
        </w:rPr>
        <w:t xml:space="preserve"> x </w:t>
      </w:r>
      <w:r w:rsidRPr="00CC6D8C">
        <w:rPr>
          <w:rFonts w:eastAsia="Times New Roman" w:cs="Times New Roman"/>
          <w:szCs w:val="28"/>
          <w:lang w:eastAsia="ru-RU"/>
        </w:rPr>
        <w:t>Р</w:t>
      </w:r>
      <w:r w:rsidRPr="00CC6D8C">
        <w:rPr>
          <w:rFonts w:eastAsia="Times New Roman" w:cs="Times New Roman"/>
          <w:szCs w:val="28"/>
          <w:vertAlign w:val="subscript"/>
          <w:lang w:val="en-US" w:eastAsia="ru-RU"/>
        </w:rPr>
        <w:t> i</w:t>
      </w:r>
      <w:r w:rsidRPr="00CC6D8C">
        <w:rPr>
          <w:rFonts w:eastAsia="Times New Roman" w:cs="Times New Roman"/>
          <w:szCs w:val="28"/>
          <w:lang w:val="en-US" w:eastAsia="ru-RU"/>
        </w:rPr>
        <w:t xml:space="preserve">, </w:t>
      </w:r>
      <w:r w:rsidRPr="00CC6D8C">
        <w:rPr>
          <w:rFonts w:eastAsia="Times New Roman" w:cs="Times New Roman"/>
          <w:szCs w:val="28"/>
          <w:lang w:eastAsia="ru-RU"/>
        </w:rPr>
        <w:t>где</w:t>
      </w:r>
      <w:r w:rsidRPr="00CC6D8C">
        <w:rPr>
          <w:rFonts w:eastAsia="Times New Roman" w:cs="Times New Roman"/>
          <w:szCs w:val="28"/>
          <w:lang w:val="en-US" w:eastAsia="ru-RU"/>
        </w:rPr>
        <w:t>:</w:t>
      </w:r>
      <w:r w:rsidR="00E93781" w:rsidRPr="00E93781">
        <w:rPr>
          <w:rFonts w:eastAsia="Times New Roman" w:cs="Times New Roman"/>
          <w:szCs w:val="28"/>
          <w:lang w:val="en-US" w:eastAsia="ru-RU"/>
        </w:rPr>
        <w:t xml:space="preserve"> 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Z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i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 w:rsidRP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количество зрителей, получающих i-ую услугу, по которой предоставляется субсидия, </w:t>
      </w:r>
      <w:r w:rsidR="00E93781">
        <w:rPr>
          <w:rFonts w:eastAsia="Times New Roman" w:cs="Times New Roman"/>
          <w:szCs w:val="28"/>
          <w:lang w:eastAsia="ru-RU"/>
        </w:rPr>
        <w:t>(</w:t>
      </w:r>
      <w:r w:rsidRPr="00CC6D8C">
        <w:rPr>
          <w:rFonts w:eastAsia="Times New Roman" w:cs="Times New Roman"/>
          <w:szCs w:val="28"/>
          <w:lang w:eastAsia="ru-RU"/>
        </w:rPr>
        <w:t>человек</w:t>
      </w:r>
      <w:r w:rsidR="00E93781">
        <w:rPr>
          <w:rFonts w:eastAsia="Times New Roman" w:cs="Times New Roman"/>
          <w:szCs w:val="28"/>
          <w:lang w:eastAsia="ru-RU"/>
        </w:rPr>
        <w:t>)</w:t>
      </w:r>
      <w:r w:rsidRPr="00CC6D8C"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szCs w:val="28"/>
          <w:lang w:eastAsia="ru-RU"/>
        </w:rPr>
        <w:t>Р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i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цена билета, в соответствии с утвержденными тарифами на оказание услуг согласно </w:t>
      </w:r>
      <w:r w:rsidRPr="00970B76">
        <w:rPr>
          <w:rFonts w:eastAsia="Times New Roman" w:cs="Times New Roman"/>
          <w:szCs w:val="28"/>
          <w:lang w:eastAsia="ru-RU"/>
        </w:rPr>
        <w:t xml:space="preserve">прайс-листу, предоставленному получателю субсидии                                     </w:t>
      </w:r>
      <w:r w:rsidRPr="00E93781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hyperlink w:anchor="sub_1231" w:history="1">
        <w:r w:rsidRPr="00E93781">
          <w:rPr>
            <w:rFonts w:eastAsia="Times New Roman" w:cs="Times New Roman"/>
            <w:spacing w:val="-4"/>
            <w:szCs w:val="28"/>
            <w:lang w:eastAsia="ru-RU"/>
          </w:rPr>
          <w:t>подпунктом 6.6 пункта 6 раздела II</w:t>
        </w:r>
      </w:hyperlink>
      <w:r w:rsidRPr="00E93781">
        <w:rPr>
          <w:rFonts w:eastAsia="Times New Roman" w:cs="Times New Roman"/>
          <w:spacing w:val="-4"/>
          <w:szCs w:val="28"/>
          <w:lang w:eastAsia="ru-RU"/>
        </w:rPr>
        <w:t xml:space="preserve"> настоящего порядка, </w:t>
      </w:r>
      <w:r w:rsidR="00E93781" w:rsidRPr="00E93781">
        <w:rPr>
          <w:rFonts w:eastAsia="Times New Roman" w:cs="Times New Roman"/>
          <w:spacing w:val="-4"/>
          <w:szCs w:val="28"/>
          <w:lang w:eastAsia="ru-RU"/>
        </w:rPr>
        <w:t>(</w:t>
      </w:r>
      <w:r w:rsidRPr="00E93781">
        <w:rPr>
          <w:rFonts w:eastAsia="Times New Roman" w:cs="Times New Roman"/>
          <w:spacing w:val="-4"/>
          <w:szCs w:val="28"/>
          <w:lang w:eastAsia="ru-RU"/>
        </w:rPr>
        <w:t>рублей</w:t>
      </w:r>
      <w:r w:rsidR="00E93781" w:rsidRPr="00E93781">
        <w:rPr>
          <w:rFonts w:eastAsia="Times New Roman" w:cs="Times New Roman"/>
          <w:spacing w:val="-4"/>
          <w:szCs w:val="28"/>
          <w:lang w:eastAsia="ru-RU"/>
        </w:rPr>
        <w:t>)</w:t>
      </w:r>
      <w:r w:rsidRPr="00E93781">
        <w:rPr>
          <w:rFonts w:eastAsia="Times New Roman" w:cs="Times New Roman"/>
          <w:spacing w:val="-4"/>
          <w:szCs w:val="28"/>
          <w:lang w:eastAsia="ru-RU"/>
        </w:rPr>
        <w:t>.</w:t>
      </w:r>
    </w:p>
    <w:p w:rsidR="00F93C4C" w:rsidRPr="00970B76" w:rsidRDefault="00F93C4C" w:rsidP="00F93C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0" w:name="sub_1233"/>
      <w:r w:rsidRPr="00970B76">
        <w:rPr>
          <w:rFonts w:eastAsia="Times New Roman" w:cs="Times New Roman"/>
          <w:szCs w:val="28"/>
          <w:lang w:eastAsia="ru-RU"/>
        </w:rPr>
        <w:t>1.2. На выполнение i-ой работы:</w:t>
      </w:r>
    </w:p>
    <w:bookmarkEnd w:id="30"/>
    <w:p w:rsidR="00F93C4C" w:rsidRPr="003F53F0" w:rsidRDefault="00F93C4C" w:rsidP="00F93C4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8"/>
          <w:vertAlign w:val="subscript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Pr="003F53F0">
        <w:rPr>
          <w:rFonts w:eastAsia="Times New Roman" w:cs="Times New Roman"/>
          <w:sz w:val="20"/>
          <w:szCs w:val="28"/>
          <w:lang w:val="en-US" w:eastAsia="ru-RU"/>
        </w:rPr>
        <w:t>n</w:t>
      </w:r>
    </w:p>
    <w:p w:rsidR="00F93C4C" w:rsidRDefault="00F93C4C" w:rsidP="00F93C4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F53F0">
        <w:rPr>
          <w:rFonts w:eastAsia="Times New Roman" w:cs="Times New Roman"/>
        </w:rPr>
        <w:t>S</w:t>
      </w:r>
      <w:r w:rsidRPr="003F53F0">
        <w:rPr>
          <w:rFonts w:eastAsia="Times New Roman" w:cs="Times New Roman"/>
          <w:vertAlign w:val="subscript"/>
        </w:rPr>
        <w:t>i</w:t>
      </w:r>
      <w:r>
        <w:rPr>
          <w:rFonts w:eastAsia="Times New Roman" w:cs="Times New Roman"/>
          <w:sz w:val="24"/>
        </w:rPr>
        <w:t xml:space="preserve">= </w:t>
      </w:r>
      <w:r w:rsidRPr="003F53F0">
        <w:rPr>
          <w:rFonts w:eastAsia="Times New Roman" w:cs="Times New Roman"/>
          <w:sz w:val="44"/>
        </w:rPr>
        <w:t xml:space="preserve">∑ </w:t>
      </w:r>
      <w:r w:rsidRPr="003F53F0">
        <w:rPr>
          <w:rFonts w:eastAsia="Times New Roman" w:cs="Times New Roman"/>
          <w:sz w:val="37"/>
        </w:rPr>
        <w:t>(</w:t>
      </w:r>
      <w:r w:rsidRPr="003F53F0">
        <w:rPr>
          <w:rFonts w:eastAsia="Times New Roman" w:cs="Times New Roman"/>
        </w:rPr>
        <w:t>Т</w:t>
      </w:r>
      <w:r w:rsidRPr="003F53F0">
        <w:rPr>
          <w:rFonts w:eastAsia="Times New Roman" w:cs="Times New Roman"/>
          <w:vertAlign w:val="subscript"/>
        </w:rPr>
        <w:t>i</w:t>
      </w:r>
      <w:r w:rsidRPr="003F53F0">
        <w:rPr>
          <w:rFonts w:eastAsia="Times New Roman" w:cs="Times New Roman"/>
          <w:sz w:val="24"/>
        </w:rPr>
        <w:t xml:space="preserve"> </w:t>
      </w:r>
      <w:r w:rsidRPr="003F53F0">
        <w:rPr>
          <w:rFonts w:eastAsia="Times New Roman" w:cs="Times New Roman"/>
        </w:rPr>
        <w:t>х</w:t>
      </w:r>
      <w:r w:rsidRPr="003F53F0">
        <w:rPr>
          <w:rFonts w:eastAsia="Times New Roman" w:cs="Times New Roman"/>
          <w:sz w:val="24"/>
        </w:rPr>
        <w:t xml:space="preserve"> </w:t>
      </w:r>
      <w:r w:rsidRPr="003F53F0">
        <w:rPr>
          <w:rFonts w:eastAsia="Times New Roman" w:cs="Times New Roman"/>
        </w:rPr>
        <w:t>D</w:t>
      </w:r>
      <w:r w:rsidRPr="003F53F0">
        <w:rPr>
          <w:rFonts w:eastAsia="Times New Roman" w:cs="Times New Roman"/>
          <w:vertAlign w:val="subscript"/>
        </w:rPr>
        <w:t>i</w:t>
      </w:r>
      <w:r w:rsidRPr="003F53F0">
        <w:rPr>
          <w:rFonts w:eastAsia="Times New Roman" w:cs="Times New Roman"/>
          <w:sz w:val="37"/>
        </w:rPr>
        <w:t>)</w:t>
      </w:r>
      <w:r>
        <w:rPr>
          <w:rFonts w:eastAsia="Times New Roman" w:cs="Times New Roman"/>
          <w:sz w:val="24"/>
        </w:rPr>
        <w:t xml:space="preserve"> </w:t>
      </w:r>
      <w:r w:rsidRPr="003F53F0">
        <w:rPr>
          <w:rFonts w:eastAsia="Times New Roman" w:cs="Times New Roman"/>
        </w:rPr>
        <w:t>х</w:t>
      </w:r>
      <w:r>
        <w:rPr>
          <w:rFonts w:eastAsia="Times New Roman" w:cs="Times New Roman"/>
          <w:sz w:val="24"/>
        </w:rPr>
        <w:t xml:space="preserve"> </w:t>
      </w:r>
      <w:r w:rsidRPr="003F53F0">
        <w:rPr>
          <w:rFonts w:eastAsia="Times New Roman" w:cs="Times New Roman"/>
        </w:rPr>
        <w:t>N</w:t>
      </w:r>
      <w:r w:rsidRPr="003F53F0">
        <w:rPr>
          <w:rFonts w:eastAsia="Times New Roman" w:cs="Times New Roman"/>
          <w:vertAlign w:val="subscript"/>
        </w:rPr>
        <w:t>р</w:t>
      </w:r>
      <w:r>
        <w:rPr>
          <w:rFonts w:eastAsia="Times New Roman" w:cs="Times New Roman"/>
          <w:vertAlign w:val="subscript"/>
        </w:rPr>
        <w:t xml:space="preserve"> </w:t>
      </w:r>
      <w:r>
        <w:rPr>
          <w:rFonts w:eastAsia="Times New Roman" w:cs="Times New Roman"/>
        </w:rPr>
        <w:t>, где</w:t>
      </w:r>
      <w:r w:rsidRPr="003F53F0">
        <w:rPr>
          <w:rFonts w:eastAsia="Times New Roman" w:cs="Times New Roman"/>
        </w:rPr>
        <w:t>:</w:t>
      </w:r>
      <w:r>
        <w:rPr>
          <w:rFonts w:eastAsia="Times New Roman" w:cs="Times New Roman"/>
          <w:sz w:val="24"/>
          <w:vertAlign w:val="subscript"/>
        </w:rPr>
        <w:t xml:space="preserve"> </w:t>
      </w:r>
    </w:p>
    <w:p w:rsidR="00F93C4C" w:rsidRPr="003F53F0" w:rsidRDefault="00F93C4C" w:rsidP="00F93C4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F53F0">
        <w:rPr>
          <w:rFonts w:eastAsia="Times New Roman" w:cs="Times New Roman"/>
          <w:szCs w:val="28"/>
          <w:lang w:eastAsia="ru-RU"/>
        </w:rPr>
        <w:t xml:space="preserve">       </w:t>
      </w:r>
      <w:r w:rsidRPr="003F53F0">
        <w:rPr>
          <w:rFonts w:eastAsia="Times New Roman" w:cs="Times New Roman"/>
          <w:sz w:val="22"/>
          <w:szCs w:val="28"/>
          <w:lang w:val="en-US" w:eastAsia="ru-RU"/>
        </w:rPr>
        <w:t>i</w:t>
      </w:r>
    </w:p>
    <w:p w:rsidR="00F93C4C" w:rsidRPr="00CC6D8C" w:rsidRDefault="00F93C4C" w:rsidP="00F93C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i</w:t>
      </w:r>
      <w:r w:rsidRPr="00CC6D8C">
        <w:rPr>
          <w:rFonts w:eastAsia="Times New Roman" w:cs="Times New Roman"/>
          <w:szCs w:val="28"/>
          <w:lang w:eastAsia="ru-RU"/>
        </w:rPr>
        <w:t xml:space="preserve"> – размер субсидии, предоставляемой получателю субсидии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CC6D8C">
        <w:rPr>
          <w:rFonts w:eastAsia="Times New Roman" w:cs="Times New Roman"/>
          <w:szCs w:val="28"/>
          <w:lang w:eastAsia="ru-RU"/>
        </w:rPr>
        <w:t xml:space="preserve">на выполнение i-ой работы, </w:t>
      </w:r>
      <w:r>
        <w:rPr>
          <w:rFonts w:eastAsia="Times New Roman" w:cs="Times New Roman"/>
          <w:szCs w:val="28"/>
          <w:lang w:eastAsia="ru-RU"/>
        </w:rPr>
        <w:t>(</w:t>
      </w:r>
      <w:r w:rsidRPr="00CC6D8C">
        <w:rPr>
          <w:rFonts w:eastAsia="Times New Roman" w:cs="Times New Roman"/>
          <w:szCs w:val="28"/>
          <w:lang w:eastAsia="ru-RU"/>
        </w:rPr>
        <w:t>рублей</w:t>
      </w:r>
      <w:r>
        <w:rPr>
          <w:rFonts w:eastAsia="Times New Roman" w:cs="Times New Roman"/>
          <w:szCs w:val="28"/>
          <w:lang w:eastAsia="ru-RU"/>
        </w:rPr>
        <w:t>)</w:t>
      </w:r>
      <w:r w:rsidRPr="00CC6D8C"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szCs w:val="28"/>
          <w:lang w:eastAsia="ru-RU"/>
        </w:rPr>
        <w:t>Т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i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продолжительность занятий с одним занимающимся в соответствии                     с программой</w:t>
      </w:r>
      <w:r w:rsidRPr="00970B76">
        <w:rPr>
          <w:rFonts w:eastAsia="Times New Roman" w:cs="Times New Roman"/>
          <w:szCs w:val="28"/>
          <w:lang w:eastAsia="ru-RU"/>
        </w:rPr>
        <w:t xml:space="preserve"> и календарным планом занятий в рамках выполнения i-ой работы                  в течение периода времени, на который предоставляется субсидия, </w:t>
      </w:r>
      <w:r w:rsidR="00E93781">
        <w:rPr>
          <w:rFonts w:eastAsia="Times New Roman" w:cs="Times New Roman"/>
          <w:szCs w:val="28"/>
          <w:lang w:eastAsia="ru-RU"/>
        </w:rPr>
        <w:t>(</w:t>
      </w:r>
      <w:r w:rsidRPr="00970B76">
        <w:rPr>
          <w:rFonts w:eastAsia="Times New Roman" w:cs="Times New Roman"/>
          <w:szCs w:val="28"/>
          <w:lang w:eastAsia="ru-RU"/>
        </w:rPr>
        <w:t>часов</w:t>
      </w:r>
      <w:r w:rsidR="00E93781">
        <w:rPr>
          <w:rFonts w:eastAsia="Times New Roman" w:cs="Times New Roman"/>
          <w:szCs w:val="28"/>
          <w:lang w:eastAsia="ru-RU"/>
        </w:rPr>
        <w:t>)</w:t>
      </w:r>
      <w:r w:rsidRPr="00970B76"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D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i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численность занимающихся в группах с n-ым нормативом продолжительности занятий с одним занимающимся в соответствии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с программой и календарным планом занятий в рамках выполнения i-ой работы, </w:t>
      </w:r>
      <w:r w:rsidR="00E93781">
        <w:rPr>
          <w:rFonts w:eastAsia="Times New Roman" w:cs="Times New Roman"/>
          <w:szCs w:val="28"/>
          <w:lang w:eastAsia="ru-RU"/>
        </w:rPr>
        <w:t>(</w:t>
      </w:r>
      <w:r w:rsidRPr="00970B76">
        <w:rPr>
          <w:rFonts w:eastAsia="Times New Roman" w:cs="Times New Roman"/>
          <w:szCs w:val="28"/>
          <w:lang w:eastAsia="ru-RU"/>
        </w:rPr>
        <w:t>человек</w:t>
      </w:r>
      <w:r w:rsidR="00E93781">
        <w:rPr>
          <w:rFonts w:eastAsia="Times New Roman" w:cs="Times New Roman"/>
          <w:szCs w:val="28"/>
          <w:lang w:eastAsia="ru-RU"/>
        </w:rPr>
        <w:t>)</w:t>
      </w:r>
      <w:r w:rsidRPr="00970B76"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N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р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нормативная стоимость работы на одного занимающегося в час, утверждаемая на текущий финансовый год отдельным муниципальным правовым актом Администрации города, </w:t>
      </w:r>
      <w:r w:rsidR="00E93781">
        <w:rPr>
          <w:rFonts w:eastAsia="Times New Roman" w:cs="Times New Roman"/>
          <w:szCs w:val="28"/>
          <w:lang w:eastAsia="ru-RU"/>
        </w:rPr>
        <w:t>(</w:t>
      </w:r>
      <w:r w:rsidRPr="00970B76">
        <w:rPr>
          <w:rFonts w:eastAsia="Times New Roman" w:cs="Times New Roman"/>
          <w:szCs w:val="28"/>
          <w:lang w:eastAsia="ru-RU"/>
        </w:rPr>
        <w:t>рублей</w:t>
      </w:r>
      <w:r w:rsidR="00E93781">
        <w:rPr>
          <w:rFonts w:eastAsia="Times New Roman" w:cs="Times New Roman"/>
          <w:szCs w:val="28"/>
          <w:lang w:eastAsia="ru-RU"/>
        </w:rPr>
        <w:t>)</w:t>
      </w:r>
      <w:r w:rsidRPr="00970B76">
        <w:rPr>
          <w:rFonts w:eastAsia="Times New Roman" w:cs="Times New Roman"/>
          <w:szCs w:val="28"/>
          <w:lang w:eastAsia="ru-RU"/>
        </w:rPr>
        <w:t>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Субсидия предоставляется за счет средств бюджета муниципального образования городской округ Сургут </w:t>
      </w:r>
      <w:r w:rsidRPr="00970B76">
        <w:rPr>
          <w:rFonts w:eastAsia="Times New Roman" w:cs="Times New Roman"/>
          <w:szCs w:val="28"/>
          <w:lang w:eastAsia="ru-RU"/>
        </w:rPr>
        <w:t>Ханты-Мансийского автономного округа – Югры.</w:t>
      </w:r>
    </w:p>
    <w:p w:rsidR="00E93781" w:rsidRDefault="00E93781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1" w:name="sub_1029"/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2. Нормативная стоимость работы (</w:t>
      </w:r>
      <w:r w:rsidRPr="00970B76">
        <w:rPr>
          <w:rFonts w:eastAsia="Times New Roman" w:cs="Times New Roman"/>
          <w:i/>
          <w:iCs/>
          <w:szCs w:val="28"/>
          <w:lang w:eastAsia="ru-RU"/>
        </w:rPr>
        <w:t>N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р</w:t>
      </w:r>
      <w:r w:rsidRPr="00970B76">
        <w:rPr>
          <w:rFonts w:eastAsia="Times New Roman" w:cs="Times New Roman"/>
          <w:szCs w:val="28"/>
          <w:lang w:eastAsia="ru-RU"/>
        </w:rPr>
        <w:t>) на одного занимающего в час рассчитывается по формуле:</w:t>
      </w:r>
    </w:p>
    <w:bookmarkEnd w:id="31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i/>
          <w:iCs/>
          <w:szCs w:val="28"/>
          <w:lang w:eastAsia="ru-RU"/>
        </w:rPr>
        <w:t>N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р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=</w:t>
      </w:r>
      <w:r w:rsidR="00E93781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Р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пр</w:t>
      </w:r>
      <w:r w:rsidRPr="00970B76">
        <w:rPr>
          <w:rFonts w:eastAsia="Times New Roman" w:cs="Times New Roman"/>
          <w:szCs w:val="28"/>
          <w:lang w:eastAsia="ru-RU"/>
        </w:rPr>
        <w:t>+Р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косв</w:t>
      </w:r>
      <w:r w:rsidRPr="00970B76">
        <w:rPr>
          <w:rFonts w:eastAsia="Times New Roman" w:cs="Times New Roman"/>
          <w:szCs w:val="28"/>
          <w:lang w:eastAsia="ru-RU"/>
        </w:rPr>
        <w:t>, где: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Р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пр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величина прямых расходов на выполнение работы;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Р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косв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величина косвенных расходов на выполнение работы.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Величина прямых расходов на выполнение работы (Р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пр</w:t>
      </w:r>
      <w:r w:rsidRPr="00970B76">
        <w:rPr>
          <w:rFonts w:eastAsia="Times New Roman" w:cs="Times New Roman"/>
          <w:szCs w:val="28"/>
          <w:lang w:eastAsia="ru-RU"/>
        </w:rPr>
        <w:t>) рассчитывается                 по формуле: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Р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пр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 </w:t>
      </w:r>
      <w:r w:rsidR="00E93781" w:rsidRPr="00970B76">
        <w:rPr>
          <w:rFonts w:eastAsia="Times New Roman" w:cs="Times New Roman"/>
          <w:szCs w:val="28"/>
          <w:lang w:eastAsia="ru-RU"/>
        </w:rPr>
        <w:t>=</w:t>
      </w:r>
      <w:r w:rsidR="00E93781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ОТ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оп</w:t>
      </w:r>
      <w:r w:rsidRPr="00970B76">
        <w:rPr>
          <w:rFonts w:eastAsia="Times New Roman" w:cs="Times New Roman"/>
          <w:szCs w:val="28"/>
          <w:lang w:eastAsia="ru-RU"/>
        </w:rPr>
        <w:t>/ССЧ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оп</w:t>
      </w:r>
      <w:r w:rsidRPr="00970B76">
        <w:rPr>
          <w:rFonts w:eastAsia="Times New Roman" w:cs="Times New Roman"/>
          <w:szCs w:val="28"/>
          <w:lang w:eastAsia="ru-RU"/>
        </w:rPr>
        <w:t>/РЧ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год</w:t>
      </w:r>
      <w:r w:rsidRPr="00970B76">
        <w:rPr>
          <w:rFonts w:eastAsia="Times New Roman" w:cs="Times New Roman"/>
          <w:szCs w:val="28"/>
          <w:lang w:eastAsia="ru-RU"/>
        </w:rPr>
        <w:t>/К, где: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ОТ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оп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расходы на оплату труда основного персонала (за исключением штатных единиц, оплата труда которых осуществляется только за счет приносящей доход деятельности) муниципальных бюджетных и автономных учреждений сферы культуры в городе Сургуте, выполняющих работы согласно перечню, установленному муниципальным правовым актом Администрации города, за отчетный финансовый год</w:t>
      </w:r>
      <w:r w:rsidR="00E93781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с учетом начислений на выплаты по оплате труда в размере, установленном в соответствии с законодательством, за счет всех источников финансового обеспечения;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ССЧ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оп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среднесписочная численность основного персонала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(за исключением штатных единиц, оплата труда которых осуществляется только за счет приносящей доход деятельности) муниципальных бюджетных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>и автономных учреждений сферы культуры в городе Сургуте, выполняющих работы согласно перечню, установленному муниципальным правовым актом Администрации города;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РЧ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год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количество рабочих часов в отчетном финансовом году                                   при 36-часовой рабочей неделе;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К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численность одновременно занимающихся в группе.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Для расчета нормативной стоимости одного часа занятий численность одновременно занимающихся в группе принята в количестве 15 человек.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Косвенные расходы на выполнение работы (Р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косв</w:t>
      </w:r>
      <w:r w:rsidRPr="00970B76">
        <w:rPr>
          <w:rFonts w:eastAsia="Times New Roman" w:cs="Times New Roman"/>
          <w:szCs w:val="28"/>
          <w:lang w:eastAsia="ru-RU"/>
        </w:rPr>
        <w:t>) рассчитываются                              по формуле: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szCs w:val="28"/>
          <w:lang w:eastAsia="ru-RU"/>
        </w:rPr>
        <w:t>Р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косв</w:t>
      </w:r>
      <w:r w:rsidRPr="00CC6D8C">
        <w:rPr>
          <w:rFonts w:eastAsia="Times New Roman" w:cs="Times New Roman"/>
          <w:szCs w:val="28"/>
          <w:lang w:eastAsia="ru-RU"/>
        </w:rPr>
        <w:t>=Р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пр</w:t>
      </w:r>
      <w:r w:rsidRPr="00CC6D8C">
        <w:rPr>
          <w:rFonts w:eastAsia="Times New Roman" w:cs="Times New Roman"/>
          <w:szCs w:val="28"/>
          <w:lang w:eastAsia="ru-RU"/>
        </w:rPr>
        <w:t xml:space="preserve"> x </w:t>
      </w:r>
      <w:r w:rsidRPr="00CC6D8C">
        <w:rPr>
          <w:rFonts w:eastAsia="Times New Roman" w:cs="Times New Roman"/>
          <w:iCs/>
          <w:szCs w:val="28"/>
          <w:lang w:eastAsia="ru-RU"/>
        </w:rPr>
        <w:t>k</w:t>
      </w:r>
      <w:r w:rsidRPr="00CC6D8C">
        <w:rPr>
          <w:rFonts w:eastAsia="Times New Roman" w:cs="Times New Roman"/>
          <w:szCs w:val="28"/>
          <w:lang w:eastAsia="ru-RU"/>
        </w:rPr>
        <w:t>, где: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k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коэффициент отнесения косвенных расходов к прямым расходам, непосредственно связанным с выполнением работы.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Коэффициент отнесения косвенных расходов к прямым расходам, непосредственно связанным с выполнением работы (k), рассчитывается                               по формуле: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k</w:t>
      </w:r>
      <w:r w:rsidR="00E93781">
        <w:rPr>
          <w:rFonts w:eastAsia="Times New Roman" w:cs="Times New Roman"/>
          <w:iCs/>
          <w:szCs w:val="28"/>
          <w:lang w:eastAsia="ru-RU"/>
        </w:rPr>
        <w:t xml:space="preserve"> </w:t>
      </w:r>
      <w:r w:rsidRPr="00CC6D8C">
        <w:rPr>
          <w:rFonts w:eastAsia="Times New Roman" w:cs="Times New Roman"/>
          <w:szCs w:val="28"/>
          <w:lang w:eastAsia="ru-RU"/>
        </w:rPr>
        <w:t>=</w:t>
      </w:r>
      <w:r w:rsidR="00E93781">
        <w:rPr>
          <w:rFonts w:eastAsia="Times New Roman" w:cs="Times New Roman"/>
          <w:szCs w:val="28"/>
          <w:lang w:eastAsia="ru-RU"/>
        </w:rPr>
        <w:t xml:space="preserve"> </w:t>
      </w:r>
      <w:r w:rsidRPr="00CC6D8C">
        <w:rPr>
          <w:rFonts w:eastAsia="Times New Roman" w:cs="Times New Roman"/>
          <w:szCs w:val="28"/>
          <w:lang w:eastAsia="ru-RU"/>
        </w:rPr>
        <w:t>ОТ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пп</w:t>
      </w:r>
      <w:r w:rsidRPr="00CC6D8C">
        <w:rPr>
          <w:rFonts w:eastAsia="Times New Roman" w:cs="Times New Roman"/>
          <w:szCs w:val="28"/>
          <w:lang w:eastAsia="ru-RU"/>
        </w:rPr>
        <w:t>/ОТ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оп</w:t>
      </w:r>
      <w:r w:rsidRPr="00CC6D8C">
        <w:rPr>
          <w:rFonts w:eastAsia="Times New Roman" w:cs="Times New Roman"/>
          <w:szCs w:val="28"/>
          <w:lang w:eastAsia="ru-RU"/>
        </w:rPr>
        <w:t>, где: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szCs w:val="28"/>
          <w:lang w:eastAsia="ru-RU"/>
        </w:rPr>
        <w:t>ОТ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пп</w:t>
      </w:r>
      <w:r w:rsidRPr="00970B76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расходы на оплату труда административно-управленческого, вспомогательного и прочего персонала (за исключением штатных единиц, оплата труда которых осуществляется только за счет приносящей доход деятельности) муниципальных бюджетных и автономных учреждений сферы культуры в городе Сургуте, выполняющих работы согласно перечню, установленному муниципальным правовым актом Администрации города,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70B76">
        <w:rPr>
          <w:rFonts w:eastAsia="Times New Roman" w:cs="Times New Roman"/>
          <w:szCs w:val="28"/>
          <w:lang w:eastAsia="ru-RU"/>
        </w:rPr>
        <w:t>за отчетный финансовый год</w:t>
      </w:r>
      <w:r w:rsidR="00E93781">
        <w:rPr>
          <w:rFonts w:eastAsia="Times New Roman" w:cs="Times New Roman"/>
          <w:szCs w:val="28"/>
          <w:lang w:eastAsia="ru-RU"/>
        </w:rPr>
        <w:t>,</w:t>
      </w:r>
      <w:r w:rsidRPr="00970B76">
        <w:rPr>
          <w:rFonts w:eastAsia="Times New Roman" w:cs="Times New Roman"/>
          <w:szCs w:val="28"/>
          <w:lang w:eastAsia="ru-RU"/>
        </w:rPr>
        <w:t xml:space="preserve"> с учетом начислений на выплаты по оплате труда </w:t>
      </w:r>
      <w:r w:rsidR="00CC6D8C">
        <w:rPr>
          <w:rFonts w:eastAsia="Times New Roman" w:cs="Times New Roman"/>
          <w:szCs w:val="28"/>
          <w:lang w:eastAsia="ru-RU"/>
        </w:rPr>
        <w:t xml:space="preserve">              </w:t>
      </w:r>
      <w:r w:rsidRPr="00970B76">
        <w:rPr>
          <w:rFonts w:eastAsia="Times New Roman" w:cs="Times New Roman"/>
          <w:szCs w:val="28"/>
          <w:lang w:eastAsia="ru-RU"/>
        </w:rPr>
        <w:t>в размере, установленном в соответствии с законодательством, за счет всех источников финансового обеспечения.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Нормативная стоимость работы на одного занимающегося в час подлежит ежегодной индексации на коэффициент роста средней заработной платы работников муниципальных бюджетных и автономных учреждений культуры города Сургута и рассчитывается по формуле: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N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р n+1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CC6D8C">
        <w:rPr>
          <w:rFonts w:eastAsia="Times New Roman" w:cs="Times New Roman"/>
          <w:szCs w:val="28"/>
          <w:lang w:eastAsia="ru-RU"/>
        </w:rPr>
        <w:t>=</w:t>
      </w:r>
      <w:r w:rsidR="00E93781">
        <w:rPr>
          <w:rFonts w:eastAsia="Times New Roman" w:cs="Times New Roman"/>
          <w:szCs w:val="28"/>
          <w:lang w:eastAsia="ru-RU"/>
        </w:rPr>
        <w:t xml:space="preserve"> </w:t>
      </w:r>
      <w:r w:rsidRPr="00CC6D8C">
        <w:rPr>
          <w:rFonts w:eastAsia="Times New Roman" w:cs="Times New Roman"/>
          <w:iCs/>
          <w:szCs w:val="28"/>
          <w:lang w:eastAsia="ru-RU"/>
        </w:rPr>
        <w:t>N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р n</w:t>
      </w:r>
      <w:r w:rsidRPr="00CC6D8C">
        <w:rPr>
          <w:rFonts w:eastAsia="Times New Roman" w:cs="Times New Roman"/>
          <w:szCs w:val="28"/>
          <w:lang w:eastAsia="ru-RU"/>
        </w:rPr>
        <w:t xml:space="preserve"> x Крост, где: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N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р n+1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нормативная стоимость работы на одного занимающегося в час                        на очередной</w:t>
      </w:r>
      <w:r w:rsidRPr="00970B76">
        <w:rPr>
          <w:rFonts w:eastAsia="Times New Roman" w:cs="Times New Roman"/>
          <w:szCs w:val="28"/>
          <w:lang w:eastAsia="ru-RU"/>
        </w:rPr>
        <w:t xml:space="preserve"> финансовый год;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Крост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коэффициент роста средней заработной платы работников муниципальных учреждений культуры, сложившийся в n-ом финансовом году                   по отношению к n-1-ому финансовому году, рассчитанный исходя из целевых показателей средней заработной платы работников муниципальных учреждений культуры, установленных в соответствии с соглашениями о сотрудничестве                        по обеспечению достижения целевых показателей повышения оплаты труда работников муниципальных учреждений культуры, заключенными между Департаментом культуры Ханты-Мансийского автономного округа – Югры                         и Администрацией города, действующей от имени муниципального образования городской округ Сургут Ханты-Мансийского автономного округа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Югры. </w:t>
      </w:r>
      <w:r w:rsidR="00E93781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случае отсутствия соглашений о сотрудничестве по обеспечению достижения целевых показателей повышения оплаты труда работников муниципальных учреждений культуры, заключенными между Департаментом культуры Ханты-Мансийского автономного округа </w:t>
      </w:r>
      <w:r w:rsidR="00E93781">
        <w:rPr>
          <w:rFonts w:eastAsia="Times New Roman" w:cs="Times New Roman"/>
          <w:szCs w:val="28"/>
          <w:lang w:eastAsia="ru-RU"/>
        </w:rPr>
        <w:t>–</w:t>
      </w:r>
      <w:r w:rsidRPr="00970B76">
        <w:rPr>
          <w:rFonts w:eastAsia="Times New Roman" w:cs="Times New Roman"/>
          <w:szCs w:val="28"/>
          <w:lang w:eastAsia="ru-RU"/>
        </w:rPr>
        <w:t xml:space="preserve"> Югры и Администрацией города для расчета применяется </w:t>
      </w:r>
      <w:hyperlink r:id="rId20" w:history="1">
        <w:r w:rsidRPr="00970B76">
          <w:rPr>
            <w:rFonts w:eastAsia="Times New Roman" w:cs="Times New Roman"/>
            <w:szCs w:val="28"/>
            <w:lang w:eastAsia="ru-RU"/>
          </w:rPr>
          <w:t>индекс потребительских цен</w:t>
        </w:r>
      </w:hyperlink>
      <w:r w:rsidRPr="00970B76">
        <w:rPr>
          <w:rFonts w:eastAsia="Times New Roman" w:cs="Times New Roman"/>
          <w:szCs w:val="28"/>
          <w:lang w:eastAsia="ru-RU"/>
        </w:rPr>
        <w:t>, сложившийся в n-1-ом финансовом году.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При наступлении очередного финансового года нормативная стоимость работы на одного занимающегося в час на очередной финансовый год (</w:t>
      </w:r>
      <w:r w:rsidRPr="00970B76">
        <w:rPr>
          <w:rFonts w:eastAsia="Times New Roman" w:cs="Times New Roman"/>
          <w:i/>
          <w:iCs/>
          <w:szCs w:val="28"/>
          <w:lang w:eastAsia="ru-RU"/>
        </w:rPr>
        <w:t>N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р n+1</w:t>
      </w:r>
      <w:r w:rsidRPr="00970B76">
        <w:rPr>
          <w:rFonts w:eastAsia="Times New Roman" w:cs="Times New Roman"/>
          <w:szCs w:val="28"/>
          <w:lang w:eastAsia="ru-RU"/>
        </w:rPr>
        <w:t>) становится нормативной стоимостью работы (</w:t>
      </w:r>
      <w:r w:rsidRPr="00970B76">
        <w:rPr>
          <w:rFonts w:eastAsia="Times New Roman" w:cs="Times New Roman"/>
          <w:i/>
          <w:iCs/>
          <w:szCs w:val="28"/>
          <w:lang w:eastAsia="ru-RU"/>
        </w:rPr>
        <w:t>N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р n</w:t>
      </w:r>
      <w:r w:rsidRPr="00970B76">
        <w:rPr>
          <w:rFonts w:eastAsia="Times New Roman" w:cs="Times New Roman"/>
          <w:szCs w:val="28"/>
          <w:lang w:eastAsia="ru-RU"/>
        </w:rPr>
        <w:t>) на текущий финансовый год                  и принимает значение, равное нормативной стоимости работы на одного занимающегося в час на очередной финансовый год (</w:t>
      </w:r>
      <w:r w:rsidRPr="00970B76">
        <w:rPr>
          <w:rFonts w:eastAsia="Times New Roman" w:cs="Times New Roman"/>
          <w:i/>
          <w:iCs/>
          <w:szCs w:val="28"/>
          <w:lang w:eastAsia="ru-RU"/>
        </w:rPr>
        <w:t>N</w:t>
      </w:r>
      <w:r w:rsidRPr="00970B76">
        <w:rPr>
          <w:rFonts w:eastAsia="Times New Roman" w:cs="Times New Roman"/>
          <w:szCs w:val="28"/>
          <w:vertAlign w:val="subscript"/>
          <w:lang w:eastAsia="ru-RU"/>
        </w:rPr>
        <w:t> р n+1</w:t>
      </w:r>
      <w:r w:rsidRPr="00970B76">
        <w:rPr>
          <w:rFonts w:eastAsia="Times New Roman" w:cs="Times New Roman"/>
          <w:szCs w:val="28"/>
          <w:lang w:eastAsia="ru-RU"/>
        </w:rPr>
        <w:t>).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2" w:name="sub_1210"/>
      <w:r w:rsidRPr="00E93781">
        <w:rPr>
          <w:rFonts w:eastAsia="Times New Roman" w:cs="Times New Roman"/>
          <w:szCs w:val="28"/>
          <w:lang w:eastAsia="ru-RU"/>
        </w:rPr>
        <w:t>3. Уполномоченный орган в срок, не превышающий 15 рабочих дней после издания муниципального правового акта Администрации города об утверждении получателя субсидии и объема предоставляемой субсидии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готовит проект соглашения о предоставлении субсидии и обеспечивает его заключение                                 с </w:t>
      </w:r>
      <w:r w:rsidRPr="00E93781">
        <w:rPr>
          <w:rFonts w:eastAsia="Calibri" w:cs="Times New Roman"/>
          <w:szCs w:val="28"/>
        </w:rPr>
        <w:t>победителем отбора</w:t>
      </w:r>
      <w:r w:rsidRPr="00E93781">
        <w:rPr>
          <w:rFonts w:eastAsia="Times New Roman" w:cs="Times New Roman"/>
          <w:szCs w:val="28"/>
          <w:lang w:eastAsia="ru-RU"/>
        </w:rPr>
        <w:t>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Субсидия предоставляется на основании соглашения о предоставлении субсидии, заключаемого между Администрацией города и </w:t>
      </w:r>
      <w:r w:rsidRPr="00E93781">
        <w:rPr>
          <w:rFonts w:eastAsia="Calibri" w:cs="Times New Roman"/>
          <w:szCs w:val="28"/>
        </w:rPr>
        <w:t>победителем отбора</w:t>
      </w:r>
      <w:r w:rsidRPr="00E93781">
        <w:rPr>
          <w:rFonts w:eastAsia="Times New Roman" w:cs="Times New Roman"/>
          <w:szCs w:val="28"/>
          <w:lang w:eastAsia="ru-RU"/>
        </w:rPr>
        <w:t xml:space="preserve">, по типовой форме, установленной департаментом финансов Администрации города (далее </w:t>
      </w:r>
      <w:r w:rsidR="00E93781" w:rsidRPr="00E93781">
        <w:rPr>
          <w:rFonts w:eastAsia="Times New Roman" w:cs="Times New Roman"/>
          <w:szCs w:val="28"/>
          <w:lang w:eastAsia="ru-RU"/>
        </w:rPr>
        <w:t>–</w:t>
      </w:r>
      <w:r w:rsidRPr="00E93781">
        <w:rPr>
          <w:rFonts w:eastAsia="Times New Roman" w:cs="Times New Roman"/>
          <w:szCs w:val="28"/>
          <w:lang w:eastAsia="ru-RU"/>
        </w:rPr>
        <w:t xml:space="preserve"> соглашение о предоставлении субсидии).</w:t>
      </w:r>
    </w:p>
    <w:bookmarkEnd w:id="32"/>
    <w:p w:rsidR="00970B76" w:rsidRPr="00E93781" w:rsidRDefault="00970B76" w:rsidP="00CC6D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В случае необходимости заключения дополнительного соглашения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93781">
        <w:rPr>
          <w:rFonts w:eastAsia="Times New Roman" w:cs="Times New Roman"/>
          <w:szCs w:val="28"/>
          <w:lang w:eastAsia="ru-RU"/>
        </w:rPr>
        <w:t>к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 xml:space="preserve">соглашению, в том числе дополнительного соглашения о расторжении соглашения, заключение таких дополнительных соглашений осуществляется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</w:t>
      </w:r>
      <w:r w:rsidRPr="00E93781">
        <w:rPr>
          <w:rFonts w:eastAsia="Times New Roman" w:cs="Times New Roman"/>
          <w:szCs w:val="28"/>
          <w:lang w:eastAsia="ru-RU"/>
        </w:rPr>
        <w:t>по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типовой форме, установленной департаментом финансов Администрации города.</w:t>
      </w:r>
    </w:p>
    <w:p w:rsidR="00970B76" w:rsidRPr="00E93781" w:rsidRDefault="00970B76" w:rsidP="00CC6D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Победитель отбора в течение 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14 </w:t>
      </w:r>
      <w:r w:rsidRPr="00E93781">
        <w:rPr>
          <w:rFonts w:eastAsia="Times New Roman" w:cs="Times New Roman"/>
          <w:szCs w:val="28"/>
          <w:lang w:eastAsia="ru-RU"/>
        </w:rPr>
        <w:t>рабочих дней после издания муниципального правового акта об утверждении получателя субсидии и объема предоставляемой субсидии подписывает в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три экземпляра соглашения о предоставлении субсидии, после чего уполномоченный орган в течение трех рабочих дней после дня подписания соглашения </w:t>
      </w:r>
      <w:r w:rsidRPr="00E93781">
        <w:rPr>
          <w:rFonts w:eastAsia="Calibri" w:cs="Times New Roman"/>
          <w:szCs w:val="28"/>
        </w:rPr>
        <w:t>победителем отбора</w:t>
      </w:r>
      <w:r w:rsidRPr="00E93781">
        <w:rPr>
          <w:rFonts w:eastAsia="Times New Roman" w:cs="Times New Roman"/>
          <w:szCs w:val="28"/>
          <w:lang w:eastAsia="ru-RU"/>
        </w:rPr>
        <w:t xml:space="preserve"> обеспечивает подписание соглашения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93781">
        <w:rPr>
          <w:rFonts w:eastAsia="Times New Roman" w:cs="Times New Roman"/>
          <w:szCs w:val="28"/>
          <w:lang w:eastAsia="ru-RU"/>
        </w:rPr>
        <w:t>о предоставлении субсидии со стороны Администрации города.</w:t>
      </w:r>
    </w:p>
    <w:p w:rsidR="00970B76" w:rsidRPr="00E93781" w:rsidRDefault="00970B76" w:rsidP="00CC6D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Подписанный сторонами экземпляр соглашения о предоставлении субсидии направляется </w:t>
      </w:r>
      <w:r w:rsidRPr="00E93781">
        <w:rPr>
          <w:rFonts w:eastAsia="Calibri" w:cs="Times New Roman"/>
          <w:szCs w:val="28"/>
        </w:rPr>
        <w:t>победителю отбора</w:t>
      </w:r>
      <w:r w:rsidRPr="00E93781">
        <w:rPr>
          <w:rFonts w:eastAsia="Times New Roman" w:cs="Times New Roman"/>
          <w:szCs w:val="28"/>
          <w:lang w:eastAsia="ru-RU"/>
        </w:rPr>
        <w:t xml:space="preserve"> на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 xml:space="preserve">адрес электронной почты, указанный в заявке, или путем личного вручения </w:t>
      </w:r>
      <w:r w:rsidRPr="00E93781">
        <w:rPr>
          <w:rFonts w:eastAsia="Calibri" w:cs="Times New Roman"/>
          <w:szCs w:val="28"/>
        </w:rPr>
        <w:t>победителю отбора</w:t>
      </w:r>
      <w:r w:rsidR="00E93781" w:rsidRPr="00E93781">
        <w:rPr>
          <w:rFonts w:eastAsia="Calibri" w:cs="Times New Roman"/>
          <w:szCs w:val="28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93781">
        <w:rPr>
          <w:rFonts w:eastAsia="Times New Roman" w:cs="Times New Roman"/>
          <w:szCs w:val="28"/>
          <w:lang w:eastAsia="ru-RU"/>
        </w:rPr>
        <w:t>или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в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случае отсутствия в заявке адреса электронной почты и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невозможности личного вручения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</w:t>
      </w:r>
      <w:r w:rsidR="00E93781" w:rsidRPr="00E93781">
        <w:rPr>
          <w:rFonts w:eastAsia="Times New Roman" w:cs="Times New Roman"/>
          <w:szCs w:val="28"/>
          <w:lang w:eastAsia="ru-RU"/>
        </w:rPr>
        <w:t>–</w:t>
      </w:r>
      <w:r w:rsidRPr="00E93781">
        <w:rPr>
          <w:rFonts w:eastAsia="Times New Roman" w:cs="Times New Roman"/>
          <w:szCs w:val="28"/>
          <w:lang w:eastAsia="ru-RU"/>
        </w:rPr>
        <w:t xml:space="preserve"> почтовым отправлением с уведомлением о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 xml:space="preserve">вручении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93781">
        <w:rPr>
          <w:rFonts w:eastAsia="Times New Roman" w:cs="Times New Roman"/>
          <w:szCs w:val="28"/>
          <w:lang w:eastAsia="ru-RU"/>
        </w:rPr>
        <w:t>по адресу, указанному в заявке.</w:t>
      </w:r>
    </w:p>
    <w:p w:rsidR="00970B76" w:rsidRPr="00E93781" w:rsidRDefault="00970B76" w:rsidP="00CC6D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Победитель отбора признается уклонившимся от заключения соглашения в случае неподписания получателем субсидии соглашения о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предоставлении субсидии в установленный срок.</w:t>
      </w:r>
    </w:p>
    <w:p w:rsidR="00970B76" w:rsidRPr="00E93781" w:rsidRDefault="00970B76" w:rsidP="00CC6D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Уполномоченный орган обеспечивает направление победителю отбора письменного уведомления об отказе в предоставлении субсидии в связи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с признанием победителя отбора уклонившимся от заключения соглашения,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93781">
        <w:rPr>
          <w:rFonts w:eastAsia="Times New Roman" w:cs="Times New Roman"/>
          <w:szCs w:val="28"/>
          <w:lang w:eastAsia="ru-RU"/>
        </w:rPr>
        <w:t>в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 xml:space="preserve">течение </w:t>
      </w:r>
      <w:r w:rsidR="00E93781" w:rsidRPr="00E93781">
        <w:rPr>
          <w:rFonts w:eastAsia="Times New Roman" w:cs="Times New Roman"/>
          <w:szCs w:val="28"/>
          <w:lang w:eastAsia="ru-RU"/>
        </w:rPr>
        <w:t>пяти</w:t>
      </w:r>
      <w:r w:rsidRPr="00E93781">
        <w:rPr>
          <w:rFonts w:eastAsia="Times New Roman" w:cs="Times New Roman"/>
          <w:szCs w:val="28"/>
          <w:lang w:eastAsia="ru-RU"/>
        </w:rPr>
        <w:t xml:space="preserve"> рабочих дней после истечения срока на подписание соглашения победителем отбора. Письменное уведомление направляется победителю отбора на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адрес электронной почты, указанный в заявке, или путем личного вручения победителю отбора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или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в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случае отсутствия в заявке адреса электронной почты и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невозможности личного вручения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</w:t>
      </w:r>
      <w:r w:rsidR="00CC6D8C" w:rsidRPr="00E93781">
        <w:rPr>
          <w:rFonts w:eastAsia="Times New Roman" w:cs="Times New Roman"/>
          <w:szCs w:val="28"/>
          <w:lang w:eastAsia="ru-RU"/>
        </w:rPr>
        <w:t>–</w:t>
      </w:r>
      <w:r w:rsidRPr="00E93781">
        <w:rPr>
          <w:rFonts w:eastAsia="Times New Roman" w:cs="Times New Roman"/>
          <w:szCs w:val="28"/>
          <w:lang w:eastAsia="ru-RU"/>
        </w:rPr>
        <w:t xml:space="preserve"> почтовым отправлением с уведомлением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 о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вручении по адресу, указанному в заявке.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В случае признания победителя отбора уклонившимся от заключения соглашения уполномоченный орган готовит проект муниципального правового акта о признании утратившим силу муниципального правового акта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E93781">
        <w:rPr>
          <w:rFonts w:eastAsia="Times New Roman" w:cs="Times New Roman"/>
          <w:szCs w:val="28"/>
          <w:lang w:eastAsia="ru-RU"/>
        </w:rPr>
        <w:t>об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утверждении получателя субсидии и объема предоставляемой субсидии.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4. Обязательными условиями предоставления субсидии, включаемыми                       в соглашение о предоставлении субсидии и в договоры (соглашения), заключенные в целях исполнения обязательств по данному соглашению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93781">
        <w:rPr>
          <w:rFonts w:eastAsia="Times New Roman" w:cs="Times New Roman"/>
          <w:szCs w:val="28"/>
          <w:lang w:eastAsia="ru-RU"/>
        </w:rPr>
        <w:t>о предоставлении субсидии, являются: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3" w:name="sub_12112"/>
      <w:r w:rsidRPr="00E93781">
        <w:rPr>
          <w:rFonts w:eastAsia="Times New Roman" w:cs="Times New Roman"/>
          <w:szCs w:val="28"/>
          <w:lang w:eastAsia="ru-RU"/>
        </w:rPr>
        <w:t>-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>о предо</w:t>
      </w:r>
      <w:r w:rsidR="00CC6D8C" w:rsidRPr="00E93781">
        <w:rPr>
          <w:rFonts w:eastAsia="Times New Roman" w:cs="Times New Roman"/>
          <w:szCs w:val="28"/>
          <w:lang w:eastAsia="ru-RU"/>
        </w:rPr>
        <w:t>-</w:t>
      </w:r>
      <w:r w:rsidRPr="00E93781">
        <w:rPr>
          <w:rFonts w:eastAsia="Times New Roman" w:cs="Times New Roman"/>
          <w:szCs w:val="28"/>
          <w:lang w:eastAsia="ru-RU"/>
        </w:rPr>
        <w:t>ставлении субсидии на финансовое обеспечение затрат в связи с произво</w:t>
      </w:r>
      <w:r w:rsidRPr="00970B76">
        <w:rPr>
          <w:rFonts w:eastAsia="Times New Roman" w:cs="Times New Roman"/>
          <w:szCs w:val="28"/>
          <w:lang w:eastAsia="ru-RU"/>
        </w:rPr>
        <w:t xml:space="preserve">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их уставных (складочных) капиталах, а также коммерческих организаций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70B76">
        <w:rPr>
          <w:rFonts w:eastAsia="Times New Roman" w:cs="Times New Roman"/>
          <w:szCs w:val="28"/>
          <w:lang w:eastAsia="ru-RU"/>
        </w:rPr>
        <w:t>с участием таких товариществ и обществ в их уставных (складочных) капиталах), на осуществление главным распорядителем бюджетных средств, предоставля</w:t>
      </w:r>
      <w:r w:rsidR="00CC6D8C">
        <w:rPr>
          <w:rFonts w:eastAsia="Times New Roman" w:cs="Times New Roman"/>
          <w:szCs w:val="28"/>
          <w:lang w:eastAsia="ru-RU"/>
        </w:rPr>
        <w:t>-</w:t>
      </w:r>
      <w:r w:rsidRPr="00970B76">
        <w:rPr>
          <w:rFonts w:eastAsia="Times New Roman" w:cs="Times New Roman"/>
          <w:szCs w:val="28"/>
          <w:lang w:eastAsia="ru-RU"/>
        </w:rPr>
        <w:t>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 со </w:t>
      </w:r>
      <w:hyperlink r:id="rId21" w:history="1">
        <w:r w:rsidRPr="00970B76">
          <w:rPr>
            <w:rFonts w:eastAsia="Times New Roman" w:cs="Times New Roman"/>
            <w:szCs w:val="28"/>
            <w:lang w:eastAsia="ru-RU"/>
          </w:rPr>
          <w:t>статьями 268.1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и </w:t>
      </w:r>
      <w:hyperlink r:id="rId22" w:history="1">
        <w:r w:rsidRPr="00970B76">
          <w:rPr>
            <w:rFonts w:eastAsia="Times New Roman" w:cs="Times New Roman"/>
            <w:szCs w:val="28"/>
            <w:lang w:eastAsia="ru-RU"/>
          </w:rPr>
          <w:t>269.2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Федерации;</w:t>
      </w:r>
    </w:p>
    <w:bookmarkEnd w:id="33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запрет приобретения за счет полученных средств, предоставленных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 в целях финансового обеспечения затрат получателю субсидии, иностранной валюты, за исключением операций, осуществляемых в соответствии с </w:t>
      </w:r>
      <w:hyperlink r:id="rId23" w:history="1">
        <w:r w:rsidRPr="00970B76">
          <w:rPr>
            <w:rFonts w:eastAsia="Times New Roman" w:cs="Times New Roman"/>
            <w:szCs w:val="28"/>
            <w:lang w:eastAsia="ru-RU"/>
          </w:rPr>
          <w:t>валютным законодательством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Российской Федерации при закупке (поставке) высоко</w:t>
      </w:r>
      <w:r w:rsidR="00CC6D8C">
        <w:rPr>
          <w:rFonts w:eastAsia="Times New Roman" w:cs="Times New Roman"/>
          <w:szCs w:val="28"/>
          <w:lang w:eastAsia="ru-RU"/>
        </w:rPr>
        <w:t>-</w:t>
      </w:r>
      <w:r w:rsidRPr="00970B76">
        <w:rPr>
          <w:rFonts w:eastAsia="Times New Roman" w:cs="Times New Roman"/>
          <w:szCs w:val="28"/>
          <w:lang w:eastAsia="ru-RU"/>
        </w:rPr>
        <w:t>технологичного импортного оборудования, сырья и комплектующих изделий,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 а также приобретения оборудования и других основных средств;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или расторжение соглашения при не достижении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70B76">
        <w:rPr>
          <w:rFonts w:eastAsia="Times New Roman" w:cs="Times New Roman"/>
          <w:szCs w:val="28"/>
          <w:lang w:eastAsia="ru-RU"/>
        </w:rPr>
        <w:t>в размере, определенном в соглашении.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5. Перечисление субсидии осуществляется</w:t>
      </w:r>
      <w:bookmarkStart w:id="34" w:name="sub_122"/>
      <w:r w:rsidRPr="00E93781">
        <w:rPr>
          <w:rFonts w:eastAsia="Times New Roman" w:cs="Times New Roman"/>
          <w:szCs w:val="28"/>
          <w:lang w:eastAsia="ru-RU"/>
        </w:rPr>
        <w:t xml:space="preserve"> на основании подписанных соглашений о предоставлении субсидии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</w:t>
      </w:r>
      <w:r w:rsidRPr="00970B76">
        <w:rPr>
          <w:rFonts w:eastAsia="Times New Roman" w:cs="Times New Roman"/>
          <w:szCs w:val="28"/>
          <w:lang w:eastAsia="ru-RU"/>
        </w:rPr>
        <w:t>.</w:t>
      </w:r>
    </w:p>
    <w:bookmarkEnd w:id="34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Предоставление субсидии осуществляется путем перечисления авансового платежа в размере до 100% включительно от планового размера субсидии, рассчитанного в соответствии с пунктом 1 раздела II</w:t>
      </w:r>
      <w:r w:rsidRPr="00970B76">
        <w:rPr>
          <w:rFonts w:eastAsia="Times New Roman" w:cs="Times New Roman"/>
          <w:szCs w:val="28"/>
          <w:lang w:val="en-US" w:eastAsia="ru-RU"/>
        </w:rPr>
        <w:t>I</w:t>
      </w:r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порядка,                             с последующим зачетом аванса после представления документов, подтверждающих фактические затраты получателя субсидии за период,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котором выполнена работа (оказана услуга), и оплаченные до 20 числа месяца, следующего за последним месяцем выполнения работы (оказания услуги),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70B76">
        <w:rPr>
          <w:rFonts w:eastAsia="Times New Roman" w:cs="Times New Roman"/>
          <w:szCs w:val="28"/>
          <w:lang w:eastAsia="ru-RU"/>
        </w:rPr>
        <w:t>за исключением декабря месяца текущего года. Расходы за декабрь месяц оплачиваются до конца текущего года. Размер и график перечисления авансовых платежей предусматриваются соглашением о предоставлении субсидии.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К зачету аванса принимаются фактические затраты получателя субсидии                  за период, в котором выполнена работа (оказана услуга), за исключением расходов, указанных в </w:t>
      </w:r>
      <w:r w:rsidR="00E93781">
        <w:rPr>
          <w:rFonts w:eastAsia="Times New Roman" w:cs="Times New Roman"/>
          <w:szCs w:val="28"/>
          <w:lang w:eastAsia="ru-RU"/>
        </w:rPr>
        <w:t xml:space="preserve">абзацах третьем, четвертом, пятом, шестом </w:t>
      </w:r>
      <w:r w:rsidRPr="00970B76">
        <w:rPr>
          <w:rFonts w:eastAsia="Times New Roman" w:cs="Times New Roman"/>
          <w:szCs w:val="28"/>
          <w:lang w:eastAsia="ru-RU"/>
        </w:rPr>
        <w:t>пункта 7 раздела I</w:t>
      </w:r>
      <w:r w:rsidRPr="00970B76">
        <w:rPr>
          <w:rFonts w:eastAsia="Times New Roman" w:cs="Times New Roman"/>
          <w:szCs w:val="28"/>
          <w:lang w:val="en-US" w:eastAsia="ru-RU"/>
        </w:rPr>
        <w:t>I</w:t>
      </w:r>
      <w:r w:rsidRPr="00970B76">
        <w:rPr>
          <w:rFonts w:eastAsia="Times New Roman" w:cs="Times New Roman"/>
          <w:szCs w:val="28"/>
          <w:lang w:eastAsia="ru-RU"/>
        </w:rPr>
        <w:t>I настоящего порядка.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Перечень документов, подтверждающих фактические затраты, устанавливается соглашением о предоставлении субсидии.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5" w:name="sub_1213"/>
      <w:r w:rsidRPr="00E93781">
        <w:rPr>
          <w:rFonts w:eastAsia="Times New Roman" w:cs="Times New Roman"/>
          <w:szCs w:val="28"/>
          <w:lang w:eastAsia="ru-RU"/>
        </w:rPr>
        <w:t xml:space="preserve">6. Изменение размера субсидии осуществляется при изменении характеристик, </w:t>
      </w:r>
      <w:r w:rsidRPr="00970B76">
        <w:rPr>
          <w:rFonts w:eastAsia="Times New Roman" w:cs="Times New Roman"/>
          <w:szCs w:val="28"/>
          <w:lang w:eastAsia="ru-RU"/>
        </w:rPr>
        <w:t xml:space="preserve">учтенных при расчете размера субсидии, при внесении изменений в нормативные правовые акты, являющиеся основополагающими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для определения размера субсидии, путем внесения изменений </w:t>
      </w:r>
      <w:r w:rsidR="00E93781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в муниципальный правовой акт Администрации города об утверждении получателя субсидии и объема предоставляемой субсидии, в соглашение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70B76">
        <w:rPr>
          <w:rFonts w:eastAsia="Times New Roman" w:cs="Times New Roman"/>
          <w:szCs w:val="28"/>
          <w:lang w:eastAsia="ru-RU"/>
        </w:rPr>
        <w:t>о предоставлении субсидии.</w:t>
      </w:r>
      <w:bookmarkStart w:id="36" w:name="sub_1214"/>
      <w:bookmarkEnd w:id="35"/>
      <w:r w:rsidRPr="00970B76">
        <w:rPr>
          <w:rFonts w:eastAsia="Times New Roman" w:cs="Times New Roman"/>
          <w:szCs w:val="28"/>
          <w:lang w:eastAsia="ru-RU"/>
        </w:rPr>
        <w:t xml:space="preserve"> При этом увеличение размера субсидии осуществляется в пределах средств, предусмотренных на данные цели сводной бюджетной росписью главного распорядителя бюджетных средств на очередной финансовый год и плановый период. 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7. Субсидия носит целевой характер: средства субсидии расходуются                       на выполнение работ, оказание услуг в сфере культуры в соответствии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с </w:t>
      </w:r>
      <w:r w:rsidR="00E93781">
        <w:rPr>
          <w:rFonts w:eastAsia="Times New Roman" w:cs="Times New Roman"/>
          <w:szCs w:val="28"/>
          <w:lang w:eastAsia="ru-RU"/>
        </w:rPr>
        <w:t>п</w:t>
      </w:r>
      <w:r w:rsidRPr="00970B76">
        <w:rPr>
          <w:rFonts w:eastAsia="Times New Roman" w:cs="Times New Roman"/>
          <w:szCs w:val="28"/>
          <w:lang w:eastAsia="ru-RU"/>
        </w:rPr>
        <w:t>еречнем.</w:t>
      </w:r>
    </w:p>
    <w:bookmarkEnd w:id="36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Финансовому обеспечению не подлежат затраты:</w:t>
      </w:r>
    </w:p>
    <w:p w:rsidR="00970B76" w:rsidRPr="00970B76" w:rsidRDefault="00E93781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7" w:name="sub_1234"/>
      <w:r>
        <w:rPr>
          <w:rFonts w:eastAsia="Times New Roman" w:cs="Times New Roman"/>
          <w:szCs w:val="28"/>
          <w:lang w:eastAsia="ru-RU"/>
        </w:rPr>
        <w:t>- н</w:t>
      </w:r>
      <w:r w:rsidR="00970B76" w:rsidRPr="00970B76">
        <w:rPr>
          <w:rFonts w:eastAsia="Times New Roman" w:cs="Times New Roman"/>
          <w:szCs w:val="28"/>
          <w:lang w:eastAsia="ru-RU"/>
        </w:rPr>
        <w:t>аправленные на осуществление деятельности, не связанной с целью предоставления субсидии</w:t>
      </w:r>
      <w:r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E93781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8" w:name="sub_1235"/>
      <w:bookmarkEnd w:id="37"/>
      <w:r>
        <w:rPr>
          <w:rFonts w:eastAsia="Times New Roman" w:cs="Times New Roman"/>
          <w:szCs w:val="28"/>
          <w:lang w:eastAsia="ru-RU"/>
        </w:rPr>
        <w:t>- п</w:t>
      </w:r>
      <w:r w:rsidR="00970B76" w:rsidRPr="00970B76">
        <w:rPr>
          <w:rFonts w:eastAsia="Times New Roman" w:cs="Times New Roman"/>
          <w:szCs w:val="28"/>
          <w:lang w:eastAsia="ru-RU"/>
        </w:rPr>
        <w:t>о оплате пени, штрафов и прочих финансовых взысканий,                                         не относящихся к затратам по субсидируемому виду деятельности</w:t>
      </w:r>
      <w:r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E93781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9" w:name="sub_1236"/>
      <w:bookmarkEnd w:id="38"/>
      <w:r>
        <w:rPr>
          <w:rFonts w:eastAsia="Times New Roman" w:cs="Times New Roman"/>
          <w:szCs w:val="28"/>
          <w:lang w:eastAsia="ru-RU"/>
        </w:rPr>
        <w:t>- п</w:t>
      </w:r>
      <w:r w:rsidR="00970B76" w:rsidRPr="00970B76">
        <w:rPr>
          <w:rFonts w:eastAsia="Times New Roman" w:cs="Times New Roman"/>
          <w:szCs w:val="28"/>
          <w:lang w:eastAsia="ru-RU"/>
        </w:rPr>
        <w:t>ревышающие сумму, предусмотренную соглашением о предоставлении субсидии</w:t>
      </w:r>
      <w:r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E93781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0" w:name="sub_1237"/>
      <w:bookmarkEnd w:id="39"/>
      <w:r>
        <w:rPr>
          <w:rFonts w:eastAsia="Times New Roman" w:cs="Times New Roman"/>
          <w:szCs w:val="28"/>
          <w:lang w:eastAsia="ru-RU"/>
        </w:rPr>
        <w:t>- н</w:t>
      </w:r>
      <w:r w:rsidR="00970B76" w:rsidRPr="00970B76">
        <w:rPr>
          <w:rFonts w:eastAsia="Times New Roman" w:cs="Times New Roman"/>
          <w:szCs w:val="28"/>
          <w:lang w:eastAsia="ru-RU"/>
        </w:rPr>
        <w:t xml:space="preserve">аправленные на приобретение иностранной валюты за исключением операций, осуществляемых в соответствии с </w:t>
      </w:r>
      <w:hyperlink r:id="rId24" w:history="1">
        <w:r w:rsidR="00970B76" w:rsidRPr="00970B76">
          <w:rPr>
            <w:rFonts w:eastAsia="Times New Roman" w:cs="Times New Roman"/>
            <w:szCs w:val="28"/>
            <w:lang w:eastAsia="ru-RU"/>
          </w:rPr>
          <w:t>валютным законодательством</w:t>
        </w:r>
      </w:hyperlink>
      <w:r w:rsidR="00970B76" w:rsidRPr="00970B76">
        <w:rPr>
          <w:rFonts w:eastAsia="Times New Roman" w:cs="Times New Roman"/>
          <w:szCs w:val="28"/>
          <w:lang w:eastAsia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приобретение оборудования и других основных средств.</w:t>
      </w:r>
    </w:p>
    <w:bookmarkEnd w:id="40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8. Результатом предоставления субсидии является выполнение работы, оказание услуги получателем субсидии в сфере культуры в соответствии                               с </w:t>
      </w:r>
      <w:r w:rsidR="00E93781">
        <w:rPr>
          <w:rFonts w:eastAsia="Times New Roman" w:cs="Times New Roman"/>
          <w:szCs w:val="28"/>
          <w:lang w:eastAsia="ru-RU"/>
        </w:rPr>
        <w:t>п</w:t>
      </w:r>
      <w:r w:rsidRPr="00970B76">
        <w:rPr>
          <w:rFonts w:eastAsia="Times New Roman" w:cs="Times New Roman"/>
          <w:szCs w:val="28"/>
          <w:lang w:eastAsia="ru-RU"/>
        </w:rPr>
        <w:t>еречнем.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Для достижения результата предоставления субсидии определены следующие характеристики (показатели, необходимые для достижения результатов предоставлении субсидии):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количество выполненных работ, оказанных услуг (единиц);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численность занимающихся по программам в рамках выполнения работы             за период времени, на который предоставляется субсидия, или количество публичных выступлений (единиц) в рамках оказания услуги;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продолжительность занятий с одним занимающимся в соответствии                            с программой и календарным планом занятий в рамках выполнения работы                            в течение периода времени, на который предоставляется субсидия, (часов);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количество зрителей в рамках оказания услуги в течение периода времени, на который предоставляется субсидия, (человек).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Дата завершения выполнения работы, оказания услуги и значения характеристик (показателей, необходимых для достижения результатов предоставления субсидии), устанавливаются уполномоченным органом                                  в соглашении о предоставлении субсидии в соответствии с программой                                   и календарным планом занятий в рамках выполнения работы или программой                     и календарным планом мероприятий по показу (организации показа) концертных программ, спектаклей (театральных постановок) в рамках оказания услуги.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1" w:name="sub_1216"/>
      <w:r w:rsidRPr="00970B76">
        <w:rPr>
          <w:rFonts w:eastAsia="Times New Roman" w:cs="Times New Roman"/>
          <w:szCs w:val="28"/>
          <w:lang w:eastAsia="ru-RU"/>
        </w:rPr>
        <w:t xml:space="preserve">9. Субсидия подлежит возврату получателем субсидии в бюджет муниципального образования городской округ Сургут Ханты-Мансийского автономного округа – Югры в случае </w:t>
      </w:r>
      <w:bookmarkStart w:id="42" w:name="sub_1238"/>
      <w:bookmarkEnd w:id="41"/>
      <w:r w:rsidRPr="00970B76">
        <w:rPr>
          <w:rFonts w:eastAsia="Times New Roman" w:cs="Times New Roman"/>
          <w:szCs w:val="28"/>
          <w:lang w:eastAsia="ru-RU"/>
        </w:rPr>
        <w:t>образования неиспользованного в отчетном финансовом году остатка субсидии на финансовое обеспечение затрат.</w:t>
      </w:r>
    </w:p>
    <w:bookmarkEnd w:id="42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В течение </w:t>
      </w:r>
      <w:r w:rsidR="00E93781">
        <w:rPr>
          <w:rFonts w:eastAsia="Times New Roman" w:cs="Times New Roman"/>
          <w:szCs w:val="28"/>
          <w:lang w:eastAsia="ru-RU"/>
        </w:rPr>
        <w:t>семи</w:t>
      </w:r>
      <w:r w:rsidRPr="00970B76">
        <w:rPr>
          <w:rFonts w:eastAsia="Times New Roman" w:cs="Times New Roman"/>
          <w:szCs w:val="28"/>
          <w:lang w:eastAsia="ru-RU"/>
        </w:rPr>
        <w:t xml:space="preserve"> рабочих дней с даты получения уведомления, направленного уполномоченным органом, получатель субсидии осуществляет возврат остатка субсидии, не использованного в отчетном финансовом году, </w:t>
      </w:r>
      <w:r w:rsidR="00E93781">
        <w:rPr>
          <w:rFonts w:eastAsia="Times New Roman" w:cs="Times New Roman"/>
          <w:szCs w:val="28"/>
          <w:lang w:eastAsia="ru-RU"/>
        </w:rPr>
        <w:t xml:space="preserve">              </w:t>
      </w:r>
      <w:r w:rsidRPr="00970B76">
        <w:rPr>
          <w:rFonts w:eastAsia="Times New Roman" w:cs="Times New Roman"/>
          <w:szCs w:val="28"/>
          <w:lang w:eastAsia="ru-RU"/>
        </w:rPr>
        <w:t>в бюджет муниципального образования городской округ Сургут Ханты-Мансийского автономного округа – Югры.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Указанное в абзаце первом пункта 9 раздела II</w:t>
      </w:r>
      <w:r w:rsidRPr="00970B76">
        <w:rPr>
          <w:rFonts w:eastAsia="Times New Roman" w:cs="Times New Roman"/>
          <w:szCs w:val="28"/>
          <w:lang w:val="en-US" w:eastAsia="ru-RU"/>
        </w:rPr>
        <w:t>I</w:t>
      </w:r>
      <w:r w:rsidRPr="00970B76">
        <w:rPr>
          <w:rFonts w:eastAsia="Times New Roman" w:cs="Times New Roman"/>
          <w:szCs w:val="28"/>
          <w:lang w:eastAsia="ru-RU"/>
        </w:rPr>
        <w:t xml:space="preserve"> положение включается                        в соглашение о предоставлении субсидии.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3" w:name="sub_1239"/>
      <w:r w:rsidRPr="00E93781">
        <w:rPr>
          <w:rFonts w:eastAsia="Times New Roman" w:cs="Times New Roman"/>
          <w:szCs w:val="28"/>
          <w:lang w:eastAsia="ru-RU"/>
        </w:rPr>
        <w:t xml:space="preserve">10. Субсидия подлежит возврату получателем субсидии в бюджет муниципального образования городской округ Сургут Ханты-Мансийского автономного округа – Югры в случае нарушения получателями субсидии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93781">
        <w:rPr>
          <w:rFonts w:eastAsia="Times New Roman" w:cs="Times New Roman"/>
          <w:szCs w:val="28"/>
          <w:lang w:eastAsia="ru-RU"/>
        </w:rPr>
        <w:t>и лицами, являющимися поставщиками (</w:t>
      </w:r>
      <w:r w:rsidRPr="00970B76">
        <w:rPr>
          <w:rFonts w:eastAsia="Times New Roman" w:cs="Times New Roman"/>
          <w:szCs w:val="28"/>
          <w:lang w:eastAsia="ru-RU"/>
        </w:rPr>
        <w:t xml:space="preserve">подрядчиками, исполнителями)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по договорам (соглашениям), заключенным в целях исполнения обязательств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по соглашению о предоставлении субсидии, условий, установленных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при предоставлении субсидии, а также в случае недостижения значений результатов, установленных в соглашении, выявленные по фактам проверок, проведенных КСП, КРУ, в соответствии с </w:t>
      </w:r>
      <w:hyperlink w:anchor="sub_1041" w:history="1">
        <w:r w:rsidRPr="00970B76">
          <w:rPr>
            <w:rFonts w:eastAsia="Times New Roman" w:cs="Times New Roman"/>
            <w:szCs w:val="28"/>
            <w:lang w:eastAsia="ru-RU"/>
          </w:rPr>
          <w:t>пунктом 1 раздела V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порядка, а также уполномоченным органом и МКУ «ЦООД» в ходе проверки представленной получателем субсидии отчетности и (или) в случае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>ее непредставления.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При выявлении КСП и (или) КРУ нарушения в результате проверки получателя субсидии КСП и (или) КРУ направляет представление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 xml:space="preserve"> и (или) предписание получателю субсидии о возврате субсидии.</w:t>
      </w:r>
    </w:p>
    <w:p w:rsidR="00970B76" w:rsidRPr="00E93781" w:rsidRDefault="00970B76" w:rsidP="00CC6D8C">
      <w:pPr>
        <w:suppressAutoHyphens/>
        <w:overflowPunct w:val="0"/>
        <w:autoSpaceDE w:val="0"/>
        <w:autoSpaceDN w:val="0"/>
        <w:ind w:firstLine="709"/>
        <w:jc w:val="both"/>
        <w:rPr>
          <w:rFonts w:eastAsia="Times New Roman" w:cs="Times New Roman"/>
          <w:kern w:val="3"/>
          <w:szCs w:val="28"/>
          <w:lang w:eastAsia="ru-RU"/>
        </w:rPr>
      </w:pPr>
      <w:r w:rsidRPr="00E93781">
        <w:rPr>
          <w:rFonts w:eastAsia="Times New Roman" w:cs="Times New Roman"/>
          <w:kern w:val="3"/>
          <w:szCs w:val="28"/>
          <w:lang w:eastAsia="ru-RU"/>
        </w:rPr>
        <w:t>При выявлении КСП нарушения в результате проверки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                                с представлением и (или) предписанием КСП уполномоченный орган в течение                     30 рабочих дней после поступления представления и (или) предписания КСП направляет получателю субсидии письменное требование о возврате субсидии.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При выявлении нарушения </w:t>
      </w:r>
      <w:r w:rsidRPr="00E93781">
        <w:rPr>
          <w:rFonts w:eastAsia="Times New Roman" w:cs="Times New Roman"/>
          <w:szCs w:val="28"/>
          <w:lang w:eastAsia="ru-RU"/>
        </w:rPr>
        <w:t xml:space="preserve">МКУ «ЦООД» и (или) </w:t>
      </w:r>
      <w:r w:rsidRPr="00E93781">
        <w:rPr>
          <w:rFonts w:ascii="Times New Roman CYR" w:eastAsia="Times New Roman" w:hAnsi="Times New Roman CYR" w:cs="Times New Roman CYR"/>
          <w:szCs w:val="28"/>
          <w:lang w:eastAsia="ru-RU"/>
        </w:rPr>
        <w:t>уполномоченным органом</w:t>
      </w:r>
      <w:r w:rsidR="00E93781" w:rsidRPr="00E93781">
        <w:rPr>
          <w:rFonts w:ascii="Times New Roman CYR" w:eastAsia="Times New Roman" w:hAnsi="Times New Roman CYR" w:cs="Times New Roman CYR"/>
          <w:szCs w:val="28"/>
          <w:lang w:eastAsia="ru-RU"/>
        </w:rPr>
        <w:t>,</w:t>
      </w:r>
      <w:r w:rsidRPr="00E9378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последний</w:t>
      </w:r>
      <w:r w:rsidR="00E93781" w:rsidRPr="00E93781">
        <w:rPr>
          <w:rFonts w:ascii="Times New Roman CYR" w:eastAsia="Times New Roman" w:hAnsi="Times New Roman CYR" w:cs="Times New Roman CYR"/>
          <w:szCs w:val="28"/>
          <w:lang w:eastAsia="ru-RU"/>
        </w:rPr>
        <w:t>,</w:t>
      </w:r>
      <w:r w:rsidRPr="00E9378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 течение </w:t>
      </w:r>
      <w:r w:rsidR="00CC6D8C" w:rsidRPr="00E93781">
        <w:rPr>
          <w:rFonts w:ascii="Times New Roman CYR" w:eastAsia="Times New Roman" w:hAnsi="Times New Roman CYR" w:cs="Times New Roman CYR"/>
          <w:szCs w:val="28"/>
          <w:lang w:eastAsia="ru-RU"/>
        </w:rPr>
        <w:t>пяти</w:t>
      </w:r>
      <w:r w:rsidRPr="00E9378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рабочих дней после выявления нарушения направляет получателю субсидии письменное требование о возврате субсидии.</w:t>
      </w:r>
    </w:p>
    <w:bookmarkEnd w:id="43"/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В течение 30 календарных 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дней </w:t>
      </w:r>
      <w:r w:rsidRPr="00E93781">
        <w:rPr>
          <w:rFonts w:ascii="Times New Roman CYR" w:eastAsia="Times New Roman" w:hAnsi="Times New Roman CYR" w:cs="Times New Roman CYR"/>
          <w:szCs w:val="28"/>
          <w:lang w:eastAsia="ru-RU"/>
        </w:rPr>
        <w:t xml:space="preserve">с даты получения представления </w:t>
      </w:r>
      <w:r w:rsidR="00CC6D8C" w:rsidRPr="00E9378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                </w:t>
      </w:r>
      <w:r w:rsidRPr="00E93781">
        <w:rPr>
          <w:rFonts w:ascii="Times New Roman CYR" w:eastAsia="Times New Roman" w:hAnsi="Times New Roman CYR" w:cs="Times New Roman CYR"/>
          <w:szCs w:val="28"/>
          <w:lang w:eastAsia="ru-RU"/>
        </w:rPr>
        <w:t>и (или) предписания КСП, КРУ, и (или) требования уполномоченного органа, если иной срок не установлен КСП и КРУ по результатам проверок,</w:t>
      </w:r>
      <w:r w:rsidRPr="00E93781">
        <w:rPr>
          <w:rFonts w:eastAsia="Times New Roman" w:cs="Times New Roman"/>
          <w:szCs w:val="28"/>
          <w:lang w:eastAsia="ru-RU"/>
        </w:rPr>
        <w:t xml:space="preserve"> получатель субсидии осуществляет возврат денежных средств в бюджет муниципального образования городской округ Сургут Ханты-Мансийского автономного округа – Югры либо в письменной форме выражает отказ от возврата субсидии.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4" w:name="anchor1052"/>
      <w:bookmarkEnd w:id="44"/>
      <w:r w:rsidRPr="00E93781">
        <w:rPr>
          <w:rFonts w:eastAsia="Times New Roman" w:cs="Times New Roman"/>
          <w:szCs w:val="28"/>
          <w:lang w:eastAsia="ru-RU"/>
        </w:rPr>
        <w:t>Факты нарушения, выявленные уполномоченным органом или МКУ «ЦООД»</w:t>
      </w:r>
      <w:r w:rsidR="00E93781" w:rsidRPr="00E93781">
        <w:rPr>
          <w:rFonts w:eastAsia="Times New Roman" w:cs="Times New Roman"/>
          <w:szCs w:val="28"/>
          <w:lang w:eastAsia="ru-RU"/>
        </w:rPr>
        <w:t>,</w:t>
      </w:r>
      <w:r w:rsidRPr="00E93781">
        <w:rPr>
          <w:rFonts w:eastAsia="Times New Roman" w:cs="Times New Roman"/>
          <w:szCs w:val="28"/>
          <w:lang w:eastAsia="ru-RU"/>
        </w:rPr>
        <w:t xml:space="preserve"> указываются в требовании о возврате субсидии, которое готовится                         в произвольной письменной форме с указанием причин и оснований для возврата субсидии и направляется уполномоченным органом в адрес получателя субсидии почтовым отправлением с уведомлением или вручается лично под роспись.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11. В случае недостижения получателем субсидии результатов, характеристик, установленных </w:t>
      </w:r>
      <w:r w:rsidRPr="00970B76">
        <w:rPr>
          <w:rFonts w:eastAsia="Times New Roman" w:cs="Times New Roman"/>
          <w:szCs w:val="28"/>
          <w:lang w:eastAsia="ru-RU"/>
        </w:rPr>
        <w:t>соглашением о предоставлении субсидии, производится пересчет субсидии по следующей формуле: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факт</w:t>
      </w:r>
      <w:r w:rsidRPr="00CC6D8C">
        <w:rPr>
          <w:rFonts w:eastAsia="Times New Roman" w:cs="Times New Roman"/>
          <w:szCs w:val="28"/>
          <w:lang w:eastAsia="ru-RU"/>
        </w:rPr>
        <w:t>=</w:t>
      </w: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субс</w:t>
      </w:r>
      <w:r w:rsidRPr="00CC6D8C">
        <w:rPr>
          <w:rFonts w:eastAsia="Times New Roman" w:cs="Times New Roman"/>
          <w:szCs w:val="28"/>
          <w:lang w:eastAsia="ru-RU"/>
        </w:rPr>
        <w:t>/</w:t>
      </w:r>
      <w:r w:rsidRPr="00CC6D8C">
        <w:rPr>
          <w:rFonts w:eastAsia="Times New Roman" w:cs="Times New Roman"/>
          <w:iCs/>
          <w:szCs w:val="28"/>
          <w:lang w:eastAsia="ru-RU"/>
        </w:rPr>
        <w:t>V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п.ут.</w:t>
      </w:r>
      <w:r w:rsidRPr="00CC6D8C">
        <w:rPr>
          <w:rFonts w:eastAsia="Times New Roman" w:cs="Times New Roman"/>
          <w:szCs w:val="28"/>
          <w:lang w:eastAsia="ru-RU"/>
        </w:rPr>
        <w:t xml:space="preserve"> x </w:t>
      </w:r>
      <w:r w:rsidRPr="00CC6D8C">
        <w:rPr>
          <w:rFonts w:eastAsia="Times New Roman" w:cs="Times New Roman"/>
          <w:iCs/>
          <w:szCs w:val="28"/>
          <w:lang w:eastAsia="ru-RU"/>
        </w:rPr>
        <w:t>V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п.вып.</w:t>
      </w:r>
      <w:r w:rsidR="00CC6D8C" w:rsidRPr="00CC6D8C">
        <w:rPr>
          <w:rFonts w:eastAsia="Times New Roman" w:cs="Times New Roman"/>
          <w:szCs w:val="28"/>
          <w:lang w:eastAsia="ru-RU"/>
        </w:rPr>
        <w:t>, где</w:t>
      </w:r>
      <w:r w:rsidR="00CC6D8C">
        <w:rPr>
          <w:rFonts w:eastAsia="Times New Roman" w:cs="Times New Roman"/>
          <w:szCs w:val="28"/>
          <w:lang w:eastAsia="ru-RU"/>
        </w:rPr>
        <w:t>: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iCs/>
          <w:szCs w:val="28"/>
          <w:lang w:eastAsia="ru-RU"/>
        </w:rPr>
        <w:t>S</w:t>
      </w:r>
      <w:r w:rsidRPr="00E93781">
        <w:rPr>
          <w:rFonts w:eastAsia="Times New Roman" w:cs="Times New Roman"/>
          <w:szCs w:val="28"/>
          <w:vertAlign w:val="subscript"/>
          <w:lang w:eastAsia="ru-RU"/>
        </w:rPr>
        <w:t> факт</w:t>
      </w:r>
      <w:r w:rsidRPr="00E93781">
        <w:rPr>
          <w:rFonts w:eastAsia="Times New Roman" w:cs="Times New Roman"/>
          <w:szCs w:val="28"/>
          <w:lang w:eastAsia="ru-RU"/>
        </w:rPr>
        <w:t xml:space="preserve"> </w:t>
      </w:r>
      <w:r w:rsidR="00CC6D8C" w:rsidRPr="00E93781">
        <w:rPr>
          <w:rFonts w:eastAsia="Times New Roman" w:cs="Times New Roman"/>
          <w:szCs w:val="28"/>
          <w:lang w:eastAsia="ru-RU"/>
        </w:rPr>
        <w:t>–</w:t>
      </w:r>
      <w:r w:rsidRPr="00E93781">
        <w:rPr>
          <w:rFonts w:eastAsia="Times New Roman" w:cs="Times New Roman"/>
          <w:szCs w:val="28"/>
          <w:lang w:eastAsia="ru-RU"/>
        </w:rPr>
        <w:t xml:space="preserve"> размер субсидии в соответствии с фактически достигнутыми характеристиками, предусмотренными соглашением о предоставлении субсидии;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субс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 w:rsidRP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размер субсидии, утвержденный соглашением о предоставлении субсидии;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V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п.ут.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 w:rsidRP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плановый объем характеристик, предусмотренных соглашением                           о предоставлении субсидии;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5" w:name="sub_176"/>
      <w:r w:rsidRPr="00CC6D8C">
        <w:rPr>
          <w:rFonts w:eastAsia="Times New Roman" w:cs="Times New Roman"/>
          <w:iCs/>
          <w:szCs w:val="28"/>
          <w:lang w:eastAsia="ru-RU"/>
        </w:rPr>
        <w:t>V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п.вып.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 w:rsidRP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фактический объем </w:t>
      </w:r>
      <w:r w:rsidRPr="00E93781">
        <w:rPr>
          <w:rFonts w:eastAsia="Times New Roman" w:cs="Times New Roman"/>
          <w:szCs w:val="28"/>
          <w:lang w:eastAsia="ru-RU"/>
        </w:rPr>
        <w:t>достигнутых характеристик согласно отчету                          о достижении значений результатов предоставления субсидии и характеристик.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6" w:name="sub_1218"/>
      <w:bookmarkEnd w:id="45"/>
      <w:r w:rsidRPr="00E93781">
        <w:rPr>
          <w:rFonts w:eastAsia="Times New Roman" w:cs="Times New Roman"/>
          <w:szCs w:val="28"/>
          <w:lang w:eastAsia="ru-RU"/>
        </w:rPr>
        <w:t>12. В случае перечисления субсидии на отчетную дату в размере больше</w:t>
      </w:r>
      <w:r w:rsidR="00E93781">
        <w:rPr>
          <w:rFonts w:eastAsia="Times New Roman" w:cs="Times New Roman"/>
          <w:szCs w:val="28"/>
          <w:lang w:eastAsia="ru-RU"/>
        </w:rPr>
        <w:t>м</w:t>
      </w:r>
      <w:r w:rsidRPr="00E93781">
        <w:rPr>
          <w:rFonts w:eastAsia="Times New Roman" w:cs="Times New Roman"/>
          <w:szCs w:val="28"/>
          <w:lang w:eastAsia="ru-RU"/>
        </w:rPr>
        <w:t xml:space="preserve">,              чем размер субсидии в соответствии с фактически достигнутыми характеристиками, излишне перечисленные средства субсидии подлежат возврату в бюджет муниципального образования городской округ Сургут Ханты-Мансийского автономного округа – Югры в течение семи рабочих </w:t>
      </w:r>
      <w:r w:rsidRPr="00970B76">
        <w:rPr>
          <w:rFonts w:eastAsia="Times New Roman" w:cs="Times New Roman"/>
          <w:szCs w:val="28"/>
          <w:lang w:eastAsia="ru-RU"/>
        </w:rPr>
        <w:t>дней с даты получения уведомления, направленного уполномоченным органом.</w:t>
      </w:r>
    </w:p>
    <w:bookmarkEnd w:id="46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Размер субсидии, подлежащий возврату в бюджет города, рассчитывается                    по формуле: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возвр</w:t>
      </w:r>
      <w:r w:rsidRPr="00CC6D8C">
        <w:rPr>
          <w:rFonts w:eastAsia="Times New Roman" w:cs="Times New Roman"/>
          <w:szCs w:val="28"/>
          <w:lang w:eastAsia="ru-RU"/>
        </w:rPr>
        <w:t>=</w:t>
      </w: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перечис</w:t>
      </w:r>
      <w:r w:rsidRPr="00CC6D8C">
        <w:rPr>
          <w:rFonts w:eastAsia="Times New Roman" w:cs="Times New Roman"/>
          <w:szCs w:val="28"/>
          <w:lang w:eastAsia="ru-RU"/>
        </w:rPr>
        <w:t>-</w:t>
      </w: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факт</w:t>
      </w:r>
      <w:r w:rsidRPr="00CC6D8C">
        <w:rPr>
          <w:rFonts w:eastAsia="Times New Roman" w:cs="Times New Roman"/>
          <w:szCs w:val="28"/>
          <w:lang w:eastAsia="ru-RU"/>
        </w:rPr>
        <w:t>, где: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возвр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размер субсидии, подлежащий возврату в бюджет города;</w:t>
      </w:r>
    </w:p>
    <w:p w:rsidR="00970B76" w:rsidRPr="00CC6D8C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iCs/>
          <w:szCs w:val="28"/>
          <w:lang w:eastAsia="ru-RU"/>
        </w:rPr>
        <w:t>S</w:t>
      </w:r>
      <w:r w:rsidRPr="00CC6D8C">
        <w:rPr>
          <w:rFonts w:eastAsia="Times New Roman" w:cs="Times New Roman"/>
          <w:szCs w:val="28"/>
          <w:vertAlign w:val="subscript"/>
          <w:lang w:eastAsia="ru-RU"/>
        </w:rPr>
        <w:t> перечис</w:t>
      </w:r>
      <w:r w:rsidRPr="00CC6D8C">
        <w:rPr>
          <w:rFonts w:eastAsia="Times New Roman" w:cs="Times New Roman"/>
          <w:szCs w:val="28"/>
          <w:lang w:eastAsia="ru-RU"/>
        </w:rPr>
        <w:t xml:space="preserve"> </w:t>
      </w:r>
      <w:r w:rsidR="00CC6D8C">
        <w:rPr>
          <w:rFonts w:eastAsia="Times New Roman" w:cs="Times New Roman"/>
          <w:szCs w:val="28"/>
          <w:lang w:eastAsia="ru-RU"/>
        </w:rPr>
        <w:t>–</w:t>
      </w:r>
      <w:r w:rsidRPr="00CC6D8C">
        <w:rPr>
          <w:rFonts w:eastAsia="Times New Roman" w:cs="Times New Roman"/>
          <w:szCs w:val="28"/>
          <w:lang w:eastAsia="ru-RU"/>
        </w:rPr>
        <w:t xml:space="preserve"> размер перечисленной субсидии в соответствии с соглашением                   о предоставлении субсидии;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iCs/>
          <w:szCs w:val="28"/>
          <w:lang w:eastAsia="ru-RU"/>
        </w:rPr>
        <w:t>S</w:t>
      </w:r>
      <w:r w:rsidRPr="00E93781">
        <w:rPr>
          <w:rFonts w:eastAsia="Times New Roman" w:cs="Times New Roman"/>
          <w:szCs w:val="28"/>
          <w:vertAlign w:val="subscript"/>
          <w:lang w:eastAsia="ru-RU"/>
        </w:rPr>
        <w:t> факт</w:t>
      </w:r>
      <w:r w:rsidRPr="00E93781">
        <w:rPr>
          <w:rFonts w:eastAsia="Times New Roman" w:cs="Times New Roman"/>
          <w:szCs w:val="28"/>
          <w:lang w:eastAsia="ru-RU"/>
        </w:rPr>
        <w:t xml:space="preserve"> </w:t>
      </w:r>
      <w:r w:rsidR="00CC6D8C" w:rsidRPr="00E93781">
        <w:rPr>
          <w:rFonts w:eastAsia="Times New Roman" w:cs="Times New Roman"/>
          <w:szCs w:val="28"/>
          <w:lang w:eastAsia="ru-RU"/>
        </w:rPr>
        <w:t>–</w:t>
      </w:r>
      <w:r w:rsidRPr="00E93781">
        <w:rPr>
          <w:rFonts w:eastAsia="Times New Roman" w:cs="Times New Roman"/>
          <w:szCs w:val="28"/>
          <w:lang w:eastAsia="ru-RU"/>
        </w:rPr>
        <w:t xml:space="preserve"> размер субсидии в соответствии с фактически достигнутыми характеристиками, предусмотренный </w:t>
      </w:r>
      <w:r w:rsidRPr="00970B76">
        <w:rPr>
          <w:rFonts w:eastAsia="Times New Roman" w:cs="Times New Roman"/>
          <w:szCs w:val="28"/>
          <w:lang w:eastAsia="ru-RU"/>
        </w:rPr>
        <w:t xml:space="preserve">соглашением о предоставлении субсидии,                         и рассчитанный в соответствии с </w:t>
      </w:r>
      <w:hyperlink w:anchor="sub_1217" w:history="1">
        <w:r w:rsidRPr="00970B76">
          <w:rPr>
            <w:rFonts w:eastAsia="Times New Roman" w:cs="Times New Roman"/>
            <w:szCs w:val="28"/>
            <w:lang w:eastAsia="ru-RU"/>
          </w:rPr>
          <w:t>пунктом 11 раздела II</w:t>
        </w:r>
      </w:hyperlink>
      <w:r w:rsidRPr="00970B76">
        <w:rPr>
          <w:rFonts w:eastAsia="Times New Roman" w:cs="Times New Roman"/>
          <w:szCs w:val="28"/>
          <w:lang w:val="en-US" w:eastAsia="ru-RU"/>
        </w:rPr>
        <w:t>I</w:t>
      </w:r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За полноту и достоверность предоставленной информации ответственность несет получатель субсидии.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7" w:name="sub_1219"/>
      <w:r w:rsidRPr="00E93781">
        <w:rPr>
          <w:rFonts w:eastAsia="Times New Roman" w:cs="Times New Roman"/>
          <w:szCs w:val="28"/>
          <w:lang w:eastAsia="ru-RU"/>
        </w:rPr>
        <w:t>13. В случае невыполнения требований о возврате взыскание производится в судебном порядке</w:t>
      </w:r>
      <w:r w:rsidRPr="00E9378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 соответствии с законодательством Российской Федерации.</w:t>
      </w:r>
    </w:p>
    <w:bookmarkEnd w:id="47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48" w:name="sub_1003"/>
      <w:r w:rsidRPr="00970B76">
        <w:rPr>
          <w:rFonts w:eastAsia="Times New Roman" w:cs="Times New Roman"/>
          <w:bCs/>
          <w:szCs w:val="28"/>
          <w:lang w:eastAsia="ru-RU"/>
        </w:rPr>
        <w:t>Раздел I</w:t>
      </w:r>
      <w:r w:rsidRPr="00970B76">
        <w:rPr>
          <w:rFonts w:eastAsia="Times New Roman" w:cs="Times New Roman"/>
          <w:bCs/>
          <w:szCs w:val="28"/>
          <w:lang w:val="en-US" w:eastAsia="ru-RU"/>
        </w:rPr>
        <w:t>V</w:t>
      </w:r>
      <w:r w:rsidRPr="00970B76">
        <w:rPr>
          <w:rFonts w:eastAsia="Times New Roman" w:cs="Times New Roman"/>
          <w:bCs/>
          <w:szCs w:val="28"/>
          <w:lang w:eastAsia="ru-RU"/>
        </w:rPr>
        <w:t>. Требования к отчетности</w:t>
      </w:r>
    </w:p>
    <w:bookmarkEnd w:id="48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1. В соответствии с формами, установленными соглашением                                             о предоставлении субсидии, получатель субсидии до 20 числа месяца, следующего за отчетным кварталом, представляет в уполномоченный орган: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отчет об осуществлении расходов, источником финансового обеспечения которых является субсидия, с приложением документов, подтверждающих фактические затраты, согласно перечню, определенному соглашением                                    о предоставлении субсидии;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9" w:name="sub_313"/>
      <w:r w:rsidRPr="00970B76">
        <w:rPr>
          <w:rFonts w:eastAsia="Times New Roman" w:cs="Times New Roman"/>
          <w:szCs w:val="28"/>
          <w:lang w:eastAsia="ru-RU"/>
        </w:rPr>
        <w:t>- отчет о достижении значений результатов предоставления субсидии                          и характеристик по форме, установленной соглашением, с приложением подтверждающих документов, предусмотренных соглашением;</w:t>
      </w:r>
    </w:p>
    <w:p w:rsidR="00970B76" w:rsidRPr="00E93781" w:rsidRDefault="00970B76" w:rsidP="00CC6D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- отчет о реализации плана мероприятий по достижению результатов предоставления субсидии в сроки и по форме, установленной приложением 3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</w:t>
      </w:r>
      <w:r w:rsidRPr="00E93781">
        <w:rPr>
          <w:rFonts w:eastAsia="Times New Roman" w:cs="Times New Roman"/>
          <w:szCs w:val="28"/>
          <w:lang w:eastAsia="ru-RU"/>
        </w:rPr>
        <w:t>к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</w:t>
      </w:r>
      <w:r w:rsidRPr="00E93781">
        <w:rPr>
          <w:rFonts w:eastAsia="Times New Roman" w:cs="Times New Roman"/>
          <w:szCs w:val="28"/>
          <w:lang w:eastAsia="ru-RU"/>
        </w:rPr>
        <w:t xml:space="preserve">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CC6D8C" w:rsidRPr="00E93781">
        <w:rPr>
          <w:rFonts w:eastAsia="Times New Roman" w:cs="Times New Roman"/>
          <w:szCs w:val="28"/>
          <w:lang w:eastAsia="ru-RU"/>
        </w:rPr>
        <w:t>–</w:t>
      </w:r>
      <w:r w:rsidRPr="00E93781">
        <w:rPr>
          <w:rFonts w:eastAsia="Times New Roman" w:cs="Times New Roman"/>
          <w:szCs w:val="28"/>
          <w:lang w:eastAsia="ru-RU"/>
        </w:rPr>
        <w:t xml:space="preserve"> производителям товаров, работ, услуг, утвержденному приказом Министерства финансов Росси</w:t>
      </w:r>
      <w:r w:rsidR="00E93781">
        <w:rPr>
          <w:rFonts w:eastAsia="Times New Roman" w:cs="Times New Roman"/>
          <w:szCs w:val="28"/>
          <w:lang w:eastAsia="ru-RU"/>
        </w:rPr>
        <w:t>йской Федерации</w:t>
      </w:r>
      <w:r w:rsidRPr="00E93781">
        <w:rPr>
          <w:rFonts w:eastAsia="Times New Roman" w:cs="Times New Roman"/>
          <w:szCs w:val="28"/>
          <w:lang w:eastAsia="ru-RU"/>
        </w:rPr>
        <w:t xml:space="preserve"> от 29.09.2021 № 138н.</w:t>
      </w:r>
    </w:p>
    <w:bookmarkEnd w:id="49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2. Уполномоченный орган </w:t>
      </w:r>
      <w:r w:rsidRPr="00970B76">
        <w:rPr>
          <w:rFonts w:eastAsia="Times New Roman" w:cs="Times New Roman"/>
          <w:szCs w:val="28"/>
          <w:lang w:eastAsia="ru-RU"/>
        </w:rPr>
        <w:t xml:space="preserve">в течение </w:t>
      </w:r>
      <w:r w:rsidR="00CC6D8C">
        <w:rPr>
          <w:rFonts w:eastAsia="Times New Roman" w:cs="Times New Roman"/>
          <w:szCs w:val="28"/>
          <w:lang w:eastAsia="ru-RU"/>
        </w:rPr>
        <w:t>двух</w:t>
      </w:r>
      <w:r w:rsidRPr="00970B76">
        <w:rPr>
          <w:rFonts w:eastAsia="Times New Roman" w:cs="Times New Roman"/>
          <w:szCs w:val="28"/>
          <w:lang w:eastAsia="ru-RU"/>
        </w:rPr>
        <w:t xml:space="preserve"> рабочих дней после получения документов, указанных в </w:t>
      </w:r>
      <w:hyperlink w:anchor="sub_1031" w:history="1">
        <w:r w:rsidRPr="00970B76">
          <w:rPr>
            <w:rFonts w:eastAsia="Times New Roman" w:cs="Times New Roman"/>
            <w:szCs w:val="28"/>
            <w:lang w:eastAsia="ru-RU"/>
          </w:rPr>
          <w:t>пункте 1 раздела</w:t>
        </w:r>
        <w:r w:rsidRPr="00970B76">
          <w:rPr>
            <w:rFonts w:eastAsia="Times New Roman" w:cs="Times New Roman"/>
            <w:bCs/>
            <w:szCs w:val="28"/>
            <w:lang w:eastAsia="ru-RU"/>
          </w:rPr>
          <w:t xml:space="preserve"> I</w:t>
        </w:r>
        <w:r w:rsidRPr="00970B76">
          <w:rPr>
            <w:rFonts w:eastAsia="Times New Roman" w:cs="Times New Roman"/>
            <w:bCs/>
            <w:szCs w:val="28"/>
            <w:lang w:val="en-US" w:eastAsia="ru-RU"/>
          </w:rPr>
          <w:t>V</w:t>
        </w:r>
        <w:r w:rsidRPr="00970B76">
          <w:rPr>
            <w:rFonts w:eastAsia="Times New Roman" w:cs="Times New Roman"/>
            <w:szCs w:val="28"/>
            <w:lang w:eastAsia="ru-RU"/>
          </w:rPr>
          <w:t xml:space="preserve"> 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порядка, осуществляет проверку представленных документов, после чего в течение </w:t>
      </w:r>
      <w:r w:rsidR="00CC6D8C">
        <w:rPr>
          <w:rFonts w:eastAsia="Times New Roman" w:cs="Times New Roman"/>
          <w:szCs w:val="28"/>
          <w:lang w:eastAsia="ru-RU"/>
        </w:rPr>
        <w:t>одного</w:t>
      </w:r>
      <w:r w:rsidRPr="00970B76">
        <w:rPr>
          <w:rFonts w:eastAsia="Times New Roman" w:cs="Times New Roman"/>
          <w:szCs w:val="28"/>
          <w:lang w:eastAsia="ru-RU"/>
        </w:rPr>
        <w:t xml:space="preserve"> рабочего                      дня передает отчет об осуществлении расходов, источником финансового обеспечения которых является субсидия, с приложением документов, подтверждающих фактические затраты, в МКУ «ЦООД».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МКУ «ЦООД» рассматривает представленные уполномоченным органом документы в течение пяти рабочих дней со дня их получения и в течение одного рабочего дня после окончания срока, установленного настоящим абзацем                         для рассмотрения документов, направляет результаты проверки в уполномо</w:t>
      </w:r>
      <w:r w:rsidR="00CC6D8C">
        <w:rPr>
          <w:rFonts w:eastAsia="Times New Roman" w:cs="Times New Roman"/>
          <w:szCs w:val="28"/>
          <w:lang w:eastAsia="ru-RU"/>
        </w:rPr>
        <w:t>-</w:t>
      </w:r>
      <w:r w:rsidRPr="00970B76">
        <w:rPr>
          <w:rFonts w:eastAsia="Times New Roman" w:cs="Times New Roman"/>
          <w:szCs w:val="28"/>
          <w:lang w:eastAsia="ru-RU"/>
        </w:rPr>
        <w:t>ченный орган.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Допускается отклонение между направлениями расходов средств субсидии, определенных соглашением, в пределах 10% от общего объема субсидии по каждому направлению без изменения общего объема субсидии, предусмотренной соглашением.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Если фактические затраты не подтверждают размер авансового платежа, неиспользованный остаток субсидии подлежит возврату в бюджет муниципального образования городской округ Сургут Ханты-Мансийского автономного округа – Югры в течение семи рабочих дней после получения уведомления о возврате субсидии, составленного на основании утвержденного отчета об осуществлении расходов, источником финансового обеспечения которых является субсидия, в соответствии с пунктом 9 раздела </w:t>
      </w:r>
      <w:r w:rsidRPr="00970B76">
        <w:rPr>
          <w:rFonts w:eastAsia="Times New Roman" w:cs="Times New Roman"/>
          <w:szCs w:val="28"/>
          <w:lang w:eastAsia="ru-RU"/>
        </w:rPr>
        <w:t>I</w:t>
      </w:r>
      <w:r w:rsidRPr="00970B76">
        <w:rPr>
          <w:rFonts w:eastAsia="Times New Roman" w:cs="Times New Roman"/>
          <w:szCs w:val="28"/>
          <w:lang w:val="en-US" w:eastAsia="ru-RU"/>
        </w:rPr>
        <w:t>I</w:t>
      </w:r>
      <w:r w:rsidRPr="00970B76">
        <w:rPr>
          <w:rFonts w:eastAsia="Times New Roman" w:cs="Times New Roman"/>
          <w:szCs w:val="28"/>
          <w:lang w:eastAsia="ru-RU"/>
        </w:rPr>
        <w:t>I настоящего порядка.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3. Уполномоченный орган возвращает документы, указанные в пункте 1 раздела</w:t>
      </w:r>
      <w:r w:rsidR="00CC6D8C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IV настоящего порядка, и письменно уведомляет получателя субсидии               о необходимости внесения изменений в указанные документы в течение трех рабочих дней после проверки отчета о достижении значений результатов предоставления субсидии и характеристик и (или) получения результатов проверки от МКУ «ЦООД», в случаях: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представления не в полном объеме документов, указанных в соглашении,                   в соответствии с </w:t>
      </w:r>
      <w:hyperlink w:anchor="sub_1031" w:history="1">
        <w:r w:rsidRPr="00970B76">
          <w:rPr>
            <w:rFonts w:eastAsia="Times New Roman" w:cs="Times New Roman"/>
            <w:szCs w:val="28"/>
            <w:lang w:eastAsia="ru-RU"/>
          </w:rPr>
          <w:t xml:space="preserve">пунктом 1 раздела </w:t>
        </w:r>
        <w:r w:rsidRPr="00970B76">
          <w:rPr>
            <w:rFonts w:eastAsia="Times New Roman" w:cs="Times New Roman"/>
            <w:szCs w:val="28"/>
            <w:lang w:val="en-US" w:eastAsia="ru-RU"/>
          </w:rPr>
          <w:t>IV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порядка, и (или) с нарушением требований к этим документам;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C6D8C">
        <w:rPr>
          <w:rFonts w:eastAsia="Times New Roman" w:cs="Times New Roman"/>
          <w:spacing w:val="-8"/>
          <w:szCs w:val="28"/>
          <w:lang w:eastAsia="ru-RU"/>
        </w:rPr>
        <w:t xml:space="preserve">- наличия в подтверждающих документах затрат, указанных в </w:t>
      </w:r>
      <w:r w:rsidR="00E93781">
        <w:rPr>
          <w:rFonts w:eastAsia="Times New Roman" w:cs="Times New Roman"/>
          <w:spacing w:val="-8"/>
          <w:szCs w:val="28"/>
          <w:lang w:eastAsia="ru-RU"/>
        </w:rPr>
        <w:t>абзацах третьем, четвертом, пятом, шестом</w:t>
      </w:r>
      <w:r w:rsidRPr="00970B76">
        <w:rPr>
          <w:rFonts w:eastAsia="Times New Roman" w:cs="Times New Roman"/>
          <w:szCs w:val="28"/>
          <w:lang w:eastAsia="ru-RU"/>
        </w:rPr>
        <w:t xml:space="preserve"> пункта 7 раздела II</w:t>
      </w:r>
      <w:r w:rsidRPr="00970B76">
        <w:rPr>
          <w:rFonts w:eastAsia="Times New Roman" w:cs="Times New Roman"/>
          <w:szCs w:val="28"/>
          <w:lang w:val="en-US" w:eastAsia="ru-RU"/>
        </w:rPr>
        <w:t>I</w:t>
      </w:r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недостоверности информации, содержащейся в документах, представленных получателем субсидии.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4. После получения уведомления о необходимости внесения изменений                             в документы получатель субсидии в течение пяти рабочих дней устраняет замечания и повторно направляет в уполномоченный орган отчет о достижении значений результатов предоставления субсидии и характеристик и (или) отчет                                        об осуществлении расходов, источником финансового обеспечения которых является субсидия с приложением документов, подтверждающих фактические затраты, согласно перечню, определенному соглашением о предоставлении субсидии, отчет о реализации плана мероприятий по достижению результатов предоставления субсидии.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Процедура проверки отчетов осуществляется в соответствии с </w:t>
      </w:r>
      <w:hyperlink w:anchor="sub_1032" w:history="1">
        <w:r w:rsidRPr="00970B76">
          <w:rPr>
            <w:rFonts w:eastAsia="Times New Roman" w:cs="Times New Roman"/>
            <w:szCs w:val="28"/>
            <w:lang w:eastAsia="ru-RU"/>
          </w:rPr>
          <w:t>пунктами 2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, </w:t>
      </w:r>
      <w:hyperlink w:anchor="sub_1033" w:history="1">
        <w:r w:rsidRPr="00970B76">
          <w:rPr>
            <w:rFonts w:eastAsia="Times New Roman" w:cs="Times New Roman"/>
            <w:szCs w:val="28"/>
            <w:lang w:eastAsia="ru-RU"/>
          </w:rPr>
          <w:t>3 раздела I</w:t>
        </w:r>
        <w:r w:rsidRPr="00970B76">
          <w:rPr>
            <w:rFonts w:eastAsia="Times New Roman" w:cs="Times New Roman"/>
            <w:szCs w:val="28"/>
            <w:lang w:val="en-US" w:eastAsia="ru-RU"/>
          </w:rPr>
          <w:t>V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0" w:name="sub_1035"/>
      <w:r w:rsidRPr="00970B76">
        <w:rPr>
          <w:rFonts w:eastAsia="Times New Roman" w:cs="Times New Roman"/>
          <w:szCs w:val="28"/>
          <w:lang w:eastAsia="ru-RU"/>
        </w:rPr>
        <w:t>5. Главный распорядитель бюджетных средств вправе устанавливать                                в соглашении о предоставлении субсидии сроки и формы представления получателем субсидии дополнительной отчетности.</w:t>
      </w:r>
    </w:p>
    <w:bookmarkEnd w:id="50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51" w:name="sub_1004"/>
      <w:r w:rsidRPr="00970B76">
        <w:rPr>
          <w:rFonts w:eastAsia="Times New Roman" w:cs="Times New Roman"/>
          <w:bCs/>
          <w:szCs w:val="28"/>
          <w:lang w:eastAsia="ru-RU"/>
        </w:rPr>
        <w:t xml:space="preserve">Раздел V. Требования об осуществлении контроля (мониторинга) </w:t>
      </w:r>
      <w:r w:rsidR="00CC6D8C"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970B76">
        <w:rPr>
          <w:rFonts w:eastAsia="Times New Roman" w:cs="Times New Roman"/>
          <w:bCs/>
          <w:szCs w:val="28"/>
          <w:lang w:eastAsia="ru-RU"/>
        </w:rPr>
        <w:t>за соблюдением условий и порядка предоставления субсидии и ответственности за их нарушение</w:t>
      </w:r>
    </w:p>
    <w:bookmarkEnd w:id="51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1. Проверку соблюдения условий и порядка предоставления субсидии                (далее – проверка) получателями субсидии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соглашению 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о предоставлении субсидии, осуществляют КРУ и КСП как органы муниципального финансового контроля в соответствии со </w:t>
      </w:r>
      <w:hyperlink r:id="rId25" w:history="1">
        <w:r w:rsidRPr="00970B76">
          <w:rPr>
            <w:rFonts w:eastAsia="Times New Roman" w:cs="Times New Roman"/>
            <w:szCs w:val="28"/>
            <w:lang w:eastAsia="ru-RU"/>
          </w:rPr>
          <w:t>статьями 268.1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и </w:t>
      </w:r>
      <w:hyperlink r:id="rId26" w:history="1">
        <w:r w:rsidRPr="00970B76">
          <w:rPr>
            <w:rFonts w:eastAsia="Times New Roman" w:cs="Times New Roman"/>
            <w:szCs w:val="28"/>
            <w:lang w:eastAsia="ru-RU"/>
          </w:rPr>
          <w:t>269.2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Федерации, и уполномоченный орган от лица главного распорядителя бюджетных средств в соответствии с </w:t>
      </w:r>
      <w:hyperlink w:anchor="sub_1001" w:history="1">
        <w:r w:rsidRPr="00970B76">
          <w:rPr>
            <w:rFonts w:eastAsia="Times New Roman" w:cs="Times New Roman"/>
            <w:szCs w:val="28"/>
            <w:lang w:eastAsia="ru-RU"/>
          </w:rPr>
          <w:t>разделами I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, </w:t>
      </w:r>
      <w:hyperlink w:anchor="sub_1002" w:history="1">
        <w:r w:rsidRPr="00970B76">
          <w:rPr>
            <w:rFonts w:eastAsia="Times New Roman" w:cs="Times New Roman"/>
            <w:szCs w:val="28"/>
            <w:lang w:eastAsia="ru-RU"/>
          </w:rPr>
          <w:t>II</w:t>
        </w:r>
      </w:hyperlink>
      <w:r w:rsidRPr="00970B76">
        <w:rPr>
          <w:rFonts w:eastAsia="Times New Roman" w:cs="Times New Roman"/>
          <w:szCs w:val="28"/>
          <w:lang w:eastAsia="ru-RU"/>
        </w:rPr>
        <w:t xml:space="preserve">, </w:t>
      </w:r>
      <w:r w:rsidRPr="00970B76">
        <w:rPr>
          <w:rFonts w:eastAsia="Times New Roman" w:cs="Times New Roman"/>
          <w:szCs w:val="28"/>
          <w:lang w:val="en-US" w:eastAsia="ru-RU"/>
        </w:rPr>
        <w:t>III</w:t>
      </w:r>
      <w:r w:rsidRPr="00970B76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2" w:name="sub_412"/>
      <w:r w:rsidRPr="00970B76">
        <w:rPr>
          <w:rFonts w:eastAsia="Times New Roman" w:cs="Times New Roman"/>
          <w:szCs w:val="28"/>
          <w:lang w:eastAsia="ru-RU"/>
        </w:rPr>
        <w:t>Уполномоченный орган осуществляет проверку: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отчета о достижении значений результатов предоставления субсидии                             </w:t>
      </w:r>
      <w:r w:rsidRPr="00E93781">
        <w:rPr>
          <w:rFonts w:eastAsia="Times New Roman" w:cs="Times New Roman"/>
          <w:szCs w:val="28"/>
          <w:lang w:eastAsia="ru-RU"/>
        </w:rPr>
        <w:t>и характеристик и документов, подтверждающих фактическое исполнение характеристик, предоставленных получателем субсидии;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- отчета о реализации плана мероприятий по достижению результатов предоставления субсидии, подтверждающих фактическое исполнение характеристик, предоставленных получателем субсидии.</w:t>
      </w:r>
    </w:p>
    <w:bookmarkEnd w:id="52"/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МКУ «ЦООД» осуществляет проверку отчета об осуществлении расходов, </w:t>
      </w:r>
      <w:r w:rsidRPr="00970B76">
        <w:rPr>
          <w:rFonts w:eastAsia="Times New Roman" w:cs="Times New Roman"/>
          <w:szCs w:val="28"/>
          <w:lang w:eastAsia="ru-RU"/>
        </w:rPr>
        <w:t>источником финансового обеспечения которых является субсидия,</w:t>
      </w:r>
      <w:r w:rsidR="00CC6D8C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970B76">
        <w:rPr>
          <w:rFonts w:eastAsia="Times New Roman" w:cs="Times New Roman"/>
          <w:szCs w:val="28"/>
          <w:lang w:eastAsia="ru-RU"/>
        </w:rPr>
        <w:t xml:space="preserve"> с приложением документов, подтверждающих фактические затраты, предоставленных получателем субсидии.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3" w:name="sub_1042"/>
      <w:r w:rsidRPr="00970B76">
        <w:rPr>
          <w:rFonts w:eastAsia="Times New Roman" w:cs="Times New Roman"/>
          <w:szCs w:val="28"/>
          <w:lang w:eastAsia="ru-RU"/>
        </w:rPr>
        <w:t>2. Сроки и регламент проведения проверки устанавливаются документами КРУ и КСП.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4" w:name="sub_1043"/>
      <w:bookmarkEnd w:id="53"/>
      <w:r w:rsidRPr="00970B76">
        <w:rPr>
          <w:rFonts w:eastAsia="Times New Roman" w:cs="Times New Roman"/>
          <w:szCs w:val="28"/>
          <w:lang w:eastAsia="ru-RU"/>
        </w:rPr>
        <w:t>3. Проведение мониторинга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 уполномоченный орган.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5" w:name="sub_1044"/>
      <w:bookmarkEnd w:id="54"/>
      <w:r w:rsidRPr="00E93781">
        <w:rPr>
          <w:rFonts w:eastAsia="Times New Roman" w:cs="Times New Roman"/>
          <w:szCs w:val="28"/>
          <w:lang w:eastAsia="ru-RU"/>
        </w:rPr>
        <w:t xml:space="preserve">4. Срок возврата средств субсидии в бюджет муниципального образования городской округ Сургут Ханты-Мансийского автономного округа – Югры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E93781">
        <w:rPr>
          <w:rFonts w:eastAsia="Times New Roman" w:cs="Times New Roman"/>
          <w:szCs w:val="28"/>
          <w:lang w:eastAsia="ru-RU"/>
        </w:rPr>
        <w:t>в случае образования неиспользованного в отчетном финансовом году остатка субсидии на финансовое обеспечение затрат, нарушения получателем субсидии  условий, установленных при предоставлении субсидии, выявленного в том числе по фактам проверок, проведенных уполномоченным органом от лица главного распорядителя бюджетных средств и органами муниципального финансового контроля, в случае недостижения значений результатов, установленных соглашением о предоставлении субсидии, а также в случае перечисления субсидии на отчетную дату в размере больше</w:t>
      </w:r>
      <w:r w:rsidR="00E93781" w:rsidRPr="00E93781">
        <w:rPr>
          <w:rFonts w:eastAsia="Times New Roman" w:cs="Times New Roman"/>
          <w:szCs w:val="28"/>
          <w:lang w:eastAsia="ru-RU"/>
        </w:rPr>
        <w:t>м</w:t>
      </w:r>
      <w:r w:rsidRPr="00E93781">
        <w:rPr>
          <w:rFonts w:eastAsia="Times New Roman" w:cs="Times New Roman"/>
          <w:szCs w:val="28"/>
          <w:lang w:eastAsia="ru-RU"/>
        </w:rPr>
        <w:t xml:space="preserve">, чем размер субсидии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>в соответствии с фактически достигнутыми характеристиками, определен пунктами 9, 10, 12 раздела II</w:t>
      </w:r>
      <w:r w:rsidRPr="00E93781">
        <w:rPr>
          <w:rFonts w:eastAsia="Times New Roman" w:cs="Times New Roman"/>
          <w:szCs w:val="28"/>
          <w:lang w:val="en-US" w:eastAsia="ru-RU"/>
        </w:rPr>
        <w:t>I</w:t>
      </w:r>
      <w:r w:rsidRPr="00E93781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bookmarkEnd w:id="55"/>
    <w:p w:rsidR="00970B76" w:rsidRPr="00970B76" w:rsidRDefault="00970B76" w:rsidP="00CC6D8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br w:type="page"/>
      </w:r>
    </w:p>
    <w:p w:rsidR="00970B76" w:rsidRPr="00970B76" w:rsidRDefault="00970B76" w:rsidP="00970B76">
      <w:pPr>
        <w:tabs>
          <w:tab w:val="left" w:pos="9639"/>
        </w:tabs>
        <w:ind w:left="6237" w:right="142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970B76" w:rsidRPr="00970B76" w:rsidRDefault="00970B76" w:rsidP="00970B76">
      <w:pPr>
        <w:tabs>
          <w:tab w:val="left" w:pos="9639"/>
        </w:tabs>
        <w:ind w:left="6237" w:right="-1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к порядку</w:t>
      </w:r>
      <w:r w:rsidR="00CC6D8C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bCs/>
          <w:szCs w:val="28"/>
          <w:lang w:eastAsia="ru-RU"/>
        </w:rPr>
        <w:t>предоставления субсидии в связи                              с выполнением работ, оказанием услуг в сфере культуры в соответствии                 с перечнем, установленным муниципальным правовым актом Администрации города</w:t>
      </w:r>
    </w:p>
    <w:p w:rsidR="00970B76" w:rsidRDefault="00970B76" w:rsidP="00970B76">
      <w:pPr>
        <w:tabs>
          <w:tab w:val="left" w:pos="9639"/>
        </w:tabs>
        <w:ind w:left="6237" w:right="142"/>
        <w:rPr>
          <w:rFonts w:eastAsia="Times New Roman" w:cs="Times New Roman"/>
          <w:szCs w:val="28"/>
          <w:lang w:eastAsia="ru-RU"/>
        </w:rPr>
      </w:pPr>
    </w:p>
    <w:p w:rsidR="00CC6D8C" w:rsidRPr="00970B76" w:rsidRDefault="00CC6D8C" w:rsidP="00970B76">
      <w:pPr>
        <w:tabs>
          <w:tab w:val="left" w:pos="9639"/>
        </w:tabs>
        <w:ind w:left="6237" w:right="142"/>
        <w:rPr>
          <w:rFonts w:eastAsia="Times New Roman" w:cs="Times New Roman"/>
          <w:szCs w:val="28"/>
          <w:lang w:eastAsia="ru-RU"/>
        </w:rPr>
      </w:pPr>
    </w:p>
    <w:p w:rsidR="00CC6D8C" w:rsidRDefault="00970B76" w:rsidP="00CC6D8C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70B76">
        <w:rPr>
          <w:rFonts w:eastAsia="Times New Roman" w:cs="Times New Roman"/>
          <w:bCs/>
          <w:szCs w:val="28"/>
          <w:lang w:eastAsia="ru-RU"/>
        </w:rPr>
        <w:t>Заявка</w:t>
      </w:r>
      <w:r w:rsidRPr="00970B76">
        <w:rPr>
          <w:rFonts w:eastAsia="Times New Roman" w:cs="Times New Roman"/>
          <w:bCs/>
          <w:szCs w:val="28"/>
          <w:lang w:eastAsia="ru-RU"/>
        </w:rPr>
        <w:br/>
        <w:t>на участие в отборе получателей субсидии</w:t>
      </w:r>
    </w:p>
    <w:p w:rsidR="00CC6D8C" w:rsidRDefault="00CC6D8C" w:rsidP="00CC6D8C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970B76" w:rsidRDefault="00E93781" w:rsidP="00E9378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szCs w:val="28"/>
          <w:lang w:val="en-US" w:eastAsia="ru-RU"/>
        </w:rPr>
        <w:t>I</w:t>
      </w:r>
      <w:r w:rsidR="00CC6D8C" w:rsidRPr="00970B76">
        <w:rPr>
          <w:rFonts w:eastAsia="Times New Roman" w:cs="Times New Roman"/>
          <w:bCs/>
          <w:szCs w:val="28"/>
          <w:lang w:eastAsia="ru-RU"/>
        </w:rPr>
        <w:t>. Общая информация об организации, индивидуальном предпринимателе</w:t>
      </w:r>
    </w:p>
    <w:p w:rsidR="00CC6D8C" w:rsidRPr="00970B76" w:rsidRDefault="00CC6D8C" w:rsidP="00CC6D8C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2"/>
        <w:gridCol w:w="4820"/>
      </w:tblGrid>
      <w:tr w:rsidR="00CC6D8C" w:rsidRPr="00970B76" w:rsidTr="00CC6D8C">
        <w:trPr>
          <w:trHeight w:val="510"/>
        </w:trPr>
        <w:tc>
          <w:tcPr>
            <w:tcW w:w="3119" w:type="dxa"/>
            <w:noWrap/>
            <w:hideMark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1842" w:type="dxa"/>
            <w:noWrap/>
            <w:hideMark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4820" w:type="dxa"/>
            <w:hideMark/>
          </w:tcPr>
          <w:p w:rsidR="00CC6D8C" w:rsidRPr="00970B76" w:rsidRDefault="00CC6D8C" w:rsidP="00970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</w:pPr>
            <w:r w:rsidRPr="00970B7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Пояснения</w:t>
            </w:r>
          </w:p>
          <w:p w:rsidR="00CC6D8C" w:rsidRPr="00970B76" w:rsidRDefault="00CC6D8C" w:rsidP="00CC6D8C">
            <w:pPr>
              <w:ind w:right="3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 xml:space="preserve">по заполнению графы </w:t>
            </w:r>
            <w:r w:rsidRPr="00E93781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3</w:t>
            </w:r>
            <w:hyperlink w:anchor="sub_11" w:history="1">
              <w:r w:rsidRPr="00E93781">
                <w:rPr>
                  <w:rFonts w:ascii="Times New Roman CYR" w:eastAsia="Times New Roman" w:hAnsi="Times New Roman CYR" w:cs="Times New Roman CYR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</w:tr>
      <w:tr w:rsidR="00CC6D8C" w:rsidRPr="00970B76" w:rsidTr="00CC6D8C">
        <w:trPr>
          <w:trHeight w:val="295"/>
        </w:trPr>
        <w:tc>
          <w:tcPr>
            <w:tcW w:w="3119" w:type="dxa"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CC6D8C" w:rsidRPr="00970B76" w:rsidTr="00E93781">
        <w:trPr>
          <w:trHeight w:val="881"/>
        </w:trPr>
        <w:tc>
          <w:tcPr>
            <w:tcW w:w="3119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Наименование участника отбора</w:t>
            </w:r>
          </w:p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ИНН/КПП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олное наименование участника отбора в соответствии со сведениями, указанными в ЕГРЮЛ/ЕГРИП</w:t>
            </w:r>
          </w:p>
        </w:tc>
      </w:tr>
      <w:tr w:rsidR="00CC6D8C" w:rsidRPr="00970B76" w:rsidTr="00CC6D8C">
        <w:trPr>
          <w:trHeight w:val="519"/>
        </w:trPr>
        <w:tc>
          <w:tcPr>
            <w:tcW w:w="3119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1.2.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Организационно-правовая форма участника отбора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CC6D8C" w:rsidRPr="00970B76" w:rsidTr="00CC6D8C">
        <w:trPr>
          <w:trHeight w:val="750"/>
        </w:trPr>
        <w:tc>
          <w:tcPr>
            <w:tcW w:w="3119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Дата государственной регистрации коммерческой, некоммерческой организации в качестве юридического лица/дата</w:t>
            </w:r>
            <w:r w:rsidRPr="00970B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государственной регистрации в качестве индивидуального предпринимателя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CC6D8C" w:rsidRPr="00970B76" w:rsidRDefault="00CC6D8C" w:rsidP="00970B76">
            <w:pPr>
              <w:ind w:hanging="3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казывается дата и номер регистрации</w:t>
            </w:r>
          </w:p>
        </w:tc>
      </w:tr>
      <w:tr w:rsidR="00CC6D8C" w:rsidRPr="00970B76" w:rsidTr="00CC6D8C">
        <w:trPr>
          <w:trHeight w:val="430"/>
        </w:trPr>
        <w:tc>
          <w:tcPr>
            <w:tcW w:w="3119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Основные сферы деятельности (не более трех с обязательным указанием вида деятельности,                         по которому планируется предоставление субсидии)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огласно выписке из ЕГРЮЛ/ЕГРИП</w:t>
            </w:r>
          </w:p>
        </w:tc>
      </w:tr>
      <w:tr w:rsidR="00CC6D8C" w:rsidRPr="00970B76" w:rsidTr="00CC6D8C">
        <w:trPr>
          <w:trHeight w:val="375"/>
        </w:trPr>
        <w:tc>
          <w:tcPr>
            <w:tcW w:w="3119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1.5.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Территория деятельности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D8C" w:rsidRPr="00970B76" w:rsidTr="00CC6D8C">
        <w:trPr>
          <w:trHeight w:val="1125"/>
        </w:trPr>
        <w:tc>
          <w:tcPr>
            <w:tcW w:w="3119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1.6.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hideMark/>
          </w:tcPr>
          <w:p w:rsidR="00CC6D8C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есто нахождения и почтовый </w:t>
            </w:r>
          </w:p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(в случае несовпадения с местом нахождения участника отбора) адрес, индекс, контактный телефон, факс, адрес электронной почты</w:t>
            </w:r>
          </w:p>
        </w:tc>
      </w:tr>
      <w:tr w:rsidR="00CC6D8C" w:rsidRPr="00970B76" w:rsidTr="00CC6D8C">
        <w:trPr>
          <w:trHeight w:val="558"/>
        </w:trPr>
        <w:tc>
          <w:tcPr>
            <w:tcW w:w="3119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1.7.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Руководитель коммерческой, некоммерческой организации, индивидуальный предприниматель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hideMark/>
          </w:tcPr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Ф.И.О. (последнее – при наличии), должность руководителя (согласно выписке из ЕГРЮЛ/ЕГРИП), документ, подтверждающий назначение на должность, доверенность (в случае указания лица, заменяющего руководителя), телефон, факс, адрес электронной почты</w:t>
            </w:r>
          </w:p>
        </w:tc>
      </w:tr>
      <w:tr w:rsidR="00CC6D8C" w:rsidRPr="00970B76" w:rsidTr="00CC6D8C">
        <w:trPr>
          <w:trHeight w:val="60"/>
        </w:trPr>
        <w:tc>
          <w:tcPr>
            <w:tcW w:w="3119" w:type="dxa"/>
            <w:hideMark/>
          </w:tcPr>
          <w:p w:rsidR="00CC6D8C" w:rsidRPr="00970B76" w:rsidRDefault="00CC6D8C" w:rsidP="00CC6D8C">
            <w:pPr>
              <w:ind w:right="-9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1.8.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Ф.И.О. (последнее – при наличии)                         и контакты лиц, ответственных                      за выполнение работы, оказание услуги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hideMark/>
          </w:tcPr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Ф.И.О. (последнее – при наличии), номера телефона, факса, адрес электронной почты</w:t>
            </w:r>
          </w:p>
        </w:tc>
      </w:tr>
      <w:tr w:rsidR="00CC6D8C" w:rsidRPr="00970B76" w:rsidTr="00CC6D8C">
        <w:trPr>
          <w:trHeight w:val="60"/>
        </w:trPr>
        <w:tc>
          <w:tcPr>
            <w:tcW w:w="3119" w:type="dxa"/>
          </w:tcPr>
          <w:p w:rsidR="00CC6D8C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1.9.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Банковские реквизиты </w:t>
            </w:r>
          </w:p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(для перечисления субсидии)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C6D8C" w:rsidRPr="00CC6D8C" w:rsidRDefault="00CC6D8C">
      <w:pPr>
        <w:rPr>
          <w:sz w:val="10"/>
          <w:szCs w:val="10"/>
        </w:rPr>
      </w:pPr>
    </w:p>
    <w:p w:rsidR="00CC6D8C" w:rsidRDefault="00E93781" w:rsidP="00E93781">
      <w:pPr>
        <w:ind w:left="-142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="00CC6D8C" w:rsidRPr="00970B76">
        <w:rPr>
          <w:rFonts w:eastAsia="Times New Roman" w:cs="Times New Roman"/>
          <w:bCs/>
          <w:szCs w:val="28"/>
          <w:lang w:eastAsia="ru-RU"/>
        </w:rPr>
        <w:t>. Содержание выполняемой работы/оказываемой услуги</w:t>
      </w:r>
    </w:p>
    <w:p w:rsidR="00CC6D8C" w:rsidRPr="00CC6D8C" w:rsidRDefault="00CC6D8C">
      <w:pPr>
        <w:rPr>
          <w:sz w:val="10"/>
          <w:szCs w:val="10"/>
        </w:rPr>
      </w:pP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2"/>
        <w:gridCol w:w="4815"/>
      </w:tblGrid>
      <w:tr w:rsidR="00CC6D8C" w:rsidRPr="00970B76" w:rsidTr="00CC6D8C">
        <w:trPr>
          <w:trHeight w:val="510"/>
        </w:trPr>
        <w:tc>
          <w:tcPr>
            <w:tcW w:w="3119" w:type="dxa"/>
            <w:noWrap/>
            <w:hideMark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1842" w:type="dxa"/>
            <w:noWrap/>
            <w:hideMark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4815" w:type="dxa"/>
            <w:hideMark/>
          </w:tcPr>
          <w:p w:rsidR="00CC6D8C" w:rsidRPr="00970B76" w:rsidRDefault="00CC6D8C" w:rsidP="00970B76">
            <w:pPr>
              <w:ind w:right="50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Пояснения </w:t>
            </w:r>
          </w:p>
          <w:p w:rsidR="00CC6D8C" w:rsidRPr="00970B76" w:rsidRDefault="00CC6D8C" w:rsidP="00E93781">
            <w:pPr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E93781">
              <w:rPr>
                <w:rFonts w:eastAsia="Times New Roman" w:cs="Times New Roman"/>
                <w:szCs w:val="28"/>
                <w:lang w:eastAsia="ru-RU"/>
              </w:rPr>
              <w:t>по заполнению графы</w:t>
            </w:r>
            <w:r w:rsidRPr="00E9378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</w:tr>
      <w:tr w:rsidR="00CC6D8C" w:rsidRPr="00970B76" w:rsidTr="00CC6D8C">
        <w:trPr>
          <w:trHeight w:val="295"/>
        </w:trPr>
        <w:tc>
          <w:tcPr>
            <w:tcW w:w="3119" w:type="dxa"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815" w:type="dxa"/>
          </w:tcPr>
          <w:p w:rsidR="00CC6D8C" w:rsidRPr="00970B76" w:rsidRDefault="00CC6D8C" w:rsidP="00970B7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CC6D8C" w:rsidRPr="00970B76" w:rsidTr="00CC6D8C">
        <w:trPr>
          <w:trHeight w:val="834"/>
        </w:trPr>
        <w:tc>
          <w:tcPr>
            <w:tcW w:w="3119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Наименование работы/услуги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CC6D8C" w:rsidRDefault="00CC6D8C" w:rsidP="00CC6D8C">
            <w:pPr>
              <w:rPr>
                <w:rFonts w:ascii="Times New Roman CYR" w:eastAsia="Times New Roman" w:hAnsi="Times New Roman CYR" w:cs="Times New Roman CYR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 соответствии с распоряжением Администрации города от 01.03.2017 № 288</w:t>
            </w:r>
            <w:r w:rsidRPr="00970B76">
              <w:rPr>
                <w:rFonts w:ascii="Times New Roman CYR" w:eastAsia="Times New Roman" w:hAnsi="Times New Roman CYR" w:cs="Times New Roman CYR"/>
                <w:sz w:val="33"/>
                <w:szCs w:val="33"/>
                <w:shd w:val="clear" w:color="auto" w:fill="FFFFFF"/>
                <w:lang w:eastAsia="ru-RU"/>
              </w:rPr>
              <w:t xml:space="preserve"> </w:t>
            </w:r>
            <w:r w:rsidRPr="00970B76">
              <w:rPr>
                <w:rFonts w:ascii="Times New Roman CYR" w:eastAsia="Times New Roman" w:hAnsi="Times New Roman CYR" w:cs="Times New Roman CYR"/>
                <w:szCs w:val="28"/>
                <w:shd w:val="clear" w:color="auto" w:fill="FFFFFF"/>
                <w:lang w:eastAsia="ru-RU"/>
              </w:rPr>
              <w:t xml:space="preserve">«Об утверждении перечня услуг (работ), востребованных населением города, а также услуг, </w:t>
            </w:r>
          </w:p>
          <w:p w:rsidR="00CC6D8C" w:rsidRDefault="00CC6D8C" w:rsidP="00CC6D8C">
            <w:pPr>
              <w:rPr>
                <w:rFonts w:ascii="Times New Roman CYR" w:eastAsia="Times New Roman" w:hAnsi="Times New Roman CYR" w:cs="Times New Roman CYR"/>
                <w:szCs w:val="28"/>
                <w:shd w:val="clear" w:color="auto" w:fill="FFFFFF"/>
                <w:lang w:eastAsia="ru-RU"/>
              </w:rPr>
            </w:pPr>
            <w:r w:rsidRPr="00970B76">
              <w:rPr>
                <w:rFonts w:ascii="Times New Roman CYR" w:eastAsia="Times New Roman" w:hAnsi="Times New Roman CYR" w:cs="Times New Roman CYR"/>
                <w:szCs w:val="28"/>
                <w:shd w:val="clear" w:color="auto" w:fill="FFFFFF"/>
                <w:lang w:eastAsia="ru-RU"/>
              </w:rPr>
              <w:t xml:space="preserve">на получение которых есть спрос, превышающий возможности бюджетных и автономных учреждений, для их передачи </w:t>
            </w:r>
          </w:p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ascii="Times New Roman CYR" w:eastAsia="Times New Roman" w:hAnsi="Times New Roman CYR" w:cs="Times New Roman CYR"/>
                <w:szCs w:val="28"/>
                <w:shd w:val="clear" w:color="auto" w:fill="FFFFFF"/>
                <w:lang w:eastAsia="ru-RU"/>
              </w:rPr>
              <w:t>на исполнение немуниципальным учреждениям, в том числе социально ориентированным некоммерческим организациям, индивидуальным предпринимателям»</w:t>
            </w:r>
          </w:p>
        </w:tc>
      </w:tr>
      <w:tr w:rsidR="00CC6D8C" w:rsidRPr="00970B76" w:rsidTr="00CC6D8C">
        <w:trPr>
          <w:trHeight w:val="742"/>
        </w:trPr>
        <w:tc>
          <w:tcPr>
            <w:tcW w:w="3119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2.2.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Наименование заявленного направления работы/услуги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E93781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 соответствии с программой занятий в случае предоставления субсидии </w:t>
            </w:r>
            <w:r w:rsidR="00E93781"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на выполнение работы </w:t>
            </w:r>
          </w:p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или в соответствии 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программой мероприятий по показу (организации показа) концертных программ, спектаклей (театральных постановок), 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случае предоставления субсидии                     на оказание услуги</w:t>
            </w:r>
          </w:p>
        </w:tc>
      </w:tr>
      <w:tr w:rsidR="00CC6D8C" w:rsidRPr="00970B76" w:rsidTr="00CC6D8C">
        <w:trPr>
          <w:trHeight w:val="1401"/>
        </w:trPr>
        <w:tc>
          <w:tcPr>
            <w:tcW w:w="3119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2.3.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Имеющиеся материально-технические, информационные             и иные ресурсы участника отбора           для выполнения работы/оказания услуги в городе Сургуте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ать краткое описание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br/>
              <w:t>с количественными показателями – помещение, оборудование</w:t>
            </w:r>
          </w:p>
        </w:tc>
      </w:tr>
      <w:tr w:rsidR="00CC6D8C" w:rsidRPr="00970B76" w:rsidTr="00CC6D8C">
        <w:trPr>
          <w:trHeight w:val="1125"/>
        </w:trPr>
        <w:tc>
          <w:tcPr>
            <w:tcW w:w="3119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2.4.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Место выполнения работы, оказания услуги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 помещении (на территории), расположенном(ой) по адресу:</w:t>
            </w:r>
          </w:p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</w:p>
          <w:p w:rsidR="00CC6D8C" w:rsidRPr="00970B76" w:rsidRDefault="00CC6D8C" w:rsidP="00E937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(указать адрес помещения/ территории, на котором будет выполнена работа, оказана услуга)</w:t>
            </w:r>
          </w:p>
        </w:tc>
      </w:tr>
      <w:tr w:rsidR="00CC6D8C" w:rsidRPr="00970B76" w:rsidTr="00CC6D8C">
        <w:trPr>
          <w:trHeight w:val="1184"/>
        </w:trPr>
        <w:tc>
          <w:tcPr>
            <w:tcW w:w="3119" w:type="dxa"/>
            <w:hideMark/>
          </w:tcPr>
          <w:p w:rsidR="00CC6D8C" w:rsidRPr="00970B76" w:rsidRDefault="00CC6D8C" w:rsidP="00E9378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2.5.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Основные цели                и задачи реализации программы в рамках выполнения работы/ оказания услуги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D8C" w:rsidRPr="00970B76" w:rsidTr="00CC6D8C">
        <w:trPr>
          <w:trHeight w:val="1125"/>
        </w:trPr>
        <w:tc>
          <w:tcPr>
            <w:tcW w:w="3119" w:type="dxa"/>
            <w:hideMark/>
          </w:tcPr>
          <w:p w:rsidR="00CC6D8C" w:rsidRPr="00970B76" w:rsidRDefault="00CC6D8C" w:rsidP="00E9378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2.6.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Основные целевые группы, интересы которой удовлетворяет выполнение работы/ оказание услуги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казать получателей работы/услуги, их возрастные категории</w:t>
            </w:r>
          </w:p>
        </w:tc>
      </w:tr>
      <w:tr w:rsidR="00CC6D8C" w:rsidRPr="00970B76" w:rsidTr="00CC6D8C">
        <w:trPr>
          <w:trHeight w:val="1979"/>
        </w:trPr>
        <w:tc>
          <w:tcPr>
            <w:tcW w:w="3119" w:type="dxa"/>
            <w:hideMark/>
          </w:tcPr>
          <w:p w:rsidR="00CC6D8C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2.7.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Механизм</w:t>
            </w:r>
          </w:p>
          <w:p w:rsidR="00CC6D8C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и поэтапный план выполнения работы/ оказания услуги </w:t>
            </w:r>
          </w:p>
          <w:p w:rsidR="00CC6D8C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в соответствии  </w:t>
            </w:r>
          </w:p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с реализуемой программой 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оследовательное перечисление основных этапов с приведением количественных показателей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     и периодов их осуществления</w:t>
            </w:r>
          </w:p>
        </w:tc>
      </w:tr>
      <w:tr w:rsidR="00CC6D8C" w:rsidRPr="00970B76" w:rsidTr="00CC6D8C">
        <w:trPr>
          <w:trHeight w:val="1037"/>
        </w:trPr>
        <w:tc>
          <w:tcPr>
            <w:tcW w:w="3119" w:type="dxa"/>
            <w:hideMark/>
          </w:tcPr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2.8.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Предполагаемый результат выполнения работы/оказания услуги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CC6D8C" w:rsidRPr="00970B76" w:rsidRDefault="00E93781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>писать результат выполнения работы/оказания услуги</w:t>
            </w:r>
          </w:p>
        </w:tc>
      </w:tr>
      <w:tr w:rsidR="00CC6D8C" w:rsidRPr="00970B76" w:rsidTr="00CC6D8C">
        <w:trPr>
          <w:trHeight w:val="578"/>
        </w:trPr>
        <w:tc>
          <w:tcPr>
            <w:tcW w:w="3119" w:type="dxa"/>
          </w:tcPr>
          <w:p w:rsidR="00E93781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93781">
              <w:rPr>
                <w:rFonts w:eastAsia="Times New Roman" w:cs="Times New Roman"/>
                <w:szCs w:val="28"/>
                <w:lang w:eastAsia="ru-RU"/>
              </w:rPr>
              <w:t xml:space="preserve">2.9. Характеристики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(показатели, необходимые </w:t>
            </w:r>
          </w:p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для достижения результатов предоставлении субсидии)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E93781" w:rsidRPr="00E93781" w:rsidRDefault="00E93781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93781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CC6D8C" w:rsidRPr="00E93781">
              <w:rPr>
                <w:rFonts w:eastAsia="Times New Roman" w:cs="Times New Roman"/>
                <w:szCs w:val="28"/>
                <w:lang w:eastAsia="ru-RU"/>
              </w:rPr>
              <w:t xml:space="preserve">казываются характеристики                  в соответствии с пунктом 8 </w:t>
            </w:r>
          </w:p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93781">
              <w:rPr>
                <w:rFonts w:eastAsia="Times New Roman" w:cs="Times New Roman"/>
                <w:szCs w:val="28"/>
                <w:lang w:eastAsia="ru-RU"/>
              </w:rPr>
              <w:t xml:space="preserve">раздела </w:t>
            </w:r>
            <w:r w:rsidRPr="00E93781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E93781">
              <w:rPr>
                <w:rFonts w:eastAsia="Times New Roman" w:cs="Times New Roman"/>
                <w:szCs w:val="28"/>
                <w:lang w:eastAsia="ru-RU"/>
              </w:rPr>
              <w:t xml:space="preserve"> порядка</w:t>
            </w:r>
          </w:p>
        </w:tc>
      </w:tr>
      <w:tr w:rsidR="00CC6D8C" w:rsidRPr="00970B76" w:rsidTr="00CC6D8C">
        <w:trPr>
          <w:trHeight w:val="558"/>
        </w:trPr>
        <w:tc>
          <w:tcPr>
            <w:tcW w:w="3119" w:type="dxa"/>
            <w:hideMark/>
          </w:tcPr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2.10.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Период выполнения работы/ оказания услуги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E93781" w:rsidRDefault="00E93781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 xml:space="preserve">родолжительность – количество полных месяцев, даты начала </w:t>
            </w:r>
          </w:p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и окончания выполнения работы/ оказания услуги</w:t>
            </w:r>
          </w:p>
        </w:tc>
      </w:tr>
      <w:tr w:rsidR="00CC6D8C" w:rsidRPr="00970B76" w:rsidTr="00CC6D8C">
        <w:trPr>
          <w:trHeight w:val="430"/>
        </w:trPr>
        <w:tc>
          <w:tcPr>
            <w:tcW w:w="9776" w:type="dxa"/>
            <w:gridSpan w:val="3"/>
            <w:hideMark/>
          </w:tcPr>
          <w:p w:rsidR="00CC6D8C" w:rsidRPr="00CC6D8C" w:rsidRDefault="00CC6D8C" w:rsidP="00970B7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CC6D8C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2.11.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Информация об объеме выполнения работы / оказания услуги</w:t>
            </w:r>
          </w:p>
          <w:p w:rsidR="00CC6D8C" w:rsidRPr="00CC6D8C" w:rsidRDefault="00CC6D8C" w:rsidP="00970B7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C6D8C" w:rsidRPr="00970B76" w:rsidTr="00CC6D8C">
        <w:trPr>
          <w:trHeight w:val="2261"/>
        </w:trPr>
        <w:tc>
          <w:tcPr>
            <w:tcW w:w="3119" w:type="dxa"/>
          </w:tcPr>
          <w:p w:rsidR="00E93781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2.11.1.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Информация </w:t>
            </w:r>
          </w:p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об объеме выполнения работы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5" w:type="dxa"/>
          </w:tcPr>
          <w:p w:rsidR="00CC6D8C" w:rsidRDefault="00E93781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>казать количество занимающихся, количество занятий за период, указанный</w:t>
            </w:r>
            <w:r w:rsidR="00CC6D8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 xml:space="preserve">в пункте 2.10 раздела 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="00CC6D8C" w:rsidRPr="00CC6D8C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 xml:space="preserve">настоящей заявки, количество часов </w:t>
            </w:r>
            <w:r w:rsidR="00CC6D8C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 xml:space="preserve">в соответствии с программой, календарным планом занятий </w:t>
            </w:r>
          </w:p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и другими документами, приложенными к заявке</w:t>
            </w:r>
          </w:p>
        </w:tc>
      </w:tr>
      <w:tr w:rsidR="00CC6D8C" w:rsidRPr="00970B76" w:rsidTr="00CC6D8C">
        <w:trPr>
          <w:trHeight w:val="1577"/>
        </w:trPr>
        <w:tc>
          <w:tcPr>
            <w:tcW w:w="3119" w:type="dxa"/>
          </w:tcPr>
          <w:p w:rsidR="00CC6D8C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2.11.2.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Информация </w:t>
            </w:r>
          </w:p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об объеме оказания услуги/работы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CC6D8C" w:rsidRDefault="00E93781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>казать количество публичных выступлений, зрителей</w:t>
            </w:r>
            <w:r w:rsidR="00CC6D8C" w:rsidRPr="00970B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6D8C" w:rsidRPr="00970B7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и</w:t>
            </w:r>
            <w:r w:rsidR="00CC6D8C" w:rsidRPr="00970B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 xml:space="preserve">объем доходов, планируемых к получению от реализации билетов в связи </w:t>
            </w:r>
          </w:p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с оказанием услуги</w:t>
            </w:r>
          </w:p>
        </w:tc>
      </w:tr>
      <w:tr w:rsidR="00CC6D8C" w:rsidRPr="00970B76" w:rsidTr="00CC6D8C">
        <w:trPr>
          <w:trHeight w:val="431"/>
        </w:trPr>
        <w:tc>
          <w:tcPr>
            <w:tcW w:w="3119" w:type="dxa"/>
            <w:noWrap/>
            <w:hideMark/>
          </w:tcPr>
          <w:p w:rsidR="00CC6D8C" w:rsidRPr="00970B76" w:rsidRDefault="00CC6D8C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2.12.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Расчетная сумма субсидии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CC6D8C" w:rsidRPr="00970B76" w:rsidRDefault="00E93781" w:rsidP="00CC6D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>казать сумму в рублях согласно расчету</w:t>
            </w:r>
            <w:r w:rsidR="00CC6D8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 xml:space="preserve">в соответствии с пунктом                   8 раздела </w:t>
            </w:r>
            <w:r w:rsidR="00CC6D8C" w:rsidRPr="00970B76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="00CC6D8C" w:rsidRPr="00970B76">
              <w:rPr>
                <w:rFonts w:eastAsia="Times New Roman" w:cs="Times New Roman"/>
                <w:szCs w:val="28"/>
                <w:lang w:eastAsia="ru-RU"/>
              </w:rPr>
              <w:t xml:space="preserve"> порядка</w:t>
            </w:r>
            <w:r w:rsidR="00CC6D8C" w:rsidRPr="00970B76">
              <w:rPr>
                <w:rFonts w:ascii="Times New Roman CYR" w:eastAsia="Times New Roman" w:hAnsi="Times New Roman CYR" w:cs="Times New Roman CYR"/>
                <w:sz w:val="33"/>
                <w:szCs w:val="33"/>
                <w:shd w:val="clear" w:color="auto" w:fill="FFFFFF"/>
                <w:lang w:eastAsia="ru-RU"/>
              </w:rPr>
              <w:t xml:space="preserve"> </w:t>
            </w:r>
            <w:r w:rsidR="00CC6D8C" w:rsidRPr="00970B76">
              <w:rPr>
                <w:rFonts w:ascii="Times New Roman CYR" w:eastAsia="Times New Roman" w:hAnsi="Times New Roman CYR" w:cs="Times New Roman CYR"/>
                <w:szCs w:val="28"/>
                <w:shd w:val="clear" w:color="auto" w:fill="FFFFFF"/>
                <w:lang w:eastAsia="ru-RU"/>
              </w:rPr>
              <w:t>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      </w:r>
          </w:p>
        </w:tc>
      </w:tr>
      <w:tr w:rsidR="00CC6D8C" w:rsidRPr="00970B76" w:rsidTr="00CC6D8C">
        <w:trPr>
          <w:trHeight w:val="1682"/>
        </w:trPr>
        <w:tc>
          <w:tcPr>
            <w:tcW w:w="3119" w:type="dxa"/>
            <w:noWrap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2.13.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Запрашиваемая сумма субсидии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CC6D8C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казывается сумма по смете затрат </w:t>
            </w:r>
          </w:p>
          <w:p w:rsidR="00CC6D8C" w:rsidRPr="00970B76" w:rsidRDefault="00CC6D8C" w:rsidP="00E937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на</w:t>
            </w:r>
            <w:r w:rsidRPr="00970B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выполнение работы/оказание </w:t>
            </w:r>
            <w:r w:rsidRPr="00E93781">
              <w:rPr>
                <w:rFonts w:eastAsia="Times New Roman" w:cs="Times New Roman"/>
                <w:szCs w:val="28"/>
                <w:lang w:eastAsia="ru-RU"/>
              </w:rPr>
              <w:t xml:space="preserve">услуги (раздел </w:t>
            </w:r>
            <w:r w:rsidR="00E93781" w:rsidRPr="00E93781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E93781">
              <w:rPr>
                <w:rFonts w:eastAsia="Times New Roman" w:cs="Times New Roman"/>
                <w:szCs w:val="28"/>
                <w:lang w:eastAsia="ru-RU"/>
              </w:rPr>
              <w:t xml:space="preserve"> настоящей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 заявки), но не более, чем в пункте 2.12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раздела 2 настоящей заявки</w:t>
            </w:r>
          </w:p>
        </w:tc>
      </w:tr>
      <w:tr w:rsidR="00CC6D8C" w:rsidRPr="00970B76" w:rsidTr="00CC6D8C">
        <w:trPr>
          <w:trHeight w:val="1072"/>
        </w:trPr>
        <w:tc>
          <w:tcPr>
            <w:tcW w:w="3119" w:type="dxa"/>
            <w:noWrap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2.13.1.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>Условия перечисления субсидии</w:t>
            </w:r>
          </w:p>
        </w:tc>
        <w:tc>
          <w:tcPr>
            <w:tcW w:w="1842" w:type="dxa"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CC6D8C" w:rsidRDefault="00CC6D8C" w:rsidP="00970B76">
            <w:pPr>
              <w:tabs>
                <w:tab w:val="left" w:pos="372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вансовый платеж в размере      </w:t>
            </w:r>
          </w:p>
          <w:p w:rsidR="00CC6D8C" w:rsidRDefault="00CC6D8C" w:rsidP="00970B76">
            <w:pPr>
              <w:tabs>
                <w:tab w:val="left" w:pos="372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до 100% включительно                 </w:t>
            </w:r>
          </w:p>
          <w:p w:rsidR="00CC6D8C" w:rsidRPr="00970B76" w:rsidRDefault="00CC6D8C" w:rsidP="00970B76">
            <w:pPr>
              <w:tabs>
                <w:tab w:val="left" w:pos="372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от планового размера субсидии (указать плановый размер субсидии)</w:t>
            </w:r>
          </w:p>
        </w:tc>
      </w:tr>
      <w:tr w:rsidR="00CC6D8C" w:rsidRPr="00970B76" w:rsidTr="00CC6D8C">
        <w:trPr>
          <w:trHeight w:val="1125"/>
        </w:trPr>
        <w:tc>
          <w:tcPr>
            <w:tcW w:w="3119" w:type="dxa"/>
            <w:hideMark/>
          </w:tcPr>
          <w:p w:rsidR="00CC6D8C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2.14. 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Информация </w:t>
            </w:r>
          </w:p>
          <w:p w:rsidR="00E93781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об организациях, участвующих </w:t>
            </w:r>
          </w:p>
          <w:p w:rsidR="00CC6D8C" w:rsidRPr="00970B76" w:rsidRDefault="00CC6D8C" w:rsidP="00E937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в финансировании выполнения работы/ оказания услуги</w:t>
            </w:r>
          </w:p>
        </w:tc>
        <w:tc>
          <w:tcPr>
            <w:tcW w:w="1842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0B7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CC6D8C" w:rsidRPr="00970B76" w:rsidRDefault="00CC6D8C" w:rsidP="00970B7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970B76">
              <w:rPr>
                <w:rFonts w:eastAsia="Times New Roman" w:cs="Times New Roman"/>
                <w:szCs w:val="28"/>
                <w:lang w:eastAsia="ru-RU"/>
              </w:rPr>
              <w:t xml:space="preserve">казать долю (если таковые имеются) </w:t>
            </w:r>
          </w:p>
        </w:tc>
      </w:tr>
    </w:tbl>
    <w:p w:rsidR="00970B76" w:rsidRPr="00CC6D8C" w:rsidRDefault="00970B76" w:rsidP="00970B76">
      <w:pPr>
        <w:rPr>
          <w:rFonts w:eastAsia="Times New Roman" w:cs="Times New Roman"/>
          <w:sz w:val="10"/>
          <w:szCs w:val="10"/>
          <w:lang w:eastAsia="ru-RU"/>
        </w:rPr>
      </w:pPr>
    </w:p>
    <w:p w:rsidR="00970B76" w:rsidRDefault="00E93781" w:rsidP="00E937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III</w:t>
      </w:r>
      <w:r w:rsidR="00970B76" w:rsidRPr="00970B76">
        <w:rPr>
          <w:rFonts w:eastAsia="Times New Roman" w:cs="Times New Roman"/>
          <w:szCs w:val="28"/>
          <w:lang w:eastAsia="ru-RU"/>
        </w:rPr>
        <w:t>. Смета затрат на выполнение работы/оказание услуги</w:t>
      </w:r>
    </w:p>
    <w:p w:rsidR="00CC6D8C" w:rsidRPr="00CC6D8C" w:rsidRDefault="00CC6D8C" w:rsidP="00970B76">
      <w:pPr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11"/>
        <w:tblW w:w="9781" w:type="dxa"/>
        <w:tblInd w:w="-147" w:type="dxa"/>
        <w:tblLook w:val="04A0" w:firstRow="1" w:lastRow="0" w:firstColumn="1" w:lastColumn="0" w:noHBand="0" w:noVBand="1"/>
      </w:tblPr>
      <w:tblGrid>
        <w:gridCol w:w="3119"/>
        <w:gridCol w:w="1843"/>
        <w:gridCol w:w="4819"/>
      </w:tblGrid>
      <w:tr w:rsidR="00CC6D8C" w:rsidRPr="00970B76" w:rsidTr="00E93781">
        <w:trPr>
          <w:trHeight w:val="565"/>
        </w:trPr>
        <w:tc>
          <w:tcPr>
            <w:tcW w:w="3119" w:type="dxa"/>
          </w:tcPr>
          <w:p w:rsidR="00CC6D8C" w:rsidRPr="00970B76" w:rsidRDefault="00CC6D8C" w:rsidP="00970B76">
            <w:pPr>
              <w:jc w:val="center"/>
              <w:rPr>
                <w:szCs w:val="28"/>
              </w:rPr>
            </w:pPr>
            <w:r w:rsidRPr="00970B76">
              <w:rPr>
                <w:szCs w:val="28"/>
              </w:rPr>
              <w:t>Направление расходов</w:t>
            </w:r>
          </w:p>
        </w:tc>
        <w:tc>
          <w:tcPr>
            <w:tcW w:w="1843" w:type="dxa"/>
          </w:tcPr>
          <w:p w:rsidR="00CC6D8C" w:rsidRPr="00970B76" w:rsidRDefault="00CC6D8C" w:rsidP="00970B76">
            <w:pPr>
              <w:jc w:val="center"/>
              <w:rPr>
                <w:szCs w:val="28"/>
              </w:rPr>
            </w:pPr>
            <w:r w:rsidRPr="00E93781">
              <w:rPr>
                <w:szCs w:val="28"/>
              </w:rPr>
              <w:t>Расчет</w:t>
            </w:r>
            <w:r w:rsidRPr="00E93781">
              <w:rPr>
                <w:szCs w:val="28"/>
                <w:vertAlign w:val="superscript"/>
              </w:rPr>
              <w:t xml:space="preserve"> 3</w:t>
            </w:r>
          </w:p>
        </w:tc>
        <w:tc>
          <w:tcPr>
            <w:tcW w:w="4819" w:type="dxa"/>
          </w:tcPr>
          <w:p w:rsidR="00CC6D8C" w:rsidRPr="00970B76" w:rsidRDefault="00CC6D8C" w:rsidP="00970B76">
            <w:pPr>
              <w:jc w:val="center"/>
              <w:rPr>
                <w:szCs w:val="28"/>
              </w:rPr>
            </w:pPr>
            <w:r w:rsidRPr="00970B76">
              <w:rPr>
                <w:szCs w:val="28"/>
              </w:rPr>
              <w:t>Сумма</w:t>
            </w:r>
          </w:p>
        </w:tc>
      </w:tr>
      <w:tr w:rsidR="00CC6D8C" w:rsidRPr="00970B76" w:rsidTr="00E93781">
        <w:tc>
          <w:tcPr>
            <w:tcW w:w="3119" w:type="dxa"/>
          </w:tcPr>
          <w:p w:rsidR="00CC6D8C" w:rsidRPr="00970B76" w:rsidRDefault="00CC6D8C" w:rsidP="00970B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CC6D8C" w:rsidRPr="00970B76" w:rsidRDefault="00CC6D8C" w:rsidP="00970B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CC6D8C" w:rsidRPr="00970B76" w:rsidRDefault="00CC6D8C" w:rsidP="00970B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C6D8C" w:rsidRPr="00970B76" w:rsidTr="00E93781">
        <w:tc>
          <w:tcPr>
            <w:tcW w:w="3119" w:type="dxa"/>
          </w:tcPr>
          <w:p w:rsidR="00CC6D8C" w:rsidRPr="00CC6D8C" w:rsidRDefault="00CC6D8C" w:rsidP="00970B76">
            <w:pPr>
              <w:rPr>
                <w:szCs w:val="28"/>
              </w:rPr>
            </w:pPr>
            <w:r>
              <w:rPr>
                <w:szCs w:val="28"/>
              </w:rPr>
              <w:t xml:space="preserve">3.1. </w:t>
            </w:r>
            <w:r w:rsidRPr="00CC6D8C">
              <w:rPr>
                <w:szCs w:val="28"/>
              </w:rPr>
              <w:t>Оплата труда</w:t>
            </w:r>
          </w:p>
        </w:tc>
        <w:tc>
          <w:tcPr>
            <w:tcW w:w="1843" w:type="dxa"/>
          </w:tcPr>
          <w:p w:rsidR="00CC6D8C" w:rsidRPr="00970B76" w:rsidRDefault="00CC6D8C" w:rsidP="00970B76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C6D8C" w:rsidRPr="00970B76" w:rsidRDefault="00CC6D8C" w:rsidP="00970B76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70B76">
              <w:rPr>
                <w:szCs w:val="28"/>
              </w:rPr>
              <w:t>умма итого по оплате труда</w:t>
            </w:r>
          </w:p>
        </w:tc>
      </w:tr>
      <w:tr w:rsidR="00CC6D8C" w:rsidRPr="00970B76" w:rsidTr="00E93781">
        <w:tc>
          <w:tcPr>
            <w:tcW w:w="3119" w:type="dxa"/>
          </w:tcPr>
          <w:p w:rsidR="00CC6D8C" w:rsidRPr="00CC6D8C" w:rsidRDefault="00CC6D8C" w:rsidP="00CC6D8C">
            <w:pPr>
              <w:rPr>
                <w:szCs w:val="28"/>
              </w:rPr>
            </w:pPr>
            <w:r>
              <w:rPr>
                <w:szCs w:val="28"/>
              </w:rPr>
              <w:t>3.1.1. До</w:t>
            </w:r>
            <w:r w:rsidRPr="00CC6D8C">
              <w:rPr>
                <w:szCs w:val="28"/>
              </w:rPr>
              <w:t>лжность 1</w:t>
            </w:r>
          </w:p>
        </w:tc>
        <w:tc>
          <w:tcPr>
            <w:tcW w:w="1843" w:type="dxa"/>
            <w:vMerge w:val="restart"/>
          </w:tcPr>
          <w:p w:rsidR="00CC6D8C" w:rsidRDefault="00CC6D8C" w:rsidP="00CC6D8C">
            <w:pPr>
              <w:rPr>
                <w:szCs w:val="28"/>
              </w:rPr>
            </w:pPr>
            <w:r w:rsidRPr="00CC6D8C">
              <w:rPr>
                <w:szCs w:val="28"/>
              </w:rPr>
              <w:t>указать расчет</w:t>
            </w:r>
          </w:p>
          <w:p w:rsidR="00CC6D8C" w:rsidRDefault="00CC6D8C" w:rsidP="00CC6D8C">
            <w:pPr>
              <w:rPr>
                <w:szCs w:val="28"/>
              </w:rPr>
            </w:pPr>
            <w:r w:rsidRPr="00CC6D8C">
              <w:rPr>
                <w:szCs w:val="28"/>
              </w:rPr>
              <w:t xml:space="preserve">по оплате труда (например, </w:t>
            </w:r>
          </w:p>
          <w:p w:rsidR="00E93781" w:rsidRDefault="00CC6D8C" w:rsidP="00CC6D8C">
            <w:pPr>
              <w:rPr>
                <w:szCs w:val="28"/>
              </w:rPr>
            </w:pPr>
            <w:r w:rsidRPr="00CC6D8C">
              <w:rPr>
                <w:szCs w:val="28"/>
              </w:rPr>
              <w:t xml:space="preserve">ставка </w:t>
            </w:r>
          </w:p>
          <w:p w:rsidR="00E93781" w:rsidRDefault="00CC6D8C" w:rsidP="00CC6D8C">
            <w:pPr>
              <w:rPr>
                <w:szCs w:val="28"/>
              </w:rPr>
            </w:pPr>
            <w:r w:rsidRPr="00CC6D8C">
              <w:rPr>
                <w:szCs w:val="28"/>
              </w:rPr>
              <w:t xml:space="preserve">за час* количество часов </w:t>
            </w:r>
          </w:p>
          <w:p w:rsidR="00CC6D8C" w:rsidRPr="00CC6D8C" w:rsidRDefault="00CC6D8C" w:rsidP="00CC6D8C">
            <w:pPr>
              <w:rPr>
                <w:szCs w:val="28"/>
              </w:rPr>
            </w:pPr>
            <w:r w:rsidRPr="00CC6D8C">
              <w:rPr>
                <w:szCs w:val="28"/>
              </w:rPr>
              <w:t>за период)</w:t>
            </w:r>
          </w:p>
        </w:tc>
        <w:tc>
          <w:tcPr>
            <w:tcW w:w="4819" w:type="dxa"/>
          </w:tcPr>
          <w:p w:rsidR="00CC6D8C" w:rsidRPr="00CC6D8C" w:rsidRDefault="00CC6D8C" w:rsidP="00970B76">
            <w:pPr>
              <w:rPr>
                <w:szCs w:val="28"/>
              </w:rPr>
            </w:pPr>
            <w:r w:rsidRPr="00CC6D8C">
              <w:rPr>
                <w:szCs w:val="28"/>
              </w:rPr>
              <w:t>сумма</w:t>
            </w:r>
          </w:p>
        </w:tc>
      </w:tr>
      <w:tr w:rsidR="00CC6D8C" w:rsidRPr="00970B76" w:rsidTr="00E93781">
        <w:tc>
          <w:tcPr>
            <w:tcW w:w="3119" w:type="dxa"/>
          </w:tcPr>
          <w:p w:rsidR="00CC6D8C" w:rsidRPr="00970B76" w:rsidRDefault="00CC6D8C" w:rsidP="00970B76">
            <w:pPr>
              <w:rPr>
                <w:i/>
                <w:szCs w:val="28"/>
              </w:rPr>
            </w:pPr>
            <w:r w:rsidRPr="00970B76">
              <w:rPr>
                <w:i/>
                <w:szCs w:val="28"/>
              </w:rPr>
              <w:t>...</w:t>
            </w:r>
          </w:p>
        </w:tc>
        <w:tc>
          <w:tcPr>
            <w:tcW w:w="1843" w:type="dxa"/>
            <w:vMerge/>
          </w:tcPr>
          <w:p w:rsidR="00CC6D8C" w:rsidRPr="00970B76" w:rsidRDefault="00CC6D8C" w:rsidP="00970B76">
            <w:pPr>
              <w:rPr>
                <w:i/>
                <w:szCs w:val="28"/>
              </w:rPr>
            </w:pPr>
          </w:p>
        </w:tc>
        <w:tc>
          <w:tcPr>
            <w:tcW w:w="4819" w:type="dxa"/>
          </w:tcPr>
          <w:p w:rsidR="00CC6D8C" w:rsidRPr="00970B76" w:rsidRDefault="00CC6D8C" w:rsidP="00970B76">
            <w:pPr>
              <w:rPr>
                <w:i/>
                <w:szCs w:val="28"/>
              </w:rPr>
            </w:pPr>
            <w:r w:rsidRPr="00970B76">
              <w:rPr>
                <w:i/>
                <w:szCs w:val="28"/>
              </w:rPr>
              <w:t>...</w:t>
            </w:r>
          </w:p>
        </w:tc>
      </w:tr>
      <w:tr w:rsidR="00CC6D8C" w:rsidRPr="00970B76" w:rsidTr="00E93781">
        <w:tc>
          <w:tcPr>
            <w:tcW w:w="3119" w:type="dxa"/>
          </w:tcPr>
          <w:p w:rsidR="00CC6D8C" w:rsidRDefault="00CC6D8C" w:rsidP="00970B76">
            <w:pPr>
              <w:rPr>
                <w:szCs w:val="28"/>
              </w:rPr>
            </w:pPr>
            <w:r>
              <w:rPr>
                <w:szCs w:val="28"/>
              </w:rPr>
              <w:t xml:space="preserve">3.2. </w:t>
            </w:r>
            <w:r w:rsidRPr="00970B76">
              <w:rPr>
                <w:szCs w:val="28"/>
              </w:rPr>
              <w:t xml:space="preserve">Начисления </w:t>
            </w:r>
          </w:p>
          <w:p w:rsidR="00CC6D8C" w:rsidRPr="00970B76" w:rsidRDefault="00CC6D8C" w:rsidP="00970B76">
            <w:pPr>
              <w:rPr>
                <w:szCs w:val="28"/>
              </w:rPr>
            </w:pPr>
            <w:r w:rsidRPr="00970B76">
              <w:rPr>
                <w:szCs w:val="28"/>
              </w:rPr>
              <w:t>на оплату труда</w:t>
            </w:r>
          </w:p>
        </w:tc>
        <w:tc>
          <w:tcPr>
            <w:tcW w:w="1843" w:type="dxa"/>
          </w:tcPr>
          <w:p w:rsidR="00CC6D8C" w:rsidRPr="00970B76" w:rsidRDefault="00CC6D8C" w:rsidP="00970B76">
            <w:pPr>
              <w:rPr>
                <w:szCs w:val="28"/>
              </w:rPr>
            </w:pPr>
            <w:r w:rsidRPr="00970B76">
              <w:rPr>
                <w:szCs w:val="28"/>
              </w:rPr>
              <w:t>указать расчет</w:t>
            </w:r>
          </w:p>
        </w:tc>
        <w:tc>
          <w:tcPr>
            <w:tcW w:w="4819" w:type="dxa"/>
          </w:tcPr>
          <w:p w:rsidR="00CC6D8C" w:rsidRPr="00970B76" w:rsidRDefault="00CC6D8C" w:rsidP="00970B76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70B76">
              <w:rPr>
                <w:szCs w:val="28"/>
              </w:rPr>
              <w:t>умма</w:t>
            </w:r>
          </w:p>
        </w:tc>
      </w:tr>
      <w:tr w:rsidR="00CC6D8C" w:rsidRPr="00970B76" w:rsidTr="00E93781">
        <w:tc>
          <w:tcPr>
            <w:tcW w:w="3119" w:type="dxa"/>
          </w:tcPr>
          <w:p w:rsidR="00CC6D8C" w:rsidRPr="00970B76" w:rsidRDefault="00CC6D8C" w:rsidP="00E93781">
            <w:pPr>
              <w:rPr>
                <w:szCs w:val="28"/>
              </w:rPr>
            </w:pPr>
            <w:r>
              <w:rPr>
                <w:szCs w:val="28"/>
              </w:rPr>
              <w:t xml:space="preserve">3.3. </w:t>
            </w:r>
            <w:r w:rsidRPr="00970B76">
              <w:rPr>
                <w:szCs w:val="28"/>
              </w:rPr>
              <w:t>Другие расходы, непосредственно связанные с выполнением работы/ оказанием услуги</w:t>
            </w:r>
          </w:p>
        </w:tc>
        <w:tc>
          <w:tcPr>
            <w:tcW w:w="1843" w:type="dxa"/>
          </w:tcPr>
          <w:p w:rsidR="00CC6D8C" w:rsidRPr="00970B76" w:rsidRDefault="00CC6D8C" w:rsidP="00970B76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C6D8C" w:rsidRPr="00970B76" w:rsidRDefault="00CC6D8C" w:rsidP="00970B76">
            <w:pPr>
              <w:rPr>
                <w:szCs w:val="28"/>
              </w:rPr>
            </w:pPr>
          </w:p>
        </w:tc>
      </w:tr>
      <w:tr w:rsidR="00CC6D8C" w:rsidRPr="00970B76" w:rsidTr="00E93781">
        <w:tc>
          <w:tcPr>
            <w:tcW w:w="3119" w:type="dxa"/>
          </w:tcPr>
          <w:p w:rsidR="00CC6D8C" w:rsidRPr="00CC6D8C" w:rsidRDefault="00CC6D8C" w:rsidP="00CC6D8C">
            <w:pPr>
              <w:rPr>
                <w:szCs w:val="28"/>
              </w:rPr>
            </w:pPr>
            <w:r w:rsidRPr="00CC6D8C">
              <w:rPr>
                <w:szCs w:val="28"/>
              </w:rPr>
              <w:t>3.3.1. Направление расходов 1</w:t>
            </w:r>
          </w:p>
        </w:tc>
        <w:tc>
          <w:tcPr>
            <w:tcW w:w="1843" w:type="dxa"/>
            <w:vMerge w:val="restart"/>
          </w:tcPr>
          <w:p w:rsidR="00CC6D8C" w:rsidRPr="00CC6D8C" w:rsidRDefault="00CC6D8C" w:rsidP="00970B76">
            <w:pPr>
              <w:rPr>
                <w:szCs w:val="28"/>
              </w:rPr>
            </w:pPr>
            <w:r w:rsidRPr="00CC6D8C">
              <w:rPr>
                <w:szCs w:val="28"/>
              </w:rPr>
              <w:t>указать расчет</w:t>
            </w:r>
          </w:p>
        </w:tc>
        <w:tc>
          <w:tcPr>
            <w:tcW w:w="4819" w:type="dxa"/>
          </w:tcPr>
          <w:p w:rsidR="00CC6D8C" w:rsidRPr="00CC6D8C" w:rsidRDefault="00CC6D8C" w:rsidP="00970B76">
            <w:pPr>
              <w:rPr>
                <w:szCs w:val="28"/>
              </w:rPr>
            </w:pPr>
            <w:r w:rsidRPr="00CC6D8C">
              <w:rPr>
                <w:szCs w:val="28"/>
              </w:rPr>
              <w:t>сумма</w:t>
            </w:r>
          </w:p>
        </w:tc>
      </w:tr>
      <w:tr w:rsidR="00CC6D8C" w:rsidRPr="00970B76" w:rsidTr="00E93781">
        <w:tc>
          <w:tcPr>
            <w:tcW w:w="3119" w:type="dxa"/>
          </w:tcPr>
          <w:p w:rsidR="00CC6D8C" w:rsidRPr="00CC6D8C" w:rsidRDefault="00CC6D8C" w:rsidP="00970B76">
            <w:pPr>
              <w:rPr>
                <w:szCs w:val="28"/>
              </w:rPr>
            </w:pPr>
            <w:r w:rsidRPr="00CC6D8C">
              <w:rPr>
                <w:szCs w:val="28"/>
              </w:rPr>
              <w:t>...</w:t>
            </w:r>
          </w:p>
        </w:tc>
        <w:tc>
          <w:tcPr>
            <w:tcW w:w="1843" w:type="dxa"/>
            <w:vMerge/>
          </w:tcPr>
          <w:p w:rsidR="00CC6D8C" w:rsidRPr="00CC6D8C" w:rsidRDefault="00CC6D8C" w:rsidP="00970B76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C6D8C" w:rsidRPr="00CC6D8C" w:rsidRDefault="00CC6D8C" w:rsidP="00970B76">
            <w:pPr>
              <w:rPr>
                <w:szCs w:val="28"/>
              </w:rPr>
            </w:pPr>
            <w:r w:rsidRPr="00CC6D8C">
              <w:rPr>
                <w:szCs w:val="28"/>
              </w:rPr>
              <w:t>...</w:t>
            </w:r>
          </w:p>
        </w:tc>
      </w:tr>
      <w:tr w:rsidR="00CC6D8C" w:rsidRPr="00970B76" w:rsidTr="00E93781">
        <w:tc>
          <w:tcPr>
            <w:tcW w:w="3119" w:type="dxa"/>
          </w:tcPr>
          <w:p w:rsidR="00CC6D8C" w:rsidRPr="00970B76" w:rsidRDefault="00CC6D8C" w:rsidP="00CC6D8C">
            <w:pPr>
              <w:rPr>
                <w:szCs w:val="28"/>
              </w:rPr>
            </w:pPr>
            <w:r>
              <w:rPr>
                <w:szCs w:val="28"/>
              </w:rPr>
              <w:t xml:space="preserve">3.4. </w:t>
            </w:r>
            <w:r w:rsidRPr="00970B76">
              <w:rPr>
                <w:szCs w:val="28"/>
              </w:rPr>
              <w:t>Услуги сторонних организаций</w:t>
            </w:r>
          </w:p>
        </w:tc>
        <w:tc>
          <w:tcPr>
            <w:tcW w:w="1843" w:type="dxa"/>
          </w:tcPr>
          <w:p w:rsidR="00E93781" w:rsidRDefault="00CC6D8C" w:rsidP="00970B76">
            <w:pPr>
              <w:rPr>
                <w:szCs w:val="28"/>
              </w:rPr>
            </w:pPr>
            <w:r w:rsidRPr="00970B76">
              <w:rPr>
                <w:szCs w:val="28"/>
              </w:rPr>
              <w:t xml:space="preserve">указать перечень услуг </w:t>
            </w:r>
          </w:p>
          <w:p w:rsidR="00E93781" w:rsidRDefault="00CC6D8C" w:rsidP="00970B76">
            <w:pPr>
              <w:rPr>
                <w:szCs w:val="28"/>
              </w:rPr>
            </w:pPr>
            <w:r w:rsidRPr="00970B76">
              <w:rPr>
                <w:szCs w:val="28"/>
              </w:rPr>
              <w:t xml:space="preserve">с расчетом либо </w:t>
            </w:r>
          </w:p>
          <w:p w:rsidR="00CC6D8C" w:rsidRPr="00970B76" w:rsidRDefault="00CC6D8C" w:rsidP="00E93781">
            <w:pPr>
              <w:ind w:right="-252"/>
              <w:rPr>
                <w:szCs w:val="28"/>
              </w:rPr>
            </w:pPr>
            <w:r w:rsidRPr="00970B76">
              <w:rPr>
                <w:szCs w:val="28"/>
              </w:rPr>
              <w:t>их отсутствие</w:t>
            </w:r>
          </w:p>
        </w:tc>
        <w:tc>
          <w:tcPr>
            <w:tcW w:w="4819" w:type="dxa"/>
          </w:tcPr>
          <w:p w:rsidR="00CC6D8C" w:rsidRPr="00970B76" w:rsidRDefault="00CC6D8C" w:rsidP="00970B76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70B76">
              <w:rPr>
                <w:szCs w:val="28"/>
              </w:rPr>
              <w:t xml:space="preserve">умма </w:t>
            </w:r>
          </w:p>
        </w:tc>
      </w:tr>
      <w:tr w:rsidR="00970B76" w:rsidRPr="00970B76" w:rsidTr="00E93781">
        <w:tc>
          <w:tcPr>
            <w:tcW w:w="3119" w:type="dxa"/>
          </w:tcPr>
          <w:p w:rsidR="00970B76" w:rsidRPr="00CC6D8C" w:rsidRDefault="00970B76" w:rsidP="00CC6D8C">
            <w:pPr>
              <w:rPr>
                <w:szCs w:val="28"/>
              </w:rPr>
            </w:pPr>
            <w:r w:rsidRPr="00CC6D8C">
              <w:rPr>
                <w:szCs w:val="28"/>
              </w:rPr>
              <w:t>И</w:t>
            </w:r>
            <w:r w:rsidR="00CC6D8C">
              <w:rPr>
                <w:szCs w:val="28"/>
              </w:rPr>
              <w:t>того</w:t>
            </w:r>
            <w:r w:rsidRPr="00CC6D8C">
              <w:rPr>
                <w:szCs w:val="28"/>
              </w:rPr>
              <w:t xml:space="preserve"> по смете</w:t>
            </w:r>
          </w:p>
        </w:tc>
        <w:tc>
          <w:tcPr>
            <w:tcW w:w="1843" w:type="dxa"/>
          </w:tcPr>
          <w:p w:rsidR="00970B76" w:rsidRPr="00970B76" w:rsidRDefault="00970B76" w:rsidP="00970B76">
            <w:pPr>
              <w:rPr>
                <w:b/>
                <w:szCs w:val="28"/>
              </w:rPr>
            </w:pPr>
          </w:p>
        </w:tc>
        <w:tc>
          <w:tcPr>
            <w:tcW w:w="4819" w:type="dxa"/>
          </w:tcPr>
          <w:p w:rsidR="00970B76" w:rsidRPr="00970B76" w:rsidRDefault="00CC6D8C" w:rsidP="00E93781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70B76" w:rsidRPr="00970B76">
              <w:rPr>
                <w:szCs w:val="28"/>
              </w:rPr>
              <w:t xml:space="preserve">умма итого должна соответствовать сумме, указанной в пункте 2.13 раздела </w:t>
            </w:r>
            <w:r w:rsidR="00E93781">
              <w:rPr>
                <w:szCs w:val="28"/>
                <w:lang w:val="en-US"/>
              </w:rPr>
              <w:t>II</w:t>
            </w:r>
            <w:r w:rsidR="00970B76" w:rsidRPr="00970B76">
              <w:rPr>
                <w:szCs w:val="28"/>
              </w:rPr>
              <w:t xml:space="preserve"> настоящей заявки</w:t>
            </w:r>
          </w:p>
        </w:tc>
      </w:tr>
    </w:tbl>
    <w:p w:rsidR="00970B76" w:rsidRPr="00970B76" w:rsidRDefault="00970B76" w:rsidP="00970B7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Дата составления заявки _________________________</w:t>
      </w:r>
    </w:p>
    <w:p w:rsidR="00970B76" w:rsidRPr="00970B76" w:rsidRDefault="00970B76" w:rsidP="00970B7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Настоящим подтверждаю достоверность предоставленной информации, </w:t>
      </w:r>
      <w:r w:rsidR="00CC6D8C">
        <w:rPr>
          <w:rFonts w:eastAsia="Times New Roman" w:cs="Times New Roman"/>
          <w:szCs w:val="28"/>
          <w:lang w:eastAsia="ru-RU"/>
        </w:rPr>
        <w:t xml:space="preserve">                </w:t>
      </w:r>
      <w:r w:rsidRPr="00970B76">
        <w:rPr>
          <w:rFonts w:eastAsia="Times New Roman" w:cs="Times New Roman"/>
          <w:szCs w:val="28"/>
          <w:lang w:eastAsia="ru-RU"/>
        </w:rPr>
        <w:t>в</w:t>
      </w:r>
      <w:r w:rsidR="00CC6D8C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>том числе приложенных к заявке документов.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На дату подачи заявки соответствую следующим требованиям: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отсутствует неисполненная обязанность по уплате налогов, сборов, страховых взносов, пеней, штрафов, процентов, подлежащих уплате в</w:t>
      </w:r>
      <w:r w:rsidRPr="00970B76">
        <w:rPr>
          <w:rFonts w:eastAsia="Calibri" w:cs="Times New Roman"/>
          <w:szCs w:val="28"/>
        </w:rPr>
        <w:t> </w:t>
      </w:r>
      <w:r w:rsidRPr="00970B76">
        <w:rPr>
          <w:rFonts w:eastAsia="Times New Roman" w:cs="Times New Roman"/>
          <w:szCs w:val="28"/>
          <w:lang w:eastAsia="ru-RU"/>
        </w:rPr>
        <w:t>соответствии с законодательством Российской Федерации о налогах и сборах;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отсутствует просроченная задолженность по возврату в бюджет муниципального образования городской округ Сургут Ханты-Мансийского автономного округа – Югры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городской округ Сургут Ханты-Мансийского автономного округа – Югры;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 xml:space="preserve">- участник отбора – юридическое лицо не находится в процессе реорганизации (за исключением реорганизации в форме присоединения </w:t>
      </w:r>
      <w:r w:rsidR="00E93781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70B76">
        <w:rPr>
          <w:rFonts w:eastAsia="Times New Roman" w:cs="Times New Roman"/>
          <w:szCs w:val="28"/>
          <w:lang w:eastAsia="ru-RU"/>
        </w:rPr>
        <w:t>к</w:t>
      </w:r>
      <w:r w:rsidR="00E93781">
        <w:rPr>
          <w:rFonts w:eastAsia="Times New Roman" w:cs="Times New Roman"/>
          <w:szCs w:val="28"/>
          <w:lang w:eastAsia="ru-RU"/>
        </w:rPr>
        <w:t xml:space="preserve"> </w:t>
      </w:r>
      <w:r w:rsidRPr="00970B76">
        <w:rPr>
          <w:rFonts w:eastAsia="Times New Roman" w:cs="Times New Roman"/>
          <w:szCs w:val="28"/>
          <w:lang w:eastAsia="ru-RU"/>
        </w:rPr>
        <w:t xml:space="preserve">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участник отбора – индивидуальный предприниматель </w:t>
      </w:r>
      <w:r w:rsidR="00CC6D8C">
        <w:rPr>
          <w:rFonts w:eastAsia="Times New Roman" w:cs="Times New Roman"/>
          <w:szCs w:val="28"/>
          <w:lang w:eastAsia="ru-RU"/>
        </w:rPr>
        <w:t>н</w:t>
      </w:r>
      <w:r w:rsidRPr="00970B76">
        <w:rPr>
          <w:rFonts w:eastAsia="Times New Roman" w:cs="Times New Roman"/>
          <w:szCs w:val="28"/>
          <w:lang w:eastAsia="ru-RU"/>
        </w:rPr>
        <w:t>е прекратил деятельность в качестве индивидуального предпринимателя;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участник отбора не должен являться иностранным юридическим лицом,                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                           не предусмотрено законодательством Российской Федерации);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не получаю средства из бюджета муниципального образования городской округ Сургут Ханты-Мансийского автономного округа – Югры на основании иных муниципальных правовых актов на цели, указанные в пункте 2 раздела I порядка</w:t>
      </w:r>
      <w:r w:rsidRPr="00970B76">
        <w:rPr>
          <w:rFonts w:ascii="Times New Roman CYR" w:eastAsia="Times New Roman" w:hAnsi="Times New Roman CYR" w:cs="Times New Roman CYR"/>
          <w:szCs w:val="28"/>
          <w:shd w:val="clear" w:color="auto" w:fill="FFFFFF"/>
          <w:lang w:eastAsia="ru-RU"/>
        </w:rPr>
        <w:t xml:space="preserve"> 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  <w:r w:rsidRPr="00970B76">
        <w:rPr>
          <w:rFonts w:eastAsia="Times New Roman" w:cs="Times New Roman"/>
          <w:szCs w:val="28"/>
          <w:lang w:eastAsia="ru-RU"/>
        </w:rPr>
        <w:t>;</w:t>
      </w:r>
    </w:p>
    <w:p w:rsidR="00970B76" w:rsidRPr="00970B76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- соответствую категориям получателей субсидии, указанным в пункте 5 раздела I порядка</w:t>
      </w:r>
      <w:r w:rsidRPr="00970B76">
        <w:rPr>
          <w:rFonts w:ascii="Times New Roman CYR" w:eastAsia="Times New Roman" w:hAnsi="Times New Roman CYR" w:cs="Times New Roman CYR"/>
          <w:szCs w:val="28"/>
          <w:shd w:val="clear" w:color="auto" w:fill="FFFFFF"/>
          <w:lang w:eastAsia="ru-RU"/>
        </w:rPr>
        <w:t xml:space="preserve"> предоставления субсидии</w:t>
      </w:r>
      <w:r w:rsidR="00E93781">
        <w:rPr>
          <w:rFonts w:ascii="Times New Roman CYR" w:eastAsia="Times New Roman" w:hAnsi="Times New Roman CYR" w:cs="Times New Roman CYR"/>
          <w:szCs w:val="28"/>
          <w:shd w:val="clear" w:color="auto" w:fill="FFFFFF"/>
          <w:lang w:eastAsia="ru-RU"/>
        </w:rPr>
        <w:t>,</w:t>
      </w:r>
      <w:r w:rsidRPr="00970B76">
        <w:rPr>
          <w:rFonts w:ascii="Times New Roman CYR" w:eastAsia="Times New Roman" w:hAnsi="Times New Roman CYR" w:cs="Times New Roman CYR"/>
          <w:szCs w:val="28"/>
          <w:shd w:val="clear" w:color="auto" w:fill="FFFFFF"/>
          <w:lang w:eastAsia="ru-RU"/>
        </w:rPr>
        <w:t xml:space="preserve">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  <w:r w:rsidRPr="00970B76">
        <w:rPr>
          <w:rFonts w:eastAsia="Times New Roman" w:cs="Times New Roman"/>
          <w:szCs w:val="28"/>
          <w:lang w:eastAsia="ru-RU"/>
        </w:rPr>
        <w:t>.</w:t>
      </w:r>
    </w:p>
    <w:p w:rsidR="00970B76" w:rsidRPr="00970B76" w:rsidRDefault="00970B76" w:rsidP="00CC6D8C">
      <w:pPr>
        <w:ind w:firstLine="709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970B76" w:rsidRPr="00970B76" w:rsidRDefault="00970B76" w:rsidP="00970B7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70B76">
        <w:rPr>
          <w:rFonts w:eastAsia="Times New Roman" w:cs="Times New Roman"/>
          <w:szCs w:val="28"/>
          <w:lang w:eastAsia="ru-RU"/>
        </w:rPr>
        <w:t>__________________               ___________                        _____________________</w:t>
      </w:r>
    </w:p>
    <w:p w:rsidR="00970B76" w:rsidRPr="00970B76" w:rsidRDefault="00CC6D8C" w:rsidP="00970B7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="00970B76" w:rsidRPr="00970B76">
        <w:rPr>
          <w:rFonts w:eastAsia="Times New Roman" w:cs="Times New Roman"/>
          <w:sz w:val="20"/>
          <w:szCs w:val="20"/>
          <w:lang w:eastAsia="ru-RU"/>
        </w:rPr>
        <w:t>участник отбора</w:t>
      </w:r>
      <w:r>
        <w:rPr>
          <w:rFonts w:eastAsia="Times New Roman" w:cs="Times New Roman"/>
          <w:sz w:val="20"/>
          <w:szCs w:val="20"/>
          <w:lang w:eastAsia="ru-RU"/>
        </w:rPr>
        <w:t>)</w:t>
      </w:r>
      <w:r w:rsidR="00970B76" w:rsidRPr="00970B76">
        <w:rPr>
          <w:rFonts w:eastAsia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(</w:t>
      </w:r>
      <w:r w:rsidR="00970B76" w:rsidRPr="00970B76">
        <w:rPr>
          <w:rFonts w:eastAsia="Times New Roman" w:cs="Times New Roman"/>
          <w:sz w:val="20"/>
          <w:szCs w:val="20"/>
          <w:lang w:eastAsia="ru-RU"/>
        </w:rPr>
        <w:t>подпись</w:t>
      </w:r>
      <w:r>
        <w:rPr>
          <w:rFonts w:eastAsia="Times New Roman" w:cs="Times New Roman"/>
          <w:sz w:val="20"/>
          <w:szCs w:val="20"/>
          <w:lang w:eastAsia="ru-RU"/>
        </w:rPr>
        <w:t>)</w:t>
      </w:r>
      <w:r w:rsidR="00970B76" w:rsidRPr="00970B76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Ф.И.О. (последнее – при наличии)</w:t>
      </w:r>
    </w:p>
    <w:p w:rsidR="00970B76" w:rsidRPr="00970B76" w:rsidRDefault="00970B76" w:rsidP="00970B76">
      <w:pPr>
        <w:ind w:firstLine="709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970B76" w:rsidRPr="00E93781" w:rsidRDefault="00970B76" w:rsidP="00970B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Даю добровольное согласие Администрации города на обработку персональных данных, указанных в настоящей заявке, в соответствии                                         с Федеральным законом от 27.07.2006 № 152-ФЗ «О персональных данных»                                 с целью получения субсидии в связи с выполнением работ, оказанием услуг </w:t>
      </w:r>
      <w:r w:rsidR="00E93781" w:rsidRPr="00E93781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93781">
        <w:rPr>
          <w:rFonts w:eastAsia="Times New Roman" w:cs="Times New Roman"/>
          <w:szCs w:val="28"/>
          <w:lang w:eastAsia="ru-RU"/>
        </w:rPr>
        <w:t>в сфере культуры в соответствии с перечнем, установленным муниципальным правовым актом Администрации города.</w:t>
      </w:r>
    </w:p>
    <w:p w:rsidR="00970B76" w:rsidRPr="00E93781" w:rsidRDefault="00970B76" w:rsidP="00970B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Согласен на публикацию (размещение) в информационно-телекоммуникационной сети «Интернет» информации об участнике отбора,                        о подаваемой мной (участником отбора) заявке, иной информации об участнике отбора, связанной с соответствующим отбором.</w:t>
      </w:r>
    </w:p>
    <w:p w:rsidR="00970B76" w:rsidRPr="00E93781" w:rsidRDefault="00970B76" w:rsidP="00970B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 xml:space="preserve">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="00CC6D8C" w:rsidRPr="00E93781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E93781">
        <w:rPr>
          <w:rFonts w:eastAsia="Times New Roman" w:cs="Times New Roman"/>
          <w:szCs w:val="28"/>
          <w:lang w:eastAsia="ru-RU"/>
        </w:rPr>
        <w:t>и документов.</w:t>
      </w:r>
    </w:p>
    <w:p w:rsidR="00970B76" w:rsidRPr="00E93781" w:rsidRDefault="00970B76" w:rsidP="00970B7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70B76" w:rsidRPr="00E93781" w:rsidRDefault="00970B76" w:rsidP="00970B7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__________________               ___________                        _____________________</w:t>
      </w:r>
    </w:p>
    <w:p w:rsidR="00970B76" w:rsidRPr="00E93781" w:rsidRDefault="00CC6D8C" w:rsidP="00970B7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81">
        <w:rPr>
          <w:rFonts w:eastAsia="Times New Roman" w:cs="Times New Roman"/>
          <w:sz w:val="20"/>
          <w:szCs w:val="20"/>
          <w:lang w:eastAsia="ru-RU"/>
        </w:rPr>
        <w:t>(</w:t>
      </w:r>
      <w:r w:rsidR="00970B76" w:rsidRPr="00E93781">
        <w:rPr>
          <w:rFonts w:eastAsia="Times New Roman" w:cs="Times New Roman"/>
          <w:sz w:val="20"/>
          <w:szCs w:val="20"/>
          <w:lang w:eastAsia="ru-RU"/>
        </w:rPr>
        <w:t>участник отбора</w:t>
      </w:r>
      <w:r w:rsidRPr="00E93781">
        <w:rPr>
          <w:rFonts w:eastAsia="Times New Roman" w:cs="Times New Roman"/>
          <w:sz w:val="20"/>
          <w:szCs w:val="20"/>
          <w:lang w:eastAsia="ru-RU"/>
        </w:rPr>
        <w:t>)</w:t>
      </w:r>
      <w:r w:rsidR="00970B76" w:rsidRPr="00E93781">
        <w:rPr>
          <w:rFonts w:eastAsia="Times New Roman" w:cs="Times New Roman"/>
          <w:sz w:val="20"/>
          <w:szCs w:val="20"/>
          <w:lang w:eastAsia="ru-RU"/>
        </w:rPr>
        <w:t xml:space="preserve">                  </w:t>
      </w:r>
      <w:r w:rsidRPr="00E93781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970B76" w:rsidRPr="00E93781">
        <w:rPr>
          <w:rFonts w:eastAsia="Times New Roman" w:cs="Times New Roman"/>
          <w:sz w:val="20"/>
          <w:szCs w:val="20"/>
          <w:lang w:eastAsia="ru-RU"/>
        </w:rPr>
        <w:t xml:space="preserve">               </w:t>
      </w:r>
      <w:r w:rsidRPr="00E93781">
        <w:rPr>
          <w:rFonts w:eastAsia="Times New Roman" w:cs="Times New Roman"/>
          <w:sz w:val="20"/>
          <w:szCs w:val="20"/>
          <w:lang w:eastAsia="ru-RU"/>
        </w:rPr>
        <w:t>(</w:t>
      </w:r>
      <w:r w:rsidR="00970B76" w:rsidRPr="00E93781">
        <w:rPr>
          <w:rFonts w:eastAsia="Times New Roman" w:cs="Times New Roman"/>
          <w:sz w:val="20"/>
          <w:szCs w:val="20"/>
          <w:lang w:eastAsia="ru-RU"/>
        </w:rPr>
        <w:t>подпись</w:t>
      </w:r>
      <w:r w:rsidRPr="00E93781">
        <w:rPr>
          <w:rFonts w:eastAsia="Times New Roman" w:cs="Times New Roman"/>
          <w:sz w:val="20"/>
          <w:szCs w:val="20"/>
          <w:lang w:eastAsia="ru-RU"/>
        </w:rPr>
        <w:t>)</w:t>
      </w:r>
      <w:r w:rsidR="00970B76" w:rsidRPr="00E9378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Ф.И.О. (последнее – при наличии)</w:t>
      </w:r>
    </w:p>
    <w:p w:rsidR="00970B76" w:rsidRPr="00E93781" w:rsidRDefault="00970B76" w:rsidP="00970B7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70B76" w:rsidRPr="00E93781" w:rsidRDefault="00970B76" w:rsidP="00970B7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93781">
        <w:rPr>
          <w:rFonts w:eastAsia="Times New Roman" w:cs="Times New Roman"/>
          <w:szCs w:val="28"/>
          <w:lang w:eastAsia="ru-RU"/>
        </w:rPr>
        <w:t>М.П.</w:t>
      </w:r>
    </w:p>
    <w:p w:rsidR="00970B76" w:rsidRPr="00E93781" w:rsidRDefault="00970B76" w:rsidP="00970B7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81">
        <w:rPr>
          <w:rFonts w:eastAsia="Times New Roman" w:cs="Times New Roman"/>
          <w:sz w:val="20"/>
          <w:szCs w:val="20"/>
          <w:lang w:eastAsia="ru-RU"/>
        </w:rPr>
        <w:t xml:space="preserve">         (при наличии)</w:t>
      </w:r>
    </w:p>
    <w:p w:rsidR="00970B76" w:rsidRPr="00E93781" w:rsidRDefault="00970B76" w:rsidP="00970B7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70B76" w:rsidRPr="00E93781" w:rsidRDefault="00CC6D8C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81">
        <w:rPr>
          <w:rFonts w:eastAsia="Times New Roman" w:cs="Times New Roman"/>
          <w:sz w:val="20"/>
          <w:szCs w:val="20"/>
          <w:lang w:eastAsia="ru-RU"/>
        </w:rPr>
        <w:t>Примечания: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81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CC6D8C" w:rsidRPr="00E93781">
        <w:rPr>
          <w:rFonts w:eastAsia="Times New Roman" w:cs="Times New Roman"/>
          <w:sz w:val="20"/>
          <w:szCs w:val="20"/>
          <w:lang w:eastAsia="ru-RU"/>
        </w:rPr>
        <w:t xml:space="preserve"> – п</w:t>
      </w:r>
      <w:r w:rsidRPr="00E93781">
        <w:rPr>
          <w:rFonts w:eastAsia="Times New Roman" w:cs="Times New Roman"/>
          <w:sz w:val="20"/>
          <w:szCs w:val="20"/>
          <w:lang w:eastAsia="ru-RU"/>
        </w:rPr>
        <w:t xml:space="preserve">ри заполнении заявки на получение субсидии, графу </w:t>
      </w:r>
      <w:r w:rsidR="00CC6D8C" w:rsidRPr="00E93781">
        <w:rPr>
          <w:rFonts w:eastAsia="Times New Roman" w:cs="Times New Roman"/>
          <w:sz w:val="20"/>
          <w:szCs w:val="20"/>
          <w:lang w:eastAsia="ru-RU"/>
        </w:rPr>
        <w:t>3</w:t>
      </w:r>
      <w:r w:rsidRPr="00E93781">
        <w:rPr>
          <w:rFonts w:eastAsia="Times New Roman" w:cs="Times New Roman"/>
          <w:sz w:val="20"/>
          <w:szCs w:val="20"/>
          <w:lang w:eastAsia="ru-RU"/>
        </w:rPr>
        <w:t xml:space="preserve"> исключить.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81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E9378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CC6D8C" w:rsidRPr="00E93781">
        <w:rPr>
          <w:rFonts w:eastAsia="Times New Roman" w:cs="Times New Roman"/>
          <w:sz w:val="20"/>
          <w:szCs w:val="20"/>
          <w:lang w:eastAsia="ru-RU"/>
        </w:rPr>
        <w:t>– п</w:t>
      </w:r>
      <w:r w:rsidRPr="00E93781">
        <w:rPr>
          <w:rFonts w:eastAsia="Times New Roman" w:cs="Times New Roman"/>
          <w:sz w:val="20"/>
          <w:szCs w:val="20"/>
          <w:lang w:eastAsia="ru-RU"/>
        </w:rPr>
        <w:t xml:space="preserve">ри заполнении заявки на получение субсидии, графу </w:t>
      </w:r>
      <w:r w:rsidR="00CC6D8C" w:rsidRPr="00E93781">
        <w:rPr>
          <w:rFonts w:eastAsia="Times New Roman" w:cs="Times New Roman"/>
          <w:sz w:val="20"/>
          <w:szCs w:val="20"/>
          <w:lang w:eastAsia="ru-RU"/>
        </w:rPr>
        <w:t>3</w:t>
      </w:r>
      <w:r w:rsidRPr="00E93781">
        <w:rPr>
          <w:rFonts w:eastAsia="Times New Roman" w:cs="Times New Roman"/>
          <w:sz w:val="20"/>
          <w:szCs w:val="20"/>
          <w:lang w:eastAsia="ru-RU"/>
        </w:rPr>
        <w:t xml:space="preserve"> исключить.</w:t>
      </w:r>
    </w:p>
    <w:p w:rsidR="00970B76" w:rsidRPr="00E93781" w:rsidRDefault="00970B76" w:rsidP="00CC6D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81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="00CC6D8C" w:rsidRPr="00E93781">
        <w:rPr>
          <w:rFonts w:eastAsia="Times New Roman" w:cs="Times New Roman"/>
          <w:sz w:val="20"/>
          <w:szCs w:val="20"/>
          <w:lang w:eastAsia="ru-RU"/>
        </w:rPr>
        <w:t xml:space="preserve"> – р</w:t>
      </w:r>
      <w:r w:rsidRPr="00E93781">
        <w:rPr>
          <w:rFonts w:eastAsia="Times New Roman" w:cs="Times New Roman"/>
          <w:sz w:val="20"/>
          <w:szCs w:val="20"/>
          <w:lang w:eastAsia="ru-RU"/>
        </w:rPr>
        <w:t>асчет производится помесячно.</w:t>
      </w:r>
    </w:p>
    <w:p w:rsidR="001766E8" w:rsidRPr="00E93781" w:rsidRDefault="001766E8" w:rsidP="00CC6D8C">
      <w:pPr>
        <w:ind w:firstLine="709"/>
      </w:pPr>
    </w:p>
    <w:sectPr w:rsidR="001766E8" w:rsidRPr="00E93781" w:rsidSect="00CC6D8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CA" w:rsidRDefault="00B638CA">
      <w:r>
        <w:separator/>
      </w:r>
    </w:p>
  </w:endnote>
  <w:endnote w:type="continuationSeparator" w:id="0">
    <w:p w:rsidR="00B638CA" w:rsidRDefault="00B6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11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11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11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CA" w:rsidRDefault="00B638CA">
      <w:r>
        <w:separator/>
      </w:r>
    </w:p>
  </w:footnote>
  <w:footnote w:type="continuationSeparator" w:id="0">
    <w:p w:rsidR="00B638CA" w:rsidRDefault="00B6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1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005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57B0">
          <w:rPr>
            <w:rStyle w:val="a8"/>
            <w:noProof/>
            <w:sz w:val="20"/>
          </w:rPr>
          <w:instrText>30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57B0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57B0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057B0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057B0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1E6248" w:rsidRDefault="00E911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11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4C6"/>
    <w:multiLevelType w:val="multilevel"/>
    <w:tmpl w:val="8FCE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5E2874"/>
    <w:multiLevelType w:val="multilevel"/>
    <w:tmpl w:val="3530F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9C4180"/>
    <w:multiLevelType w:val="multilevel"/>
    <w:tmpl w:val="24D2F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AD24B43"/>
    <w:multiLevelType w:val="hybridMultilevel"/>
    <w:tmpl w:val="3AC85E7E"/>
    <w:lvl w:ilvl="0" w:tplc="884EA898">
      <w:start w:val="1"/>
      <w:numFmt w:val="bullet"/>
      <w:lvlText w:val="−"/>
      <w:lvlJc w:val="left"/>
      <w:pPr>
        <w:ind w:left="894" w:hanging="360"/>
      </w:pPr>
      <w:rPr>
        <w:rFonts w:ascii="Times New Roman" w:hAnsi="Times New Roman" w:cs="Times New Roman"/>
      </w:rPr>
    </w:lvl>
    <w:lvl w:ilvl="1" w:tplc="7A7C72C6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/>
      </w:rPr>
    </w:lvl>
    <w:lvl w:ilvl="2" w:tplc="A6EC578E">
      <w:start w:val="1"/>
      <w:numFmt w:val="bullet"/>
      <w:lvlText w:val=""/>
      <w:lvlJc w:val="left"/>
      <w:pPr>
        <w:ind w:left="2334" w:hanging="360"/>
      </w:pPr>
      <w:rPr>
        <w:rFonts w:ascii="Wingdings" w:hAnsi="Wingdings"/>
      </w:rPr>
    </w:lvl>
    <w:lvl w:ilvl="3" w:tplc="511622A0">
      <w:start w:val="1"/>
      <w:numFmt w:val="bullet"/>
      <w:lvlText w:val=""/>
      <w:lvlJc w:val="left"/>
      <w:pPr>
        <w:ind w:left="3054" w:hanging="360"/>
      </w:pPr>
      <w:rPr>
        <w:rFonts w:ascii="Symbol" w:hAnsi="Symbol"/>
      </w:rPr>
    </w:lvl>
    <w:lvl w:ilvl="4" w:tplc="9CE69EE6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/>
      </w:rPr>
    </w:lvl>
    <w:lvl w:ilvl="5" w:tplc="81144E30">
      <w:start w:val="1"/>
      <w:numFmt w:val="bullet"/>
      <w:lvlText w:val=""/>
      <w:lvlJc w:val="left"/>
      <w:pPr>
        <w:ind w:left="4494" w:hanging="360"/>
      </w:pPr>
      <w:rPr>
        <w:rFonts w:ascii="Wingdings" w:hAnsi="Wingdings"/>
      </w:rPr>
    </w:lvl>
    <w:lvl w:ilvl="6" w:tplc="1BA605FC">
      <w:start w:val="1"/>
      <w:numFmt w:val="bullet"/>
      <w:lvlText w:val=""/>
      <w:lvlJc w:val="left"/>
      <w:pPr>
        <w:ind w:left="5214" w:hanging="360"/>
      </w:pPr>
      <w:rPr>
        <w:rFonts w:ascii="Symbol" w:hAnsi="Symbol"/>
      </w:rPr>
    </w:lvl>
    <w:lvl w:ilvl="7" w:tplc="F41804F6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/>
      </w:rPr>
    </w:lvl>
    <w:lvl w:ilvl="8" w:tplc="BAE0C8F4">
      <w:start w:val="1"/>
      <w:numFmt w:val="bullet"/>
      <w:lvlText w:val=""/>
      <w:lvlJc w:val="left"/>
      <w:pPr>
        <w:ind w:left="6654" w:hanging="360"/>
      </w:pPr>
      <w:rPr>
        <w:rFonts w:ascii="Wingdings" w:hAnsi="Wingdings"/>
      </w:rPr>
    </w:lvl>
  </w:abstractNum>
  <w:abstractNum w:abstractNumId="4" w15:restartNumberingAfterBreak="0">
    <w:nsid w:val="0C195F5D"/>
    <w:multiLevelType w:val="hybridMultilevel"/>
    <w:tmpl w:val="5B08AC4C"/>
    <w:lvl w:ilvl="0" w:tplc="06789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EAC0192"/>
    <w:multiLevelType w:val="multilevel"/>
    <w:tmpl w:val="EA905D36"/>
    <w:styleLink w:val="List4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6" w15:restartNumberingAfterBreak="0">
    <w:nsid w:val="15545ABB"/>
    <w:multiLevelType w:val="multilevel"/>
    <w:tmpl w:val="FE7684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8061CE"/>
    <w:multiLevelType w:val="multilevel"/>
    <w:tmpl w:val="B94E6816"/>
    <w:styleLink w:val="List2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8" w15:restartNumberingAfterBreak="0">
    <w:nsid w:val="1A13105D"/>
    <w:multiLevelType w:val="multilevel"/>
    <w:tmpl w:val="C2525F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9" w15:restartNumberingAfterBreak="0">
    <w:nsid w:val="2A4B4211"/>
    <w:multiLevelType w:val="multilevel"/>
    <w:tmpl w:val="AE56C8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DFC528E"/>
    <w:multiLevelType w:val="multilevel"/>
    <w:tmpl w:val="C38C54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F256D2A"/>
    <w:multiLevelType w:val="multilevel"/>
    <w:tmpl w:val="4E34A2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12" w15:restartNumberingAfterBreak="0">
    <w:nsid w:val="328C747A"/>
    <w:multiLevelType w:val="multilevel"/>
    <w:tmpl w:val="912E2E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6A6371C"/>
    <w:multiLevelType w:val="hybridMultilevel"/>
    <w:tmpl w:val="251282EC"/>
    <w:lvl w:ilvl="0" w:tplc="8D4E79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2F430F"/>
    <w:multiLevelType w:val="multilevel"/>
    <w:tmpl w:val="8B547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9C1F7F"/>
    <w:multiLevelType w:val="multilevel"/>
    <w:tmpl w:val="F704FB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E4B596C"/>
    <w:multiLevelType w:val="multilevel"/>
    <w:tmpl w:val="A1248DB6"/>
    <w:lvl w:ilvl="0">
      <w:start w:val="1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Theme="minorEastAsia" w:hint="default"/>
      </w:rPr>
    </w:lvl>
  </w:abstractNum>
  <w:abstractNum w:abstractNumId="17" w15:restartNumberingAfterBreak="0">
    <w:nsid w:val="548E19EA"/>
    <w:multiLevelType w:val="multilevel"/>
    <w:tmpl w:val="F444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CEE6D7B"/>
    <w:multiLevelType w:val="hybridMultilevel"/>
    <w:tmpl w:val="19145604"/>
    <w:lvl w:ilvl="0" w:tplc="6624D4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AF1"/>
    <w:multiLevelType w:val="multilevel"/>
    <w:tmpl w:val="F4ACFA74"/>
    <w:styleLink w:val="List5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20" w15:restartNumberingAfterBreak="0">
    <w:nsid w:val="61D44FB4"/>
    <w:multiLevelType w:val="multilevel"/>
    <w:tmpl w:val="F43A0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C1C3EB9"/>
    <w:multiLevelType w:val="multilevel"/>
    <w:tmpl w:val="F2344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2E331F2"/>
    <w:multiLevelType w:val="multilevel"/>
    <w:tmpl w:val="8716B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35B2DE2"/>
    <w:multiLevelType w:val="multilevel"/>
    <w:tmpl w:val="F444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770156"/>
    <w:multiLevelType w:val="multilevel"/>
    <w:tmpl w:val="CEB80D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161A37"/>
    <w:multiLevelType w:val="multilevel"/>
    <w:tmpl w:val="F0663F86"/>
    <w:styleLink w:val="List6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4"/>
        <w:szCs w:val="24"/>
        <w:lang w:val="ru-RU"/>
      </w:rPr>
    </w:lvl>
  </w:abstractNum>
  <w:abstractNum w:abstractNumId="27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19"/>
  </w:num>
  <w:num w:numId="5">
    <w:abstractNumId w:val="26"/>
  </w:num>
  <w:num w:numId="6">
    <w:abstractNumId w:val="18"/>
  </w:num>
  <w:num w:numId="7">
    <w:abstractNumId w:val="13"/>
  </w:num>
  <w:num w:numId="8">
    <w:abstractNumId w:val="11"/>
  </w:num>
  <w:num w:numId="9">
    <w:abstractNumId w:val="21"/>
  </w:num>
  <w:num w:numId="10">
    <w:abstractNumId w:val="16"/>
  </w:num>
  <w:num w:numId="11">
    <w:abstractNumId w:val="8"/>
  </w:num>
  <w:num w:numId="12">
    <w:abstractNumId w:val="12"/>
  </w:num>
  <w:num w:numId="13">
    <w:abstractNumId w:val="23"/>
  </w:num>
  <w:num w:numId="14">
    <w:abstractNumId w:val="1"/>
  </w:num>
  <w:num w:numId="15">
    <w:abstractNumId w:val="14"/>
  </w:num>
  <w:num w:numId="16">
    <w:abstractNumId w:val="24"/>
  </w:num>
  <w:num w:numId="17">
    <w:abstractNumId w:val="17"/>
  </w:num>
  <w:num w:numId="18">
    <w:abstractNumId w:val="4"/>
  </w:num>
  <w:num w:numId="19">
    <w:abstractNumId w:val="0"/>
  </w:num>
  <w:num w:numId="20">
    <w:abstractNumId w:val="25"/>
  </w:num>
  <w:num w:numId="21">
    <w:abstractNumId w:val="10"/>
  </w:num>
  <w:num w:numId="22">
    <w:abstractNumId w:val="9"/>
  </w:num>
  <w:num w:numId="23">
    <w:abstractNumId w:val="20"/>
  </w:num>
  <w:num w:numId="24">
    <w:abstractNumId w:val="2"/>
  </w:num>
  <w:num w:numId="25">
    <w:abstractNumId w:val="15"/>
  </w:num>
  <w:num w:numId="26">
    <w:abstractNumId w:val="6"/>
  </w:num>
  <w:num w:numId="27">
    <w:abstractNumId w:val="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76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43784"/>
    <w:rsid w:val="00044587"/>
    <w:rsid w:val="000446A6"/>
    <w:rsid w:val="0004765E"/>
    <w:rsid w:val="000508C3"/>
    <w:rsid w:val="00053130"/>
    <w:rsid w:val="0005491C"/>
    <w:rsid w:val="00056C61"/>
    <w:rsid w:val="00057D5C"/>
    <w:rsid w:val="0006776E"/>
    <w:rsid w:val="00067CE6"/>
    <w:rsid w:val="0008535E"/>
    <w:rsid w:val="00085606"/>
    <w:rsid w:val="00094F9E"/>
    <w:rsid w:val="000A4F62"/>
    <w:rsid w:val="000B0DB9"/>
    <w:rsid w:val="000B4D3F"/>
    <w:rsid w:val="000B7286"/>
    <w:rsid w:val="000C2B57"/>
    <w:rsid w:val="000C6FCF"/>
    <w:rsid w:val="000D5373"/>
    <w:rsid w:val="000E1FAB"/>
    <w:rsid w:val="000E2706"/>
    <w:rsid w:val="000E4B00"/>
    <w:rsid w:val="000E5245"/>
    <w:rsid w:val="000E53DD"/>
    <w:rsid w:val="000F1EED"/>
    <w:rsid w:val="00101EF5"/>
    <w:rsid w:val="001020BF"/>
    <w:rsid w:val="001051D3"/>
    <w:rsid w:val="001052E1"/>
    <w:rsid w:val="0010561C"/>
    <w:rsid w:val="001057B0"/>
    <w:rsid w:val="001105B7"/>
    <w:rsid w:val="001123BC"/>
    <w:rsid w:val="00112DD8"/>
    <w:rsid w:val="001136AC"/>
    <w:rsid w:val="001158C8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AEA"/>
    <w:rsid w:val="00151B86"/>
    <w:rsid w:val="001565F7"/>
    <w:rsid w:val="00164617"/>
    <w:rsid w:val="00166831"/>
    <w:rsid w:val="00167AA9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A4387"/>
    <w:rsid w:val="001B1E5C"/>
    <w:rsid w:val="001B1F68"/>
    <w:rsid w:val="001B7A1C"/>
    <w:rsid w:val="001C3D40"/>
    <w:rsid w:val="001C6292"/>
    <w:rsid w:val="001D0612"/>
    <w:rsid w:val="001D21AF"/>
    <w:rsid w:val="001D329E"/>
    <w:rsid w:val="001D3C1B"/>
    <w:rsid w:val="001E371B"/>
    <w:rsid w:val="001E57A7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4BA9"/>
    <w:rsid w:val="002329BD"/>
    <w:rsid w:val="002431CF"/>
    <w:rsid w:val="00246F26"/>
    <w:rsid w:val="0025022D"/>
    <w:rsid w:val="00257C19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9345A"/>
    <w:rsid w:val="00296CFE"/>
    <w:rsid w:val="002979E9"/>
    <w:rsid w:val="002A79E6"/>
    <w:rsid w:val="002B15E6"/>
    <w:rsid w:val="002B4DB3"/>
    <w:rsid w:val="002C17F5"/>
    <w:rsid w:val="002C542F"/>
    <w:rsid w:val="002D10AD"/>
    <w:rsid w:val="002D1C9E"/>
    <w:rsid w:val="002D7C0D"/>
    <w:rsid w:val="002E358E"/>
    <w:rsid w:val="002E4836"/>
    <w:rsid w:val="002F0301"/>
    <w:rsid w:val="002F1ABB"/>
    <w:rsid w:val="0030391A"/>
    <w:rsid w:val="00303D1B"/>
    <w:rsid w:val="003048AC"/>
    <w:rsid w:val="00307126"/>
    <w:rsid w:val="00307BD7"/>
    <w:rsid w:val="00314467"/>
    <w:rsid w:val="00322648"/>
    <w:rsid w:val="0032569B"/>
    <w:rsid w:val="00325DD5"/>
    <w:rsid w:val="003341A4"/>
    <w:rsid w:val="003346D6"/>
    <w:rsid w:val="00335D76"/>
    <w:rsid w:val="00346CCE"/>
    <w:rsid w:val="0035093E"/>
    <w:rsid w:val="00352665"/>
    <w:rsid w:val="00352E2C"/>
    <w:rsid w:val="003539DD"/>
    <w:rsid w:val="003606B7"/>
    <w:rsid w:val="00360BE6"/>
    <w:rsid w:val="003618D2"/>
    <w:rsid w:val="0036483D"/>
    <w:rsid w:val="0037028E"/>
    <w:rsid w:val="003724E5"/>
    <w:rsid w:val="00376D90"/>
    <w:rsid w:val="00382EFB"/>
    <w:rsid w:val="00384983"/>
    <w:rsid w:val="00390053"/>
    <w:rsid w:val="0039737C"/>
    <w:rsid w:val="003A1DAE"/>
    <w:rsid w:val="003A2CC0"/>
    <w:rsid w:val="003B06CD"/>
    <w:rsid w:val="003B5056"/>
    <w:rsid w:val="003B50A9"/>
    <w:rsid w:val="003B561D"/>
    <w:rsid w:val="003C76CB"/>
    <w:rsid w:val="003C7BE9"/>
    <w:rsid w:val="003D1E37"/>
    <w:rsid w:val="003E17F0"/>
    <w:rsid w:val="003E29F6"/>
    <w:rsid w:val="003E34D5"/>
    <w:rsid w:val="003E3DC5"/>
    <w:rsid w:val="003E5E71"/>
    <w:rsid w:val="003F0706"/>
    <w:rsid w:val="003F213C"/>
    <w:rsid w:val="003F5474"/>
    <w:rsid w:val="0040342B"/>
    <w:rsid w:val="00411047"/>
    <w:rsid w:val="00412E0E"/>
    <w:rsid w:val="00415DF0"/>
    <w:rsid w:val="00416B48"/>
    <w:rsid w:val="00421885"/>
    <w:rsid w:val="00425B0B"/>
    <w:rsid w:val="00432547"/>
    <w:rsid w:val="004370EC"/>
    <w:rsid w:val="00441FE9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2077"/>
    <w:rsid w:val="00483B40"/>
    <w:rsid w:val="00490F39"/>
    <w:rsid w:val="0049281E"/>
    <w:rsid w:val="00497E20"/>
    <w:rsid w:val="004A4002"/>
    <w:rsid w:val="004A5E3C"/>
    <w:rsid w:val="004A6C92"/>
    <w:rsid w:val="004A7D3E"/>
    <w:rsid w:val="004B1425"/>
    <w:rsid w:val="004C0F46"/>
    <w:rsid w:val="004C5134"/>
    <w:rsid w:val="004C77DA"/>
    <w:rsid w:val="004D404F"/>
    <w:rsid w:val="004E0975"/>
    <w:rsid w:val="004E1E94"/>
    <w:rsid w:val="004F00E6"/>
    <w:rsid w:val="00500D6D"/>
    <w:rsid w:val="00502BA3"/>
    <w:rsid w:val="00504974"/>
    <w:rsid w:val="005133C7"/>
    <w:rsid w:val="0051368F"/>
    <w:rsid w:val="005143A1"/>
    <w:rsid w:val="005204ED"/>
    <w:rsid w:val="00523341"/>
    <w:rsid w:val="0053018C"/>
    <w:rsid w:val="005451D3"/>
    <w:rsid w:val="00551248"/>
    <w:rsid w:val="00551FB5"/>
    <w:rsid w:val="005522CB"/>
    <w:rsid w:val="005531C3"/>
    <w:rsid w:val="00555DD1"/>
    <w:rsid w:val="005611CF"/>
    <w:rsid w:val="00576F73"/>
    <w:rsid w:val="0058014B"/>
    <w:rsid w:val="00580709"/>
    <w:rsid w:val="00583933"/>
    <w:rsid w:val="00585632"/>
    <w:rsid w:val="00586188"/>
    <w:rsid w:val="0059150E"/>
    <w:rsid w:val="00592F8C"/>
    <w:rsid w:val="005B05B0"/>
    <w:rsid w:val="005B307D"/>
    <w:rsid w:val="005B6C17"/>
    <w:rsid w:val="005B6CC0"/>
    <w:rsid w:val="005C1135"/>
    <w:rsid w:val="005C1B8B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440A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761"/>
    <w:rsid w:val="00652FC1"/>
    <w:rsid w:val="00660EBE"/>
    <w:rsid w:val="0066137F"/>
    <w:rsid w:val="00671577"/>
    <w:rsid w:val="00672D45"/>
    <w:rsid w:val="00674423"/>
    <w:rsid w:val="0068782D"/>
    <w:rsid w:val="00692182"/>
    <w:rsid w:val="0069339E"/>
    <w:rsid w:val="006A4E31"/>
    <w:rsid w:val="006C1CD0"/>
    <w:rsid w:val="006C3390"/>
    <w:rsid w:val="006C3606"/>
    <w:rsid w:val="006F0F58"/>
    <w:rsid w:val="006F2146"/>
    <w:rsid w:val="006F3FF9"/>
    <w:rsid w:val="006F6930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7651B"/>
    <w:rsid w:val="0078123D"/>
    <w:rsid w:val="00790555"/>
    <w:rsid w:val="00797C46"/>
    <w:rsid w:val="007A4C29"/>
    <w:rsid w:val="007A6856"/>
    <w:rsid w:val="007C1557"/>
    <w:rsid w:val="007C428F"/>
    <w:rsid w:val="007C4B5F"/>
    <w:rsid w:val="007C4BF6"/>
    <w:rsid w:val="007D2519"/>
    <w:rsid w:val="007E63CE"/>
    <w:rsid w:val="007F2561"/>
    <w:rsid w:val="007F25C4"/>
    <w:rsid w:val="007F71F8"/>
    <w:rsid w:val="00801109"/>
    <w:rsid w:val="008019EC"/>
    <w:rsid w:val="00804B51"/>
    <w:rsid w:val="00804BEF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66D15"/>
    <w:rsid w:val="00872252"/>
    <w:rsid w:val="008736E1"/>
    <w:rsid w:val="0087454E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B4FF8"/>
    <w:rsid w:val="008C276B"/>
    <w:rsid w:val="008C5AE2"/>
    <w:rsid w:val="008D0B3F"/>
    <w:rsid w:val="008D5E4A"/>
    <w:rsid w:val="008E1875"/>
    <w:rsid w:val="008E4F53"/>
    <w:rsid w:val="008F4D94"/>
    <w:rsid w:val="008F7AC4"/>
    <w:rsid w:val="00903C0A"/>
    <w:rsid w:val="009152B6"/>
    <w:rsid w:val="0091789D"/>
    <w:rsid w:val="009371AF"/>
    <w:rsid w:val="00941B36"/>
    <w:rsid w:val="00942CA5"/>
    <w:rsid w:val="00946BF0"/>
    <w:rsid w:val="00952EC8"/>
    <w:rsid w:val="00955287"/>
    <w:rsid w:val="0095701F"/>
    <w:rsid w:val="00960DEC"/>
    <w:rsid w:val="00962F46"/>
    <w:rsid w:val="00970B76"/>
    <w:rsid w:val="00975777"/>
    <w:rsid w:val="00977349"/>
    <w:rsid w:val="009774AE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F4F5C"/>
    <w:rsid w:val="009F5D9D"/>
    <w:rsid w:val="009F65AA"/>
    <w:rsid w:val="00A01164"/>
    <w:rsid w:val="00A07030"/>
    <w:rsid w:val="00A11DE6"/>
    <w:rsid w:val="00A13079"/>
    <w:rsid w:val="00A141E2"/>
    <w:rsid w:val="00A2257A"/>
    <w:rsid w:val="00A22D7B"/>
    <w:rsid w:val="00A23595"/>
    <w:rsid w:val="00A30416"/>
    <w:rsid w:val="00A31E29"/>
    <w:rsid w:val="00A338AA"/>
    <w:rsid w:val="00A34190"/>
    <w:rsid w:val="00A412A9"/>
    <w:rsid w:val="00A41E3D"/>
    <w:rsid w:val="00A43D4B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86BB7"/>
    <w:rsid w:val="00A93087"/>
    <w:rsid w:val="00A95932"/>
    <w:rsid w:val="00AA421C"/>
    <w:rsid w:val="00AA4804"/>
    <w:rsid w:val="00AA6D56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F09D8"/>
    <w:rsid w:val="00AF1B0E"/>
    <w:rsid w:val="00B06C47"/>
    <w:rsid w:val="00B06C88"/>
    <w:rsid w:val="00B111DE"/>
    <w:rsid w:val="00B12AE8"/>
    <w:rsid w:val="00B12C67"/>
    <w:rsid w:val="00B13B5D"/>
    <w:rsid w:val="00B22E78"/>
    <w:rsid w:val="00B25B19"/>
    <w:rsid w:val="00B33CA0"/>
    <w:rsid w:val="00B36349"/>
    <w:rsid w:val="00B374A5"/>
    <w:rsid w:val="00B37E39"/>
    <w:rsid w:val="00B44158"/>
    <w:rsid w:val="00B54C1B"/>
    <w:rsid w:val="00B5601D"/>
    <w:rsid w:val="00B62DAA"/>
    <w:rsid w:val="00B638CA"/>
    <w:rsid w:val="00B639A3"/>
    <w:rsid w:val="00B66044"/>
    <w:rsid w:val="00B67EEA"/>
    <w:rsid w:val="00B728EF"/>
    <w:rsid w:val="00B7327D"/>
    <w:rsid w:val="00B74B4D"/>
    <w:rsid w:val="00B80894"/>
    <w:rsid w:val="00B81122"/>
    <w:rsid w:val="00B8119A"/>
    <w:rsid w:val="00B8176D"/>
    <w:rsid w:val="00B82326"/>
    <w:rsid w:val="00B87E78"/>
    <w:rsid w:val="00B9143A"/>
    <w:rsid w:val="00B9167F"/>
    <w:rsid w:val="00BA149D"/>
    <w:rsid w:val="00BA2A44"/>
    <w:rsid w:val="00BA31E9"/>
    <w:rsid w:val="00BA4609"/>
    <w:rsid w:val="00BA6928"/>
    <w:rsid w:val="00BA79F7"/>
    <w:rsid w:val="00BB1835"/>
    <w:rsid w:val="00BB3394"/>
    <w:rsid w:val="00BB3FA1"/>
    <w:rsid w:val="00BB3FBB"/>
    <w:rsid w:val="00BB63B5"/>
    <w:rsid w:val="00BC0073"/>
    <w:rsid w:val="00BD370C"/>
    <w:rsid w:val="00BD4743"/>
    <w:rsid w:val="00BD7AC1"/>
    <w:rsid w:val="00BF0C26"/>
    <w:rsid w:val="00BF5B55"/>
    <w:rsid w:val="00BF733E"/>
    <w:rsid w:val="00BF7B5F"/>
    <w:rsid w:val="00C03D8C"/>
    <w:rsid w:val="00C03DE3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B3C"/>
    <w:rsid w:val="00C80332"/>
    <w:rsid w:val="00C83154"/>
    <w:rsid w:val="00C835E8"/>
    <w:rsid w:val="00C87202"/>
    <w:rsid w:val="00C87DFE"/>
    <w:rsid w:val="00C91170"/>
    <w:rsid w:val="00C92700"/>
    <w:rsid w:val="00C962FC"/>
    <w:rsid w:val="00C969E6"/>
    <w:rsid w:val="00CA07F6"/>
    <w:rsid w:val="00CA25AD"/>
    <w:rsid w:val="00CA3B5F"/>
    <w:rsid w:val="00CB1DB2"/>
    <w:rsid w:val="00CB73B5"/>
    <w:rsid w:val="00CC5A57"/>
    <w:rsid w:val="00CC6029"/>
    <w:rsid w:val="00CC60F6"/>
    <w:rsid w:val="00CC67B1"/>
    <w:rsid w:val="00CC6D8C"/>
    <w:rsid w:val="00CD2575"/>
    <w:rsid w:val="00CF25A8"/>
    <w:rsid w:val="00CF4F39"/>
    <w:rsid w:val="00D0647B"/>
    <w:rsid w:val="00D174B1"/>
    <w:rsid w:val="00D24D6E"/>
    <w:rsid w:val="00D25691"/>
    <w:rsid w:val="00D27DB1"/>
    <w:rsid w:val="00D325F6"/>
    <w:rsid w:val="00D3278B"/>
    <w:rsid w:val="00D3307C"/>
    <w:rsid w:val="00D37D2D"/>
    <w:rsid w:val="00D421E5"/>
    <w:rsid w:val="00D568B7"/>
    <w:rsid w:val="00D57133"/>
    <w:rsid w:val="00D61A53"/>
    <w:rsid w:val="00D71C8B"/>
    <w:rsid w:val="00D761DB"/>
    <w:rsid w:val="00D773F3"/>
    <w:rsid w:val="00D8056D"/>
    <w:rsid w:val="00D80E92"/>
    <w:rsid w:val="00D80EB7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468F"/>
    <w:rsid w:val="00DE023C"/>
    <w:rsid w:val="00DE329A"/>
    <w:rsid w:val="00DF0D04"/>
    <w:rsid w:val="00DF3153"/>
    <w:rsid w:val="00DF7208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1045"/>
    <w:rsid w:val="00E45FFF"/>
    <w:rsid w:val="00E52285"/>
    <w:rsid w:val="00E54D72"/>
    <w:rsid w:val="00E60BD6"/>
    <w:rsid w:val="00E66869"/>
    <w:rsid w:val="00E67751"/>
    <w:rsid w:val="00E70AE2"/>
    <w:rsid w:val="00E7433E"/>
    <w:rsid w:val="00E830C4"/>
    <w:rsid w:val="00E83627"/>
    <w:rsid w:val="00E90BE2"/>
    <w:rsid w:val="00E91105"/>
    <w:rsid w:val="00E92CE6"/>
    <w:rsid w:val="00E93781"/>
    <w:rsid w:val="00E975DF"/>
    <w:rsid w:val="00E97C8C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E1D92"/>
    <w:rsid w:val="00EE6DDC"/>
    <w:rsid w:val="00EF1CC5"/>
    <w:rsid w:val="00EF3224"/>
    <w:rsid w:val="00EF33F6"/>
    <w:rsid w:val="00EF4AEE"/>
    <w:rsid w:val="00F10538"/>
    <w:rsid w:val="00F13866"/>
    <w:rsid w:val="00F13C4E"/>
    <w:rsid w:val="00F20706"/>
    <w:rsid w:val="00F22EB5"/>
    <w:rsid w:val="00F22F1B"/>
    <w:rsid w:val="00F22F36"/>
    <w:rsid w:val="00F2462B"/>
    <w:rsid w:val="00F24A5E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3C4C"/>
    <w:rsid w:val="00F9499F"/>
    <w:rsid w:val="00F95604"/>
    <w:rsid w:val="00FA041E"/>
    <w:rsid w:val="00FA6D97"/>
    <w:rsid w:val="00FB0EA0"/>
    <w:rsid w:val="00FB2218"/>
    <w:rsid w:val="00FB23DE"/>
    <w:rsid w:val="00FB56D8"/>
    <w:rsid w:val="00FB5BD0"/>
    <w:rsid w:val="00FB6669"/>
    <w:rsid w:val="00FC22D2"/>
    <w:rsid w:val="00FC47A8"/>
    <w:rsid w:val="00FC4A9F"/>
    <w:rsid w:val="00FD1878"/>
    <w:rsid w:val="00FE337D"/>
    <w:rsid w:val="00FE3E60"/>
    <w:rsid w:val="00FE4530"/>
    <w:rsid w:val="00FE4608"/>
    <w:rsid w:val="00FF2620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65930E-F689-4733-8068-08F0B894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70B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B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0B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70B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0B76"/>
    <w:rPr>
      <w:rFonts w:ascii="Times New Roman" w:hAnsi="Times New Roman"/>
      <w:sz w:val="28"/>
    </w:rPr>
  </w:style>
  <w:style w:type="character" w:styleId="a8">
    <w:name w:val="page number"/>
    <w:basedOn w:val="a0"/>
    <w:rsid w:val="00970B76"/>
  </w:style>
  <w:style w:type="character" w:customStyle="1" w:styleId="10">
    <w:name w:val="Заголовок 1 Знак"/>
    <w:basedOn w:val="a0"/>
    <w:link w:val="1"/>
    <w:uiPriority w:val="99"/>
    <w:rsid w:val="00970B7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0B76"/>
  </w:style>
  <w:style w:type="character" w:customStyle="1" w:styleId="a9">
    <w:name w:val="Цветовое выделение"/>
    <w:uiPriority w:val="99"/>
    <w:rsid w:val="00970B76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70B76"/>
    <w:rPr>
      <w:b w:val="0"/>
      <w:bCs w:val="0"/>
      <w:color w:val="106BBE"/>
    </w:rPr>
  </w:style>
  <w:style w:type="paragraph" w:customStyle="1" w:styleId="ab">
    <w:name w:val="Текст (справка)"/>
    <w:basedOn w:val="a"/>
    <w:next w:val="a"/>
    <w:uiPriority w:val="99"/>
    <w:rsid w:val="00970B76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970B7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970B76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970B7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Информация об изменениях"/>
    <w:basedOn w:val="ae"/>
    <w:next w:val="a"/>
    <w:uiPriority w:val="99"/>
    <w:rsid w:val="00970B7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0">
    <w:name w:val="Нормальный (таблица)"/>
    <w:basedOn w:val="a"/>
    <w:next w:val="a"/>
    <w:uiPriority w:val="99"/>
    <w:rsid w:val="00970B7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970B76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970B76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970B76"/>
    <w:rPr>
      <w:rFonts w:ascii="Times New Roman CYR" w:hAnsi="Times New Roman CYR" w:cs="Times New Roman CYR"/>
    </w:rPr>
  </w:style>
  <w:style w:type="paragraph" w:styleId="af4">
    <w:name w:val="Balloon Text"/>
    <w:basedOn w:val="a"/>
    <w:link w:val="af5"/>
    <w:uiPriority w:val="99"/>
    <w:semiHidden/>
    <w:unhideWhenUsed/>
    <w:rsid w:val="00970B76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0B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next w:val="af6"/>
    <w:uiPriority w:val="1"/>
    <w:qFormat/>
    <w:rsid w:val="00970B76"/>
    <w:pPr>
      <w:spacing w:after="0" w:line="240" w:lineRule="auto"/>
    </w:pPr>
    <w:rPr>
      <w:rFonts w:eastAsia="Times New Roman"/>
      <w:lang w:eastAsia="ru-RU"/>
    </w:rPr>
  </w:style>
  <w:style w:type="numbering" w:customStyle="1" w:styleId="List21">
    <w:name w:val="List 21"/>
    <w:basedOn w:val="a2"/>
    <w:rsid w:val="00970B76"/>
    <w:pPr>
      <w:numPr>
        <w:numId w:val="2"/>
      </w:numPr>
    </w:pPr>
  </w:style>
  <w:style w:type="numbering" w:customStyle="1" w:styleId="List41">
    <w:name w:val="List 41"/>
    <w:basedOn w:val="a2"/>
    <w:rsid w:val="00970B76"/>
    <w:pPr>
      <w:numPr>
        <w:numId w:val="3"/>
      </w:numPr>
    </w:pPr>
  </w:style>
  <w:style w:type="numbering" w:customStyle="1" w:styleId="List51">
    <w:name w:val="List 51"/>
    <w:basedOn w:val="a2"/>
    <w:rsid w:val="00970B76"/>
    <w:pPr>
      <w:numPr>
        <w:numId w:val="4"/>
      </w:numPr>
    </w:pPr>
  </w:style>
  <w:style w:type="numbering" w:customStyle="1" w:styleId="List6">
    <w:name w:val="List 6"/>
    <w:basedOn w:val="a2"/>
    <w:rsid w:val="00970B76"/>
    <w:pPr>
      <w:numPr>
        <w:numId w:val="5"/>
      </w:numPr>
    </w:pPr>
  </w:style>
  <w:style w:type="paragraph" w:styleId="af7">
    <w:name w:val="List Paragraph"/>
    <w:basedOn w:val="a"/>
    <w:uiPriority w:val="34"/>
    <w:qFormat/>
    <w:rsid w:val="00970B7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970B7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970B7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a">
    <w:name w:val="footnote reference"/>
    <w:basedOn w:val="a0"/>
    <w:uiPriority w:val="99"/>
    <w:unhideWhenUsed/>
    <w:rsid w:val="00970B76"/>
    <w:rPr>
      <w:rFonts w:cs="Times New Roman"/>
      <w:vertAlign w:val="superscript"/>
    </w:rPr>
  </w:style>
  <w:style w:type="character" w:styleId="afb">
    <w:name w:val="Emphasis"/>
    <w:basedOn w:val="a0"/>
    <w:uiPriority w:val="20"/>
    <w:qFormat/>
    <w:rsid w:val="00970B76"/>
    <w:rPr>
      <w:i/>
      <w:iCs/>
    </w:rPr>
  </w:style>
  <w:style w:type="character" w:styleId="afc">
    <w:name w:val="Hyperlink"/>
    <w:basedOn w:val="a0"/>
    <w:uiPriority w:val="99"/>
    <w:unhideWhenUsed/>
    <w:rsid w:val="00970B76"/>
    <w:rPr>
      <w:color w:val="0000FF"/>
      <w:u w:val="single"/>
    </w:rPr>
  </w:style>
  <w:style w:type="paragraph" w:customStyle="1" w:styleId="s1">
    <w:name w:val="s_1"/>
    <w:basedOn w:val="a"/>
    <w:rsid w:val="00970B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rsid w:val="0097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970B7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970B7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970B76"/>
    <w:rPr>
      <w:vertAlign w:val="superscript"/>
    </w:rPr>
  </w:style>
  <w:style w:type="paragraph" w:customStyle="1" w:styleId="aff0">
    <w:name w:val="Нормальный"/>
    <w:basedOn w:val="a"/>
    <w:rsid w:val="00970B76"/>
    <w:pPr>
      <w:suppressAutoHyphens/>
      <w:overflowPunct w:val="0"/>
      <w:autoSpaceDE w:val="0"/>
      <w:autoSpaceDN w:val="0"/>
      <w:ind w:firstLine="720"/>
      <w:jc w:val="both"/>
    </w:pPr>
    <w:rPr>
      <w:rFonts w:eastAsia="Times New Roman" w:cs="Times New Roman"/>
      <w:kern w:val="3"/>
      <w:sz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70B76"/>
  </w:style>
  <w:style w:type="character" w:customStyle="1" w:styleId="highlightsearch">
    <w:name w:val="highlightsearch"/>
    <w:rsid w:val="00970B76"/>
  </w:style>
  <w:style w:type="table" w:customStyle="1" w:styleId="111">
    <w:name w:val="Сетка таблицы11"/>
    <w:basedOn w:val="a1"/>
    <w:next w:val="a3"/>
    <w:rsid w:val="0097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70B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next w:val="-1"/>
    <w:uiPriority w:val="99"/>
    <w:rsid w:val="00970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12">
    <w:name w:val="Таблица-сетка 1 светлая2"/>
    <w:basedOn w:val="a1"/>
    <w:next w:val="-1"/>
    <w:uiPriority w:val="46"/>
    <w:rsid w:val="00970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6">
    <w:name w:val="No Spacing"/>
    <w:uiPriority w:val="1"/>
    <w:qFormat/>
    <w:rsid w:val="00970B76"/>
    <w:pPr>
      <w:spacing w:after="0" w:line="240" w:lineRule="auto"/>
    </w:pPr>
    <w:rPr>
      <w:rFonts w:ascii="Times New Roman" w:hAnsi="Times New Roman"/>
      <w:sz w:val="28"/>
    </w:rPr>
  </w:style>
  <w:style w:type="table" w:styleId="-1">
    <w:name w:val="Grid Table 1 Light"/>
    <w:basedOn w:val="a1"/>
    <w:uiPriority w:val="46"/>
    <w:rsid w:val="00970B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document/redirect/12112604/2681" TargetMode="External"/><Relationship Id="rId18" Type="http://schemas.openxmlformats.org/officeDocument/2006/relationships/hyperlink" Target="https://mobileonline.garant.ru/document/redirect/10900200/0" TargetMode="External"/><Relationship Id="rId26" Type="http://schemas.openxmlformats.org/officeDocument/2006/relationships/hyperlink" Target="https://mobileonline.garant.ru/document/redirect/12112604/26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document/redirect/12112604/268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bileonline.garant.ru/document/redirect/405337131/1000" TargetMode="External"/><Relationship Id="rId12" Type="http://schemas.openxmlformats.org/officeDocument/2006/relationships/hyperlink" Target="https://mobileonline.garant.ru/document/redirect/12112604/0" TargetMode="External"/><Relationship Id="rId17" Type="http://schemas.openxmlformats.org/officeDocument/2006/relationships/hyperlink" Target="http://www.admsurgut.ru/" TargetMode="External"/><Relationship Id="rId25" Type="http://schemas.openxmlformats.org/officeDocument/2006/relationships/hyperlink" Target="https://mobileonline.garant.ru/document/redirect/12112604/268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document/redirect/45226464/0" TargetMode="External"/><Relationship Id="rId20" Type="http://schemas.openxmlformats.org/officeDocument/2006/relationships/hyperlink" Target="https://mobileonline.garant.ru/document/redirect/149900/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document/redirect/29132429/0" TargetMode="External"/><Relationship Id="rId24" Type="http://schemas.openxmlformats.org/officeDocument/2006/relationships/hyperlink" Target="https://mobileonline.garant.ru/document/redirect/12133556/0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document/redirect/45226464/1000" TargetMode="External"/><Relationship Id="rId23" Type="http://schemas.openxmlformats.org/officeDocument/2006/relationships/hyperlink" Target="https://mobileonline.garant.ru/document/redirect/12133556/0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mobileonline.garant.ru/document/redirect/29132429/1000" TargetMode="External"/><Relationship Id="rId19" Type="http://schemas.openxmlformats.org/officeDocument/2006/relationships/hyperlink" Target="https://mobileonline.garant.ru/document/redirect/18947850/269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yperlink" Target="https://mobileonline.garant.ru/document/redirect/12112604/2692" TargetMode="External"/><Relationship Id="rId22" Type="http://schemas.openxmlformats.org/officeDocument/2006/relationships/hyperlink" Target="https://mobileonline.garant.ru/document/redirect/12112604/269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file:///C:\Users\popova_vv\AppData\Local\Microsoft\Windows\INetCache\Content.Outlook\2213YNVV\&#1055;&#1040;&#1043;%20&#8470;%204200%20(00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11116</Words>
  <Characters>63365</Characters>
  <Application>Microsoft Office Word</Application>
  <DocSecurity>0</DocSecurity>
  <Lines>528</Lines>
  <Paragraphs>148</Paragraphs>
  <ScaleCrop>false</ScaleCrop>
  <Company/>
  <LinksUpToDate>false</LinksUpToDate>
  <CharactersWithSpaces>74333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2024-01-15T12:51:00Z</cp:lastPrinted>
  <dcterms:created xsi:type="dcterms:W3CDTF">2024-01-19T11:27:00Z</dcterms:created>
  <dcterms:modified xsi:type="dcterms:W3CDTF">2024-01-19T11:27:00Z</dcterms:modified>
</cp:coreProperties>
</file>