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B4" w:rsidRDefault="001A6DB4" w:rsidP="00656C1A">
      <w:pPr>
        <w:spacing w:line="120" w:lineRule="atLeast"/>
        <w:jc w:val="center"/>
        <w:rPr>
          <w:sz w:val="24"/>
          <w:szCs w:val="24"/>
        </w:rPr>
      </w:pPr>
    </w:p>
    <w:p w:rsidR="001A6DB4" w:rsidRDefault="001A6DB4" w:rsidP="00656C1A">
      <w:pPr>
        <w:spacing w:line="120" w:lineRule="atLeast"/>
        <w:jc w:val="center"/>
        <w:rPr>
          <w:sz w:val="24"/>
          <w:szCs w:val="24"/>
        </w:rPr>
      </w:pPr>
    </w:p>
    <w:p w:rsidR="001A6DB4" w:rsidRPr="00852378" w:rsidRDefault="001A6DB4" w:rsidP="00656C1A">
      <w:pPr>
        <w:spacing w:line="120" w:lineRule="atLeast"/>
        <w:jc w:val="center"/>
        <w:rPr>
          <w:sz w:val="10"/>
          <w:szCs w:val="10"/>
        </w:rPr>
      </w:pPr>
    </w:p>
    <w:p w:rsidR="001A6DB4" w:rsidRDefault="001A6DB4" w:rsidP="00656C1A">
      <w:pPr>
        <w:spacing w:line="120" w:lineRule="atLeast"/>
        <w:jc w:val="center"/>
        <w:rPr>
          <w:sz w:val="10"/>
          <w:szCs w:val="24"/>
        </w:rPr>
      </w:pPr>
    </w:p>
    <w:p w:rsidR="001A6DB4" w:rsidRPr="005541F0" w:rsidRDefault="001A6D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A6DB4" w:rsidRDefault="001A6D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A6DB4" w:rsidRPr="005541F0" w:rsidRDefault="001A6DB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A6DB4" w:rsidRPr="005649E4" w:rsidRDefault="001A6DB4" w:rsidP="00656C1A">
      <w:pPr>
        <w:spacing w:line="120" w:lineRule="atLeast"/>
        <w:jc w:val="center"/>
        <w:rPr>
          <w:sz w:val="18"/>
          <w:szCs w:val="24"/>
        </w:rPr>
      </w:pPr>
    </w:p>
    <w:p w:rsidR="001A6DB4" w:rsidRPr="00656C1A" w:rsidRDefault="001A6DB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A6DB4" w:rsidRPr="005541F0" w:rsidRDefault="001A6DB4" w:rsidP="00656C1A">
      <w:pPr>
        <w:spacing w:line="120" w:lineRule="atLeast"/>
        <w:jc w:val="center"/>
        <w:rPr>
          <w:sz w:val="18"/>
          <w:szCs w:val="24"/>
        </w:rPr>
      </w:pPr>
    </w:p>
    <w:p w:rsidR="001A6DB4" w:rsidRPr="005541F0" w:rsidRDefault="001A6DB4" w:rsidP="00656C1A">
      <w:pPr>
        <w:spacing w:line="120" w:lineRule="atLeast"/>
        <w:jc w:val="center"/>
        <w:rPr>
          <w:sz w:val="20"/>
          <w:szCs w:val="24"/>
        </w:rPr>
      </w:pPr>
    </w:p>
    <w:p w:rsidR="001A6DB4" w:rsidRPr="00656C1A" w:rsidRDefault="001A6DB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A6DB4" w:rsidRDefault="001A6DB4" w:rsidP="00656C1A">
      <w:pPr>
        <w:spacing w:line="120" w:lineRule="atLeast"/>
        <w:jc w:val="center"/>
        <w:rPr>
          <w:sz w:val="30"/>
          <w:szCs w:val="24"/>
        </w:rPr>
      </w:pPr>
    </w:p>
    <w:p w:rsidR="001A6DB4" w:rsidRPr="00656C1A" w:rsidRDefault="001A6DB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A6DB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A6DB4" w:rsidRPr="00F8214F" w:rsidRDefault="001A6D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A6DB4" w:rsidRPr="00F8214F" w:rsidRDefault="00D12E0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A6DB4" w:rsidRPr="00F8214F" w:rsidRDefault="001A6DB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A6DB4" w:rsidRPr="00F8214F" w:rsidRDefault="00D12E0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1A6DB4" w:rsidRPr="00A63FB0" w:rsidRDefault="001A6DB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A6DB4" w:rsidRPr="00A3761A" w:rsidRDefault="00D12E0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1A6DB4" w:rsidRPr="00F8214F" w:rsidRDefault="001A6DB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A6DB4" w:rsidRPr="00F8214F" w:rsidRDefault="001A6DB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A6DB4" w:rsidRPr="00AB4194" w:rsidRDefault="001A6D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A6DB4" w:rsidRPr="00F8214F" w:rsidRDefault="00D12E0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953</w:t>
            </w:r>
          </w:p>
        </w:tc>
      </w:tr>
    </w:tbl>
    <w:p w:rsidR="001A6DB4" w:rsidRPr="00C725A6" w:rsidRDefault="001A6DB4" w:rsidP="00C725A6">
      <w:pPr>
        <w:rPr>
          <w:rFonts w:cs="Times New Roman"/>
          <w:szCs w:val="28"/>
        </w:rPr>
      </w:pPr>
    </w:p>
    <w:p w:rsidR="001A6DB4" w:rsidRDefault="001A6DB4" w:rsidP="001A6DB4">
      <w:pPr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О </w:t>
      </w:r>
      <w:r>
        <w:rPr>
          <w:sz w:val="27"/>
          <w:szCs w:val="27"/>
        </w:rPr>
        <w:t xml:space="preserve">внесении изменений </w:t>
      </w:r>
    </w:p>
    <w:p w:rsidR="001A6DB4" w:rsidRDefault="001A6DB4" w:rsidP="001A6DB4">
      <w:pPr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в постановление </w:t>
      </w:r>
      <w:r>
        <w:rPr>
          <w:sz w:val="27"/>
          <w:szCs w:val="27"/>
        </w:rPr>
        <w:t xml:space="preserve">Администрации </w:t>
      </w:r>
    </w:p>
    <w:p w:rsidR="001A6DB4" w:rsidRDefault="001A6DB4" w:rsidP="001A6DB4">
      <w:pPr>
        <w:rPr>
          <w:color w:val="000000"/>
          <w:sz w:val="27"/>
          <w:szCs w:val="27"/>
        </w:rPr>
      </w:pPr>
      <w:r>
        <w:rPr>
          <w:sz w:val="27"/>
          <w:szCs w:val="27"/>
        </w:rPr>
        <w:t>города от 13.10.2023 № 4914</w:t>
      </w:r>
    </w:p>
    <w:p w:rsidR="001A6DB4" w:rsidRDefault="001A6DB4" w:rsidP="001A6DB4">
      <w:pPr>
        <w:rPr>
          <w:sz w:val="27"/>
          <w:szCs w:val="27"/>
        </w:rPr>
      </w:pPr>
      <w:r>
        <w:rPr>
          <w:sz w:val="27"/>
          <w:szCs w:val="27"/>
        </w:rPr>
        <w:t xml:space="preserve">«Об утверждении внесения </w:t>
      </w:r>
    </w:p>
    <w:p w:rsidR="001A6DB4" w:rsidRDefault="001A6DB4" w:rsidP="001A6DB4">
      <w:pPr>
        <w:rPr>
          <w:sz w:val="27"/>
          <w:szCs w:val="27"/>
        </w:rPr>
      </w:pPr>
      <w:r>
        <w:rPr>
          <w:sz w:val="27"/>
          <w:szCs w:val="27"/>
        </w:rPr>
        <w:t xml:space="preserve">изменений в проект межевания </w:t>
      </w:r>
    </w:p>
    <w:p w:rsidR="001A6DB4" w:rsidRDefault="001A6DB4" w:rsidP="001A6DB4">
      <w:pPr>
        <w:rPr>
          <w:color w:val="000000"/>
          <w:sz w:val="27"/>
          <w:szCs w:val="27"/>
        </w:rPr>
      </w:pPr>
      <w:r>
        <w:rPr>
          <w:sz w:val="27"/>
          <w:szCs w:val="27"/>
        </w:rPr>
        <w:t>микрорайона 20А (1 очередь)»</w:t>
      </w:r>
    </w:p>
    <w:p w:rsidR="001A6DB4" w:rsidRDefault="001A6DB4" w:rsidP="001A6DB4">
      <w:pPr>
        <w:rPr>
          <w:color w:val="000000"/>
          <w:sz w:val="27"/>
          <w:szCs w:val="27"/>
        </w:rPr>
      </w:pPr>
    </w:p>
    <w:p w:rsidR="001A6DB4" w:rsidRDefault="001A6DB4" w:rsidP="001A6DB4">
      <w:pPr>
        <w:rPr>
          <w:sz w:val="27"/>
          <w:szCs w:val="27"/>
        </w:rPr>
      </w:pPr>
    </w:p>
    <w:p w:rsidR="001A6DB4" w:rsidRDefault="001A6DB4" w:rsidP="001A6DB4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В соответствии со статьями 45, 46 Градостроительного кодекса Российской Федерации, </w:t>
      </w:r>
      <w:r>
        <w:rPr>
          <w:spacing w:val="-2"/>
          <w:sz w:val="27"/>
          <w:szCs w:val="27"/>
        </w:rPr>
        <w:t>постановлением Администрации города от 11.05.2022 № 3651</w:t>
      </w:r>
      <w:r>
        <w:rPr>
          <w:spacing w:val="-2"/>
          <w:sz w:val="27"/>
          <w:szCs w:val="27"/>
        </w:rPr>
        <w:br/>
        <w:t xml:space="preserve">«Об утверждении Правил землепользования и застройки на территории </w:t>
      </w:r>
      <w:r>
        <w:rPr>
          <w:spacing w:val="-2"/>
          <w:sz w:val="27"/>
          <w:szCs w:val="27"/>
        </w:rPr>
        <w:br/>
        <w:t>города Сургута»</w:t>
      </w:r>
      <w:r>
        <w:rPr>
          <w:sz w:val="27"/>
          <w:szCs w:val="27"/>
        </w:rPr>
        <w:t xml:space="preserve">, распоряжениями Администрации города от 30.12.2005 № 3686 «Об утверждении </w:t>
      </w:r>
      <w:r>
        <w:rPr>
          <w:spacing w:val="-4"/>
          <w:sz w:val="27"/>
          <w:szCs w:val="27"/>
        </w:rPr>
        <w:t xml:space="preserve">Регламента Администрации города», </w:t>
      </w:r>
      <w:r>
        <w:rPr>
          <w:rFonts w:eastAsia="Times New Roman" w:cs="Times New Roman"/>
          <w:sz w:val="27"/>
          <w:szCs w:val="27"/>
          <w:lang w:eastAsia="ru-RU"/>
        </w:rPr>
        <w:t xml:space="preserve">от 21.04.2021 № 552 </w:t>
      </w:r>
      <w:r>
        <w:rPr>
          <w:rFonts w:eastAsia="Times New Roman" w:cs="Times New Roman"/>
          <w:sz w:val="27"/>
          <w:szCs w:val="27"/>
          <w:lang w:eastAsia="ru-RU"/>
        </w:rPr>
        <w:br/>
        <w:t>«О распределении отдельных полномочий Главы города между высшими должностными лицами Администрации города»</w:t>
      </w:r>
      <w:r>
        <w:rPr>
          <w:sz w:val="27"/>
          <w:szCs w:val="27"/>
        </w:rPr>
        <w:t xml:space="preserve">: </w:t>
      </w:r>
    </w:p>
    <w:p w:rsidR="001A6DB4" w:rsidRDefault="001A6DB4" w:rsidP="001A6DB4">
      <w:pPr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ab/>
        <w:t>1. Внести в постановление Администрации города от 13.10.2023 № 4914</w:t>
      </w:r>
      <w:r>
        <w:rPr>
          <w:color w:val="000000"/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>«Об утверждении внесения изменений в проект межевания территории микро-района 20А (1 очередь)» следующие изменения:</w:t>
      </w:r>
    </w:p>
    <w:p w:rsidR="001A6DB4" w:rsidRDefault="001A6DB4" w:rsidP="001A6DB4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1A6DB4">
        <w:rPr>
          <w:sz w:val="27"/>
          <w:szCs w:val="27"/>
        </w:rPr>
        <w:t>в строках 1, 2 таблицы</w:t>
      </w:r>
      <w:r>
        <w:rPr>
          <w:sz w:val="27"/>
          <w:szCs w:val="27"/>
        </w:rPr>
        <w:t xml:space="preserve"> «Перечень и сведения о площади образуемых</w:t>
      </w:r>
      <w:r>
        <w:rPr>
          <w:sz w:val="27"/>
          <w:szCs w:val="27"/>
        </w:rPr>
        <w:br/>
        <w:t xml:space="preserve">земельных участков, в том числе возможные способы их образования» приложения к постановлению слова </w:t>
      </w:r>
      <w:r>
        <w:rPr>
          <w:rFonts w:cs="Times New Roman"/>
          <w:sz w:val="27"/>
          <w:szCs w:val="27"/>
        </w:rPr>
        <w:t>«Код 2.60» заменить словами «Код 2.6».</w:t>
      </w:r>
    </w:p>
    <w:p w:rsidR="001A6DB4" w:rsidRDefault="001A6DB4" w:rsidP="001A6D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>
        <w:rPr>
          <w:rFonts w:cs="Times New Roman"/>
          <w:sz w:val="27"/>
          <w:szCs w:val="27"/>
        </w:rPr>
        <w:t>Департамент</w:t>
      </w:r>
      <w:r>
        <w:rPr>
          <w:sz w:val="27"/>
          <w:szCs w:val="27"/>
        </w:rPr>
        <w:t>у</w:t>
      </w:r>
      <w:r>
        <w:rPr>
          <w:rFonts w:cs="Times New Roman"/>
          <w:sz w:val="27"/>
          <w:szCs w:val="27"/>
        </w:rPr>
        <w:t xml:space="preserve"> массовых коммуникаций и аналитики</w:t>
      </w:r>
      <w:r>
        <w:rPr>
          <w:sz w:val="27"/>
          <w:szCs w:val="27"/>
        </w:rPr>
        <w:t xml:space="preserve"> разместить настоящее постановление на официальном портале Администрации города: </w:t>
      </w:r>
      <w:r w:rsidRPr="001A6DB4">
        <w:rPr>
          <w:sz w:val="27"/>
          <w:szCs w:val="27"/>
        </w:rPr>
        <w:t>www.</w:t>
      </w:r>
      <w:r w:rsidRPr="001A6DB4">
        <w:rPr>
          <w:sz w:val="27"/>
          <w:szCs w:val="27"/>
          <w:lang w:val="en-US"/>
        </w:rPr>
        <w:t>admsurgut</w:t>
      </w:r>
      <w:r w:rsidRPr="001A6DB4">
        <w:rPr>
          <w:sz w:val="27"/>
          <w:szCs w:val="27"/>
        </w:rPr>
        <w:t>.</w:t>
      </w:r>
      <w:r w:rsidRPr="001A6DB4">
        <w:rPr>
          <w:sz w:val="27"/>
          <w:szCs w:val="27"/>
          <w:lang w:val="en-US"/>
        </w:rPr>
        <w:t>ru</w:t>
      </w:r>
      <w:r>
        <w:rPr>
          <w:sz w:val="27"/>
          <w:szCs w:val="27"/>
        </w:rPr>
        <w:t>.</w:t>
      </w:r>
    </w:p>
    <w:p w:rsidR="001A6DB4" w:rsidRDefault="001A6DB4" w:rsidP="001A6D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Муниципальному казенному учреждению «Наш город»: </w:t>
      </w:r>
    </w:p>
    <w:p w:rsidR="001A6DB4" w:rsidRDefault="001A6DB4" w:rsidP="001A6D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r w:rsidRPr="001A6DB4">
        <w:rPr>
          <w:sz w:val="27"/>
          <w:szCs w:val="27"/>
          <w:lang w:val="en-US"/>
        </w:rPr>
        <w:t>docsurgut</w:t>
      </w:r>
      <w:r w:rsidRPr="001A6DB4">
        <w:rPr>
          <w:sz w:val="27"/>
          <w:szCs w:val="27"/>
        </w:rPr>
        <w:t>.</w:t>
      </w:r>
      <w:r w:rsidRPr="001A6DB4">
        <w:rPr>
          <w:sz w:val="27"/>
          <w:szCs w:val="27"/>
          <w:lang w:val="en-US"/>
        </w:rPr>
        <w:t>ru</w:t>
      </w:r>
      <w:r>
        <w:rPr>
          <w:sz w:val="27"/>
          <w:szCs w:val="27"/>
        </w:rPr>
        <w:t>.</w:t>
      </w:r>
    </w:p>
    <w:p w:rsidR="001A6DB4" w:rsidRDefault="001A6DB4" w:rsidP="001A6DB4">
      <w:pPr>
        <w:ind w:firstLine="709"/>
        <w:jc w:val="both"/>
        <w:rPr>
          <w:sz w:val="27"/>
          <w:szCs w:val="27"/>
        </w:rPr>
      </w:pPr>
      <w:r>
        <w:rPr>
          <w:szCs w:val="28"/>
        </w:rPr>
        <w:t>3.</w:t>
      </w:r>
      <w:r>
        <w:rPr>
          <w:sz w:val="27"/>
          <w:szCs w:val="27"/>
        </w:rPr>
        <w:t xml:space="preserve">2. Опубликовать настоящее постановление в газете «Сургутские </w:t>
      </w:r>
      <w:r>
        <w:rPr>
          <w:sz w:val="27"/>
          <w:szCs w:val="27"/>
        </w:rPr>
        <w:br/>
        <w:t>ведомости».</w:t>
      </w:r>
    </w:p>
    <w:p w:rsidR="001A6DB4" w:rsidRDefault="001A6DB4" w:rsidP="001A6D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Настоящее постановление вступает в силу с момента его издания.</w:t>
      </w:r>
    </w:p>
    <w:p w:rsidR="001A6DB4" w:rsidRDefault="001A6DB4" w:rsidP="001A6DB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 Контроль за выполнением постановления оставляю за собой.</w:t>
      </w:r>
    </w:p>
    <w:p w:rsidR="001A6DB4" w:rsidRDefault="001A6DB4" w:rsidP="001A6DB4">
      <w:pPr>
        <w:ind w:firstLine="709"/>
        <w:jc w:val="both"/>
        <w:rPr>
          <w:szCs w:val="28"/>
        </w:rPr>
      </w:pPr>
    </w:p>
    <w:p w:rsidR="001A6DB4" w:rsidRDefault="001A6DB4" w:rsidP="001A6DB4">
      <w:pPr>
        <w:rPr>
          <w:szCs w:val="28"/>
        </w:rPr>
      </w:pPr>
    </w:p>
    <w:p w:rsidR="001A6DB4" w:rsidRDefault="001A6DB4" w:rsidP="001A6DB4">
      <w:pPr>
        <w:rPr>
          <w:szCs w:val="28"/>
        </w:rPr>
      </w:pPr>
    </w:p>
    <w:p w:rsidR="00F865B3" w:rsidRPr="001A6DB4" w:rsidRDefault="001A6DB4" w:rsidP="001A6DB4">
      <w:pPr>
        <w:jc w:val="both"/>
      </w:pPr>
      <w:r>
        <w:rPr>
          <w:sz w:val="27"/>
          <w:szCs w:val="27"/>
        </w:rPr>
        <w:t>Заместитель Главы города                                                                              В.А. Шаров</w:t>
      </w:r>
    </w:p>
    <w:sectPr w:rsidR="00F865B3" w:rsidRPr="001A6DB4" w:rsidSect="001A6DB4">
      <w:headerReference w:type="default" r:id="rId6"/>
      <w:pgSz w:w="11906" w:h="16838"/>
      <w:pgMar w:top="1134" w:right="567" w:bottom="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4B0" w:rsidRDefault="009174B0" w:rsidP="001A6DB4">
      <w:r>
        <w:separator/>
      </w:r>
    </w:p>
  </w:endnote>
  <w:endnote w:type="continuationSeparator" w:id="0">
    <w:p w:rsidR="009174B0" w:rsidRDefault="009174B0" w:rsidP="001A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4B0" w:rsidRDefault="009174B0" w:rsidP="001A6DB4">
      <w:r>
        <w:separator/>
      </w:r>
    </w:p>
  </w:footnote>
  <w:footnote w:type="continuationSeparator" w:id="0">
    <w:p w:rsidR="009174B0" w:rsidRDefault="009174B0" w:rsidP="001A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6525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559BF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12E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B4"/>
    <w:rsid w:val="0016525B"/>
    <w:rsid w:val="001A6DB4"/>
    <w:rsid w:val="006B1389"/>
    <w:rsid w:val="009174B0"/>
    <w:rsid w:val="00924D41"/>
    <w:rsid w:val="009E3906"/>
    <w:rsid w:val="00B559BF"/>
    <w:rsid w:val="00BD4DF0"/>
    <w:rsid w:val="00D12E0F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D38C07-687F-4B91-9DF7-D0EC1B42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A6D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A6DB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A6D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6DB4"/>
    <w:rPr>
      <w:rFonts w:ascii="Times New Roman" w:hAnsi="Times New Roman"/>
      <w:sz w:val="28"/>
    </w:rPr>
  </w:style>
  <w:style w:type="character" w:styleId="a8">
    <w:name w:val="page number"/>
    <w:basedOn w:val="a0"/>
    <w:rsid w:val="001A6DB4"/>
  </w:style>
  <w:style w:type="character" w:styleId="a9">
    <w:name w:val="Hyperlink"/>
    <w:basedOn w:val="a0"/>
    <w:uiPriority w:val="99"/>
    <w:semiHidden/>
    <w:unhideWhenUsed/>
    <w:rsid w:val="001A6D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2024-03-04T09:08:00Z</cp:lastPrinted>
  <dcterms:created xsi:type="dcterms:W3CDTF">2024-03-11T05:48:00Z</dcterms:created>
  <dcterms:modified xsi:type="dcterms:W3CDTF">2024-03-11T05:48:00Z</dcterms:modified>
</cp:coreProperties>
</file>