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C91" w:rsidRDefault="009E1C91" w:rsidP="00656C1A">
      <w:pPr>
        <w:spacing w:line="120" w:lineRule="atLeast"/>
        <w:jc w:val="center"/>
        <w:rPr>
          <w:sz w:val="24"/>
          <w:szCs w:val="24"/>
        </w:rPr>
      </w:pPr>
    </w:p>
    <w:p w:rsidR="009E1C91" w:rsidRDefault="009E1C91" w:rsidP="00656C1A">
      <w:pPr>
        <w:spacing w:line="120" w:lineRule="atLeast"/>
        <w:jc w:val="center"/>
        <w:rPr>
          <w:sz w:val="24"/>
          <w:szCs w:val="24"/>
        </w:rPr>
      </w:pPr>
    </w:p>
    <w:p w:rsidR="009E1C91" w:rsidRPr="00852378" w:rsidRDefault="009E1C91" w:rsidP="00656C1A">
      <w:pPr>
        <w:spacing w:line="120" w:lineRule="atLeast"/>
        <w:jc w:val="center"/>
        <w:rPr>
          <w:sz w:val="10"/>
          <w:szCs w:val="10"/>
        </w:rPr>
      </w:pPr>
    </w:p>
    <w:p w:rsidR="009E1C91" w:rsidRDefault="009E1C91" w:rsidP="00656C1A">
      <w:pPr>
        <w:spacing w:line="120" w:lineRule="atLeast"/>
        <w:jc w:val="center"/>
        <w:rPr>
          <w:sz w:val="10"/>
          <w:szCs w:val="24"/>
        </w:rPr>
      </w:pPr>
    </w:p>
    <w:p w:rsidR="009E1C91" w:rsidRPr="005541F0" w:rsidRDefault="009E1C9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E1C91" w:rsidRDefault="009E1C9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9E1C91" w:rsidRPr="005541F0" w:rsidRDefault="009E1C91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9E1C91" w:rsidRPr="005649E4" w:rsidRDefault="009E1C91" w:rsidP="00656C1A">
      <w:pPr>
        <w:spacing w:line="120" w:lineRule="atLeast"/>
        <w:jc w:val="center"/>
        <w:rPr>
          <w:sz w:val="18"/>
          <w:szCs w:val="24"/>
        </w:rPr>
      </w:pPr>
    </w:p>
    <w:p w:rsidR="009E1C91" w:rsidRPr="00656C1A" w:rsidRDefault="009E1C9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E1C91" w:rsidRPr="005541F0" w:rsidRDefault="009E1C91" w:rsidP="00656C1A">
      <w:pPr>
        <w:spacing w:line="120" w:lineRule="atLeast"/>
        <w:jc w:val="center"/>
        <w:rPr>
          <w:sz w:val="18"/>
          <w:szCs w:val="24"/>
        </w:rPr>
      </w:pPr>
    </w:p>
    <w:p w:rsidR="009E1C91" w:rsidRPr="005541F0" w:rsidRDefault="009E1C91" w:rsidP="00656C1A">
      <w:pPr>
        <w:spacing w:line="120" w:lineRule="atLeast"/>
        <w:jc w:val="center"/>
        <w:rPr>
          <w:sz w:val="20"/>
          <w:szCs w:val="24"/>
        </w:rPr>
      </w:pPr>
    </w:p>
    <w:p w:rsidR="009E1C91" w:rsidRPr="00656C1A" w:rsidRDefault="009E1C9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E1C91" w:rsidRDefault="009E1C91" w:rsidP="00656C1A">
      <w:pPr>
        <w:spacing w:line="120" w:lineRule="atLeast"/>
        <w:jc w:val="center"/>
        <w:rPr>
          <w:sz w:val="30"/>
          <w:szCs w:val="24"/>
        </w:rPr>
      </w:pPr>
    </w:p>
    <w:p w:rsidR="009E1C91" w:rsidRPr="00656C1A" w:rsidRDefault="009E1C91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E1C9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E1C91" w:rsidRPr="00F8214F" w:rsidRDefault="009E1C9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E1C91" w:rsidRPr="00F8214F" w:rsidRDefault="001F058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E1C91" w:rsidRPr="00F8214F" w:rsidRDefault="009E1C9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E1C91" w:rsidRPr="00F8214F" w:rsidRDefault="001F058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9E1C91" w:rsidRPr="00A63FB0" w:rsidRDefault="009E1C9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E1C91" w:rsidRPr="00A3761A" w:rsidRDefault="001F058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9E1C91" w:rsidRPr="00F8214F" w:rsidRDefault="009E1C91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9E1C91" w:rsidRPr="00F8214F" w:rsidRDefault="009E1C9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E1C91" w:rsidRPr="00AB4194" w:rsidRDefault="009E1C9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E1C91" w:rsidRPr="00F8214F" w:rsidRDefault="001F058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1291</w:t>
            </w:r>
          </w:p>
        </w:tc>
      </w:tr>
    </w:tbl>
    <w:p w:rsidR="009E1C91" w:rsidRPr="00C725A6" w:rsidRDefault="009E1C91" w:rsidP="00C725A6">
      <w:pPr>
        <w:rPr>
          <w:rFonts w:cs="Times New Roman"/>
          <w:szCs w:val="28"/>
        </w:rPr>
      </w:pPr>
    </w:p>
    <w:p w:rsidR="009E1C91" w:rsidRDefault="009E1C91" w:rsidP="009E1C91">
      <w:pPr>
        <w:rPr>
          <w:rFonts w:cs="Times New Roman"/>
          <w:color w:val="000000"/>
          <w:szCs w:val="28"/>
        </w:rPr>
      </w:pPr>
      <w:r w:rsidRPr="00BB1DA5">
        <w:rPr>
          <w:rFonts w:cs="Times New Roman"/>
          <w:color w:val="000000"/>
          <w:szCs w:val="28"/>
        </w:rPr>
        <w:t xml:space="preserve">О внесении изменений </w:t>
      </w:r>
    </w:p>
    <w:p w:rsidR="009E1C91" w:rsidRDefault="009E1C91" w:rsidP="009E1C91">
      <w:pPr>
        <w:rPr>
          <w:rFonts w:cs="Times New Roman"/>
          <w:color w:val="000000"/>
          <w:szCs w:val="28"/>
        </w:rPr>
      </w:pPr>
      <w:r w:rsidRPr="00BB1DA5">
        <w:rPr>
          <w:rFonts w:cs="Times New Roman"/>
          <w:color w:val="000000"/>
          <w:szCs w:val="28"/>
        </w:rPr>
        <w:t xml:space="preserve">в постановление Администрации </w:t>
      </w:r>
    </w:p>
    <w:p w:rsidR="009E1C91" w:rsidRDefault="009E1C91" w:rsidP="009E1C91">
      <w:pPr>
        <w:rPr>
          <w:rFonts w:cs="Times New Roman"/>
          <w:color w:val="000000"/>
          <w:szCs w:val="28"/>
        </w:rPr>
      </w:pPr>
      <w:r w:rsidRPr="00BB1DA5">
        <w:rPr>
          <w:rFonts w:cs="Times New Roman"/>
          <w:color w:val="000000"/>
          <w:szCs w:val="28"/>
        </w:rPr>
        <w:t xml:space="preserve">города от 11.02.2016 № 939 </w:t>
      </w:r>
    </w:p>
    <w:p w:rsidR="009E1C91" w:rsidRPr="00BB1DA5" w:rsidRDefault="009E1C91" w:rsidP="009E1C91">
      <w:pPr>
        <w:rPr>
          <w:rFonts w:cs="Times New Roman"/>
          <w:color w:val="000000"/>
          <w:szCs w:val="28"/>
        </w:rPr>
      </w:pPr>
      <w:r w:rsidRPr="00BB1DA5">
        <w:rPr>
          <w:rFonts w:cs="Times New Roman"/>
          <w:color w:val="000000"/>
          <w:szCs w:val="28"/>
        </w:rPr>
        <w:t xml:space="preserve">«Об утверждении порядка </w:t>
      </w:r>
    </w:p>
    <w:p w:rsidR="009E1C91" w:rsidRDefault="009E1C91" w:rsidP="009E1C91">
      <w:pPr>
        <w:tabs>
          <w:tab w:val="left" w:pos="6096"/>
          <w:tab w:val="left" w:pos="6663"/>
        </w:tabs>
        <w:rPr>
          <w:rFonts w:cs="Times New Roman"/>
          <w:color w:val="000000"/>
          <w:szCs w:val="28"/>
        </w:rPr>
      </w:pPr>
      <w:r w:rsidRPr="00BB1DA5">
        <w:rPr>
          <w:rFonts w:cs="Times New Roman"/>
          <w:color w:val="000000"/>
          <w:szCs w:val="28"/>
        </w:rPr>
        <w:t xml:space="preserve">осуществления мониторинга </w:t>
      </w:r>
    </w:p>
    <w:p w:rsidR="009E1C91" w:rsidRDefault="009E1C91" w:rsidP="009E1C91">
      <w:pPr>
        <w:tabs>
          <w:tab w:val="left" w:pos="6096"/>
          <w:tab w:val="left" w:pos="6663"/>
        </w:tabs>
        <w:rPr>
          <w:rFonts w:cs="Times New Roman"/>
          <w:color w:val="000000"/>
          <w:szCs w:val="28"/>
        </w:rPr>
      </w:pPr>
      <w:r w:rsidRPr="00BB1DA5">
        <w:rPr>
          <w:rFonts w:cs="Times New Roman"/>
          <w:color w:val="000000"/>
          <w:szCs w:val="28"/>
        </w:rPr>
        <w:t xml:space="preserve">и контроля реализации документов </w:t>
      </w:r>
    </w:p>
    <w:p w:rsidR="009E1C91" w:rsidRDefault="009E1C91" w:rsidP="009E1C91">
      <w:pPr>
        <w:tabs>
          <w:tab w:val="left" w:pos="6096"/>
          <w:tab w:val="left" w:pos="6663"/>
        </w:tabs>
        <w:rPr>
          <w:rFonts w:cs="Times New Roman"/>
          <w:color w:val="000000"/>
          <w:szCs w:val="28"/>
        </w:rPr>
      </w:pPr>
      <w:r w:rsidRPr="00BB1DA5">
        <w:rPr>
          <w:rFonts w:cs="Times New Roman"/>
          <w:color w:val="000000"/>
          <w:szCs w:val="28"/>
        </w:rPr>
        <w:t xml:space="preserve">стратегического планирования </w:t>
      </w:r>
    </w:p>
    <w:p w:rsidR="009E1C91" w:rsidRDefault="009E1C91" w:rsidP="009E1C91">
      <w:pPr>
        <w:tabs>
          <w:tab w:val="left" w:pos="6096"/>
          <w:tab w:val="left" w:pos="6663"/>
        </w:tabs>
        <w:rPr>
          <w:rFonts w:cs="Times New Roman"/>
          <w:color w:val="000000"/>
          <w:szCs w:val="28"/>
        </w:rPr>
      </w:pPr>
      <w:r w:rsidRPr="00BB1DA5">
        <w:rPr>
          <w:rFonts w:cs="Times New Roman"/>
          <w:color w:val="000000"/>
          <w:szCs w:val="28"/>
        </w:rPr>
        <w:t xml:space="preserve">и подготовки документов, </w:t>
      </w:r>
    </w:p>
    <w:p w:rsidR="009E1C91" w:rsidRDefault="009E1C91" w:rsidP="009E1C91">
      <w:pPr>
        <w:tabs>
          <w:tab w:val="left" w:pos="6096"/>
          <w:tab w:val="left" w:pos="6663"/>
        </w:tabs>
        <w:rPr>
          <w:rFonts w:cs="Times New Roman"/>
          <w:color w:val="000000"/>
          <w:szCs w:val="28"/>
        </w:rPr>
      </w:pPr>
      <w:r w:rsidRPr="00BB1DA5">
        <w:rPr>
          <w:rFonts w:cs="Times New Roman"/>
          <w:color w:val="000000"/>
          <w:szCs w:val="28"/>
        </w:rPr>
        <w:t xml:space="preserve">в которых отражаются результаты </w:t>
      </w:r>
    </w:p>
    <w:p w:rsidR="009E1C91" w:rsidRDefault="009E1C91" w:rsidP="009E1C91">
      <w:pPr>
        <w:tabs>
          <w:tab w:val="left" w:pos="6096"/>
          <w:tab w:val="left" w:pos="6663"/>
        </w:tabs>
        <w:rPr>
          <w:rFonts w:cs="Times New Roman"/>
          <w:color w:val="000000"/>
          <w:szCs w:val="28"/>
        </w:rPr>
      </w:pPr>
      <w:r w:rsidRPr="00BB1DA5">
        <w:rPr>
          <w:rFonts w:cs="Times New Roman"/>
          <w:color w:val="000000"/>
          <w:szCs w:val="28"/>
        </w:rPr>
        <w:t>мониторинга»</w:t>
      </w:r>
    </w:p>
    <w:p w:rsidR="009E1C91" w:rsidRPr="00BB1DA5" w:rsidRDefault="009E1C91" w:rsidP="009E1C91">
      <w:pPr>
        <w:tabs>
          <w:tab w:val="left" w:pos="6096"/>
          <w:tab w:val="left" w:pos="6663"/>
        </w:tabs>
        <w:rPr>
          <w:rFonts w:cs="Times New Roman"/>
          <w:color w:val="000000"/>
          <w:szCs w:val="28"/>
        </w:rPr>
      </w:pPr>
    </w:p>
    <w:p w:rsidR="009E1C91" w:rsidRPr="00BB1DA5" w:rsidRDefault="009E1C91" w:rsidP="009E1C91">
      <w:pPr>
        <w:tabs>
          <w:tab w:val="left" w:pos="6096"/>
          <w:tab w:val="left" w:pos="6663"/>
        </w:tabs>
        <w:jc w:val="both"/>
        <w:rPr>
          <w:rFonts w:cs="Times New Roman"/>
          <w:color w:val="000000"/>
          <w:szCs w:val="28"/>
        </w:rPr>
      </w:pPr>
    </w:p>
    <w:p w:rsidR="009E1C91" w:rsidRDefault="009E1C91" w:rsidP="009E1C91">
      <w:pPr>
        <w:ind w:firstLine="709"/>
        <w:jc w:val="both"/>
        <w:rPr>
          <w:szCs w:val="28"/>
        </w:rPr>
      </w:pPr>
      <w:r w:rsidRPr="00BB1DA5">
        <w:rPr>
          <w:rFonts w:cs="Times New Roman"/>
          <w:color w:val="000000"/>
          <w:szCs w:val="28"/>
        </w:rPr>
        <w:t xml:space="preserve">В соответствии с решением Думы города от 26.12.2023 № 495-VII ДГ </w:t>
      </w:r>
      <w:r>
        <w:rPr>
          <w:rFonts w:cs="Times New Roman"/>
          <w:color w:val="000000"/>
          <w:szCs w:val="28"/>
        </w:rPr>
        <w:t xml:space="preserve">                     </w:t>
      </w:r>
      <w:r w:rsidRPr="00BB1DA5">
        <w:rPr>
          <w:rFonts w:cs="Times New Roman"/>
          <w:color w:val="000000"/>
          <w:szCs w:val="28"/>
        </w:rPr>
        <w:t xml:space="preserve">«О внесении изменения в решение Думы города от 08.06.2015 № 718-V ДГ </w:t>
      </w:r>
      <w:r>
        <w:rPr>
          <w:rFonts w:cs="Times New Roman"/>
          <w:color w:val="000000"/>
          <w:szCs w:val="28"/>
        </w:rPr>
        <w:t xml:space="preserve">                    </w:t>
      </w:r>
      <w:r w:rsidRPr="009E1C91">
        <w:rPr>
          <w:rFonts w:cs="Times New Roman"/>
          <w:color w:val="000000"/>
          <w:spacing w:val="-4"/>
          <w:szCs w:val="28"/>
        </w:rPr>
        <w:t>«О Стратегии социально-экономического развития муниципального образования</w:t>
      </w:r>
      <w:r w:rsidRPr="00BB1DA5">
        <w:rPr>
          <w:rFonts w:cs="Times New Roman"/>
          <w:color w:val="000000"/>
          <w:szCs w:val="28"/>
        </w:rPr>
        <w:t xml:space="preserve"> городской округ Сургут Ханты-Мансийского автономного округа – Югры </w:t>
      </w:r>
      <w:r>
        <w:rPr>
          <w:rFonts w:cs="Times New Roman"/>
          <w:color w:val="000000"/>
          <w:szCs w:val="28"/>
        </w:rPr>
        <w:t xml:space="preserve">                    </w:t>
      </w:r>
      <w:r w:rsidRPr="00BB1DA5">
        <w:rPr>
          <w:rFonts w:cs="Times New Roman"/>
          <w:color w:val="000000"/>
          <w:szCs w:val="28"/>
        </w:rPr>
        <w:t xml:space="preserve">на период до 2030 года», </w:t>
      </w:r>
      <w:r>
        <w:rPr>
          <w:szCs w:val="28"/>
        </w:rPr>
        <w:t xml:space="preserve">распоряжением Главы города от 29.12.2021 № 38                      «О последовательности исполнения обязанностей Главы города высшими                     должностными лицами Администрации города в период его временного                        отсутствия», распоряжением Администрации города от 30.12.2005 № 3686                  «Об утверждении Регламента </w:t>
      </w:r>
      <w:r>
        <w:rPr>
          <w:spacing w:val="-6"/>
          <w:szCs w:val="28"/>
        </w:rPr>
        <w:t>Администрации города»:</w:t>
      </w:r>
      <w:r>
        <w:rPr>
          <w:szCs w:val="28"/>
        </w:rPr>
        <w:t xml:space="preserve"> </w:t>
      </w:r>
    </w:p>
    <w:p w:rsidR="009E1C91" w:rsidRPr="009E1C91" w:rsidRDefault="009E1C91" w:rsidP="009E1C91">
      <w:pPr>
        <w:tabs>
          <w:tab w:val="left" w:pos="1134"/>
          <w:tab w:val="left" w:pos="1276"/>
        </w:tabs>
        <w:ind w:firstLine="709"/>
        <w:jc w:val="both"/>
        <w:rPr>
          <w:rFonts w:cs="Times New Roman"/>
          <w:color w:val="000000"/>
          <w:spacing w:val="-4"/>
          <w:szCs w:val="28"/>
        </w:rPr>
      </w:pPr>
      <w:r w:rsidRPr="00BB1DA5">
        <w:rPr>
          <w:rFonts w:cs="Times New Roman"/>
          <w:color w:val="000000"/>
          <w:szCs w:val="28"/>
        </w:rPr>
        <w:t>1. Внести в постановление Администрации города от 11.02.2016 № 939            «Об утверждении порядка осуществления мониторинга и контроля реализации документов стратегического планирования и подготовки документов, в которых отражаются результаты мониторинга»</w:t>
      </w:r>
      <w:r w:rsidRPr="00BB1DA5">
        <w:rPr>
          <w:rFonts w:eastAsia="Calibri" w:cs="Times New Roman"/>
          <w:color w:val="000000"/>
          <w:szCs w:val="28"/>
        </w:rPr>
        <w:t xml:space="preserve"> (с изменениями от 15.06.2016 № 4477, 28.09.2016 № 7240, 14.02.2017 № 854, 05.04.2017 № 2370, 02.02.2018 № 805, </w:t>
      </w:r>
      <w:r w:rsidRPr="009E1C91">
        <w:rPr>
          <w:rFonts w:eastAsia="Calibri" w:cs="Times New Roman"/>
          <w:color w:val="000000"/>
          <w:spacing w:val="-4"/>
          <w:szCs w:val="28"/>
        </w:rPr>
        <w:t xml:space="preserve">07.06.2019 № 4105, 19.04.2022 № 3149, 16.11.2023 № 5566) следующие </w:t>
      </w:r>
      <w:r w:rsidRPr="009E1C91">
        <w:rPr>
          <w:rFonts w:cs="Times New Roman"/>
          <w:color w:val="000000"/>
          <w:spacing w:val="-4"/>
          <w:szCs w:val="28"/>
        </w:rPr>
        <w:t>изменения:</w:t>
      </w:r>
    </w:p>
    <w:p w:rsidR="009E1C91" w:rsidRPr="00BB1DA5" w:rsidRDefault="009E1C91" w:rsidP="009E1C91">
      <w:pPr>
        <w:tabs>
          <w:tab w:val="left" w:pos="6096"/>
          <w:tab w:val="left" w:pos="6663"/>
        </w:tabs>
        <w:ind w:firstLine="709"/>
        <w:jc w:val="both"/>
        <w:rPr>
          <w:rFonts w:cs="Times New Roman"/>
          <w:color w:val="000000"/>
          <w:szCs w:val="28"/>
        </w:rPr>
      </w:pPr>
      <w:r w:rsidRPr="00BB1DA5">
        <w:rPr>
          <w:rFonts w:cs="Times New Roman"/>
          <w:color w:val="000000"/>
          <w:szCs w:val="28"/>
        </w:rPr>
        <w:t xml:space="preserve">1.1. В констатирующей части постановления слова «(с последующими </w:t>
      </w:r>
      <w:r>
        <w:rPr>
          <w:rFonts w:cs="Times New Roman"/>
          <w:color w:val="000000"/>
          <w:szCs w:val="28"/>
        </w:rPr>
        <w:t xml:space="preserve">                 </w:t>
      </w:r>
      <w:r w:rsidRPr="00BB1DA5">
        <w:rPr>
          <w:rFonts w:cs="Times New Roman"/>
          <w:color w:val="000000"/>
          <w:szCs w:val="28"/>
        </w:rPr>
        <w:t>изменениями)» исключить.</w:t>
      </w:r>
      <w:r>
        <w:rPr>
          <w:rFonts w:cs="Times New Roman"/>
          <w:color w:val="000000"/>
          <w:szCs w:val="28"/>
        </w:rPr>
        <w:t xml:space="preserve"> </w:t>
      </w:r>
    </w:p>
    <w:p w:rsidR="009E1C91" w:rsidRPr="00BB1DA5" w:rsidRDefault="009E1C91" w:rsidP="009E1C91">
      <w:pPr>
        <w:tabs>
          <w:tab w:val="left" w:pos="6096"/>
          <w:tab w:val="left" w:pos="6663"/>
        </w:tabs>
        <w:ind w:firstLine="709"/>
        <w:jc w:val="both"/>
        <w:rPr>
          <w:rFonts w:cs="Times New Roman"/>
          <w:color w:val="000000"/>
          <w:szCs w:val="28"/>
        </w:rPr>
      </w:pPr>
      <w:r w:rsidRPr="00BB1DA5">
        <w:rPr>
          <w:rFonts w:cs="Times New Roman"/>
          <w:color w:val="000000"/>
          <w:szCs w:val="28"/>
        </w:rPr>
        <w:t xml:space="preserve">1.2. Пункт 5 постановления изложить в следующей редакции: </w:t>
      </w:r>
    </w:p>
    <w:p w:rsidR="009E1C91" w:rsidRPr="00BB1DA5" w:rsidRDefault="009E1C91" w:rsidP="009E1C91">
      <w:pPr>
        <w:tabs>
          <w:tab w:val="left" w:pos="6096"/>
          <w:tab w:val="left" w:pos="6663"/>
        </w:tabs>
        <w:ind w:firstLine="709"/>
        <w:jc w:val="both"/>
        <w:rPr>
          <w:rFonts w:cs="Times New Roman"/>
          <w:color w:val="000000"/>
          <w:szCs w:val="28"/>
        </w:rPr>
      </w:pPr>
      <w:r w:rsidRPr="00BB1DA5">
        <w:rPr>
          <w:rFonts w:cs="Times New Roman"/>
          <w:color w:val="000000"/>
          <w:szCs w:val="28"/>
        </w:rPr>
        <w:t xml:space="preserve">«5. Контроль за выполнением постановления возложить на заместителей Главы города, курирующих сферы экономики, бюджета и финансов в рамках </w:t>
      </w:r>
      <w:r>
        <w:rPr>
          <w:rFonts w:cs="Times New Roman"/>
          <w:color w:val="000000"/>
          <w:szCs w:val="28"/>
        </w:rPr>
        <w:t xml:space="preserve">                    </w:t>
      </w:r>
      <w:r w:rsidRPr="00BB1DA5">
        <w:rPr>
          <w:rFonts w:cs="Times New Roman"/>
          <w:color w:val="000000"/>
          <w:szCs w:val="28"/>
        </w:rPr>
        <w:t xml:space="preserve">их компетенции». </w:t>
      </w:r>
    </w:p>
    <w:p w:rsidR="009E1C91" w:rsidRPr="009E1C91" w:rsidRDefault="009E1C91" w:rsidP="009E1C91">
      <w:pPr>
        <w:ind w:firstLine="709"/>
        <w:jc w:val="both"/>
      </w:pPr>
      <w:r w:rsidRPr="009E1C91">
        <w:lastRenderedPageBreak/>
        <w:t xml:space="preserve">1.3. Приложение к постановлению изложить в новой редакции согласно приложению к настоящему постановлению. </w:t>
      </w:r>
    </w:p>
    <w:p w:rsidR="009E1C91" w:rsidRPr="009E1C91" w:rsidRDefault="009E1C91" w:rsidP="009E1C91">
      <w:pPr>
        <w:ind w:firstLine="709"/>
        <w:jc w:val="both"/>
      </w:pPr>
      <w:r w:rsidRPr="009E1C91">
        <w:t xml:space="preserve">2. Департаменту массовых коммуникаций и аналитики разместить                        настоящее постановление на официальном портале Администрации города: www.admsurgut.ru. </w:t>
      </w:r>
    </w:p>
    <w:p w:rsidR="009E1C91" w:rsidRPr="009E1C91" w:rsidRDefault="009E1C91" w:rsidP="009E1C91">
      <w:pPr>
        <w:ind w:firstLine="709"/>
        <w:jc w:val="both"/>
      </w:pPr>
      <w:r w:rsidRPr="009E1C91">
        <w:t>3. Муниципальному казенному учреждению «Наш город»:</w:t>
      </w:r>
    </w:p>
    <w:p w:rsidR="009E1C91" w:rsidRPr="009E1C91" w:rsidRDefault="009E1C91" w:rsidP="009E1C91">
      <w:pPr>
        <w:ind w:firstLine="709"/>
        <w:jc w:val="both"/>
      </w:pPr>
      <w:r w:rsidRPr="009E1C91">
        <w:rPr>
          <w:spacing w:val="-4"/>
        </w:rPr>
        <w:t>3.1. Опубликовать (разместить) настоящее постановление в сетевом издании</w:t>
      </w:r>
      <w:r w:rsidRPr="009E1C91">
        <w:t xml:space="preserve"> «Официальные документы города Сургута»: docsurgut.ru. </w:t>
      </w:r>
    </w:p>
    <w:p w:rsidR="009E1C91" w:rsidRPr="009E1C91" w:rsidRDefault="009E1C91" w:rsidP="009E1C91">
      <w:pPr>
        <w:ind w:firstLine="709"/>
        <w:jc w:val="both"/>
        <w:rPr>
          <w:spacing w:val="-6"/>
        </w:rPr>
      </w:pPr>
      <w:r w:rsidRPr="009E1C91">
        <w:rPr>
          <w:spacing w:val="-6"/>
        </w:rPr>
        <w:t>3.2. Опубликовать настоящее постановление в газете «Сургутские ведомости».</w:t>
      </w:r>
    </w:p>
    <w:p w:rsidR="009E1C91" w:rsidRPr="009E1C91" w:rsidRDefault="009E1C91" w:rsidP="009E1C91">
      <w:pPr>
        <w:ind w:firstLine="709"/>
        <w:jc w:val="both"/>
      </w:pPr>
      <w:r w:rsidRPr="009E1C91">
        <w:t xml:space="preserve">4. Настоящее постановление вступает в силу после его официального </w:t>
      </w:r>
      <w:r>
        <w:t xml:space="preserve">         </w:t>
      </w:r>
      <w:r w:rsidRPr="009E1C91">
        <w:t>опубликования.</w:t>
      </w:r>
    </w:p>
    <w:p w:rsidR="009E1C91" w:rsidRPr="009E1C91" w:rsidRDefault="009E1C91" w:rsidP="009E1C91">
      <w:pPr>
        <w:ind w:firstLine="709"/>
        <w:jc w:val="both"/>
      </w:pPr>
      <w:bookmarkStart w:id="5" w:name="sub_5"/>
      <w:r w:rsidRPr="009E1C91">
        <w:t xml:space="preserve">5. </w:t>
      </w:r>
      <w:bookmarkEnd w:id="5"/>
      <w:r w:rsidRPr="009E1C91">
        <w:t>Контроль за выполнением постановления возложить на заместителей Главы города, курирующих сферы экономики, бюджета и финансов в рамках                     их компетенции.</w:t>
      </w:r>
    </w:p>
    <w:p w:rsidR="009E1C91" w:rsidRPr="009E1C91" w:rsidRDefault="009E1C91" w:rsidP="009E1C91">
      <w:pPr>
        <w:ind w:firstLine="709"/>
        <w:jc w:val="both"/>
      </w:pPr>
    </w:p>
    <w:p w:rsidR="009E1C91" w:rsidRPr="00BB1DA5" w:rsidRDefault="009E1C91" w:rsidP="009E1C91">
      <w:pPr>
        <w:ind w:firstLine="709"/>
        <w:jc w:val="both"/>
        <w:rPr>
          <w:rFonts w:cs="Times New Roman"/>
          <w:color w:val="000000"/>
          <w:szCs w:val="28"/>
        </w:rPr>
      </w:pPr>
    </w:p>
    <w:p w:rsidR="009E1C91" w:rsidRPr="00BB1DA5" w:rsidRDefault="009E1C91" w:rsidP="009E1C91">
      <w:pPr>
        <w:ind w:firstLine="709"/>
        <w:jc w:val="both"/>
        <w:rPr>
          <w:rFonts w:cs="Times New Roman"/>
          <w:color w:val="000000"/>
          <w:szCs w:val="28"/>
        </w:rPr>
      </w:pPr>
    </w:p>
    <w:p w:rsidR="009E1C91" w:rsidRDefault="009E1C91" w:rsidP="009E1C91">
      <w:pPr>
        <w:jc w:val="both"/>
        <w:rPr>
          <w:color w:val="000000"/>
          <w:spacing w:val="-4"/>
          <w:szCs w:val="28"/>
        </w:rPr>
      </w:pPr>
      <w:r>
        <w:rPr>
          <w:bCs/>
          <w:szCs w:val="28"/>
        </w:rPr>
        <w:t xml:space="preserve">И.о. Главы города                                                                              </w:t>
      </w:r>
      <w:r>
        <w:rPr>
          <w:szCs w:val="28"/>
        </w:rPr>
        <w:t>А.М. Кириленко</w:t>
      </w:r>
    </w:p>
    <w:p w:rsidR="009E1C91" w:rsidRPr="00BB1DA5" w:rsidRDefault="009E1C91" w:rsidP="009E1C91">
      <w:pPr>
        <w:rPr>
          <w:rFonts w:cs="Times New Roman"/>
          <w:color w:val="000000"/>
          <w:sz w:val="20"/>
          <w:szCs w:val="20"/>
        </w:rPr>
      </w:pPr>
    </w:p>
    <w:p w:rsidR="009E1C91" w:rsidRPr="00BB1DA5" w:rsidRDefault="009E1C91" w:rsidP="009E1C91">
      <w:pPr>
        <w:rPr>
          <w:rFonts w:cs="Times New Roman"/>
          <w:color w:val="000000"/>
        </w:rPr>
      </w:pPr>
    </w:p>
    <w:p w:rsidR="009E1C91" w:rsidRPr="00BB1DA5" w:rsidRDefault="009E1C91" w:rsidP="009E1C91">
      <w:pPr>
        <w:jc w:val="center"/>
        <w:rPr>
          <w:rFonts w:cs="Times New Roman"/>
          <w:color w:val="000000"/>
          <w:szCs w:val="28"/>
        </w:rPr>
      </w:pPr>
    </w:p>
    <w:p w:rsidR="009E1C91" w:rsidRPr="00BB1DA5" w:rsidRDefault="009E1C91" w:rsidP="009E1C91">
      <w:pPr>
        <w:ind w:left="5954"/>
        <w:jc w:val="both"/>
        <w:rPr>
          <w:rFonts w:cs="Times New Roman"/>
          <w:color w:val="000000"/>
          <w:szCs w:val="28"/>
        </w:rPr>
      </w:pPr>
      <w:r w:rsidRPr="00BB1DA5">
        <w:rPr>
          <w:rFonts w:cs="Times New Roman"/>
          <w:color w:val="000000"/>
          <w:szCs w:val="28"/>
        </w:rPr>
        <w:br w:type="page"/>
      </w:r>
      <w:r w:rsidRPr="00BB1DA5">
        <w:rPr>
          <w:rFonts w:cs="Times New Roman"/>
          <w:color w:val="000000"/>
          <w:szCs w:val="28"/>
        </w:rPr>
        <w:lastRenderedPageBreak/>
        <w:t xml:space="preserve">Приложение </w:t>
      </w:r>
    </w:p>
    <w:p w:rsidR="009E1C91" w:rsidRPr="00BB1DA5" w:rsidRDefault="009E1C91" w:rsidP="009E1C91">
      <w:pPr>
        <w:ind w:left="5954"/>
        <w:jc w:val="both"/>
        <w:rPr>
          <w:rFonts w:cs="Times New Roman"/>
          <w:color w:val="000000"/>
          <w:szCs w:val="28"/>
        </w:rPr>
      </w:pPr>
      <w:r w:rsidRPr="00BB1DA5">
        <w:rPr>
          <w:rFonts w:cs="Times New Roman"/>
          <w:color w:val="000000"/>
          <w:szCs w:val="28"/>
        </w:rPr>
        <w:t>к постановлению</w:t>
      </w:r>
    </w:p>
    <w:p w:rsidR="009E1C91" w:rsidRPr="00BB1DA5" w:rsidRDefault="009E1C91" w:rsidP="009E1C91">
      <w:pPr>
        <w:ind w:left="5954"/>
        <w:jc w:val="both"/>
        <w:rPr>
          <w:rFonts w:cs="Times New Roman"/>
          <w:color w:val="000000"/>
          <w:szCs w:val="28"/>
        </w:rPr>
      </w:pPr>
      <w:r w:rsidRPr="00BB1DA5">
        <w:rPr>
          <w:rFonts w:cs="Times New Roman"/>
          <w:color w:val="000000"/>
          <w:szCs w:val="28"/>
        </w:rPr>
        <w:t>Администрации города</w:t>
      </w:r>
    </w:p>
    <w:p w:rsidR="009E1C91" w:rsidRDefault="009E1C91" w:rsidP="009E1C91">
      <w:pPr>
        <w:ind w:left="5954"/>
        <w:jc w:val="both"/>
        <w:rPr>
          <w:rFonts w:cs="Times New Roman"/>
          <w:color w:val="000000"/>
          <w:szCs w:val="28"/>
        </w:rPr>
      </w:pPr>
      <w:r w:rsidRPr="00BB1DA5">
        <w:rPr>
          <w:rFonts w:cs="Times New Roman"/>
          <w:color w:val="000000"/>
          <w:szCs w:val="28"/>
        </w:rPr>
        <w:t xml:space="preserve">от ____________ № </w:t>
      </w:r>
      <w:r>
        <w:rPr>
          <w:rFonts w:cs="Times New Roman"/>
          <w:color w:val="000000"/>
          <w:szCs w:val="28"/>
        </w:rPr>
        <w:t>_______</w:t>
      </w:r>
    </w:p>
    <w:p w:rsidR="009E1C91" w:rsidRDefault="009E1C91" w:rsidP="009E1C91">
      <w:pPr>
        <w:ind w:left="5954"/>
        <w:jc w:val="both"/>
        <w:rPr>
          <w:rFonts w:cs="Times New Roman"/>
          <w:color w:val="000000"/>
          <w:szCs w:val="28"/>
        </w:rPr>
      </w:pPr>
    </w:p>
    <w:p w:rsidR="009E1C91" w:rsidRPr="00BB1DA5" w:rsidRDefault="009E1C91" w:rsidP="009E1C91">
      <w:pPr>
        <w:ind w:left="5954"/>
        <w:jc w:val="both"/>
        <w:rPr>
          <w:rFonts w:cs="Times New Roman"/>
          <w:color w:val="000000"/>
          <w:szCs w:val="28"/>
        </w:rPr>
      </w:pPr>
    </w:p>
    <w:p w:rsidR="009E1C91" w:rsidRDefault="009E1C91" w:rsidP="009E1C91">
      <w:pPr>
        <w:jc w:val="center"/>
      </w:pPr>
      <w:r w:rsidRPr="00BB1DA5">
        <w:t xml:space="preserve">Порядок </w:t>
      </w:r>
    </w:p>
    <w:p w:rsidR="009E1C91" w:rsidRDefault="009E1C91" w:rsidP="009E1C91">
      <w:pPr>
        <w:jc w:val="center"/>
      </w:pPr>
      <w:r w:rsidRPr="00BB1DA5">
        <w:t xml:space="preserve">осуществления мониторинга и контроля реализации документов </w:t>
      </w:r>
    </w:p>
    <w:p w:rsidR="009E1C91" w:rsidRDefault="009E1C91" w:rsidP="009E1C91">
      <w:pPr>
        <w:jc w:val="center"/>
      </w:pPr>
      <w:r w:rsidRPr="00BB1DA5">
        <w:t xml:space="preserve">стратегического планирования и подготовки документов, в которых </w:t>
      </w:r>
    </w:p>
    <w:p w:rsidR="009E1C91" w:rsidRPr="00BB1DA5" w:rsidRDefault="009E1C91" w:rsidP="009E1C91">
      <w:pPr>
        <w:jc w:val="center"/>
      </w:pPr>
      <w:r w:rsidRPr="00BB1DA5">
        <w:t>отражаются результаты мониторинга</w:t>
      </w:r>
    </w:p>
    <w:p w:rsidR="009E1C91" w:rsidRPr="00BB1DA5" w:rsidRDefault="009E1C91" w:rsidP="009E1C91"/>
    <w:p w:rsidR="009E1C91" w:rsidRPr="00BB1DA5" w:rsidRDefault="009E1C91" w:rsidP="009E1C91">
      <w:pPr>
        <w:ind w:firstLine="709"/>
        <w:jc w:val="both"/>
        <w:rPr>
          <w:rFonts w:cs="Times New Roman"/>
          <w:bCs/>
          <w:color w:val="000000"/>
          <w:szCs w:val="28"/>
        </w:rPr>
      </w:pPr>
      <w:bookmarkStart w:id="6" w:name="sub_1001"/>
      <w:r w:rsidRPr="00BB1DA5">
        <w:rPr>
          <w:rFonts w:cs="Times New Roman"/>
          <w:bCs/>
          <w:color w:val="000000"/>
          <w:szCs w:val="28"/>
        </w:rPr>
        <w:t>Раздел I. Общие положения</w:t>
      </w:r>
    </w:p>
    <w:bookmarkEnd w:id="6"/>
    <w:p w:rsidR="009E1C91" w:rsidRPr="00BB1DA5" w:rsidRDefault="009E1C91" w:rsidP="009E1C91">
      <w:pPr>
        <w:ind w:firstLine="709"/>
        <w:jc w:val="both"/>
        <w:rPr>
          <w:rFonts w:cs="Times New Roman"/>
          <w:color w:val="000000"/>
          <w:szCs w:val="28"/>
        </w:rPr>
      </w:pPr>
      <w:r w:rsidRPr="009E1C91">
        <w:rPr>
          <w:rFonts w:cs="Times New Roman"/>
          <w:color w:val="000000"/>
          <w:spacing w:val="-4"/>
          <w:szCs w:val="28"/>
        </w:rPr>
        <w:t xml:space="preserve">1. Порядок осуществления мониторинга и контроля реализации документов </w:t>
      </w:r>
      <w:r w:rsidRPr="00BB1DA5">
        <w:rPr>
          <w:rFonts w:cs="Times New Roman"/>
          <w:color w:val="000000"/>
          <w:szCs w:val="28"/>
        </w:rPr>
        <w:t xml:space="preserve">стратегического планирования и подготовки документов, в которых отражаются результаты мониторинга (далее – порядок), разработан в целях повышения </w:t>
      </w:r>
      <w:r>
        <w:rPr>
          <w:rFonts w:cs="Times New Roman"/>
          <w:color w:val="000000"/>
          <w:szCs w:val="28"/>
        </w:rPr>
        <w:t xml:space="preserve">                   </w:t>
      </w:r>
      <w:r w:rsidRPr="00BB1DA5">
        <w:rPr>
          <w:rFonts w:cs="Times New Roman"/>
          <w:color w:val="000000"/>
          <w:szCs w:val="28"/>
        </w:rPr>
        <w:t xml:space="preserve">эффективности функционирования системы стратегического планирования </w:t>
      </w:r>
      <w:r>
        <w:rPr>
          <w:rFonts w:cs="Times New Roman"/>
          <w:color w:val="000000"/>
          <w:szCs w:val="28"/>
        </w:rPr>
        <w:t xml:space="preserve">                         </w:t>
      </w:r>
      <w:r w:rsidRPr="00BB1DA5">
        <w:rPr>
          <w:rFonts w:cs="Times New Roman"/>
          <w:color w:val="000000"/>
          <w:szCs w:val="28"/>
        </w:rPr>
        <w:t xml:space="preserve">и деятельности участников стратегического планирования по достижению </w:t>
      </w:r>
      <w:r>
        <w:rPr>
          <w:rFonts w:cs="Times New Roman"/>
          <w:color w:val="000000"/>
          <w:szCs w:val="28"/>
        </w:rPr>
        <w:t xml:space="preserve">                       </w:t>
      </w:r>
      <w:r w:rsidRPr="00BB1DA5">
        <w:rPr>
          <w:rFonts w:cs="Times New Roman"/>
          <w:color w:val="000000"/>
          <w:szCs w:val="28"/>
        </w:rPr>
        <w:t>в установленные сроки запланированных показателей социально-экономического развития муниципального образования городской округ Сургут Ханты-Мансийского автономного округа – Югры.</w:t>
      </w:r>
    </w:p>
    <w:p w:rsidR="009E1C91" w:rsidRPr="00BB1DA5" w:rsidRDefault="009E1C91" w:rsidP="009E1C91">
      <w:pPr>
        <w:ind w:firstLine="709"/>
        <w:jc w:val="both"/>
        <w:rPr>
          <w:rFonts w:cs="Times New Roman"/>
          <w:color w:val="000000"/>
          <w:szCs w:val="28"/>
        </w:rPr>
      </w:pPr>
      <w:r w:rsidRPr="00BB1DA5">
        <w:rPr>
          <w:rFonts w:cs="Times New Roman"/>
          <w:color w:val="000000"/>
          <w:szCs w:val="28"/>
        </w:rPr>
        <w:t>2.</w:t>
      </w:r>
      <w:r>
        <w:rPr>
          <w:rFonts w:cs="Times New Roman"/>
          <w:color w:val="000000"/>
          <w:szCs w:val="28"/>
        </w:rPr>
        <w:t xml:space="preserve"> </w:t>
      </w:r>
      <w:r w:rsidRPr="00BB1DA5">
        <w:rPr>
          <w:rFonts w:cs="Times New Roman"/>
          <w:color w:val="000000"/>
          <w:szCs w:val="28"/>
        </w:rPr>
        <w:t xml:space="preserve">Цель и задачи мониторинга и контроля реализации документов стратегического планирования муниципального образования городской округ Сургут Ханты-Мансийского автономного округа – Югры (далее – мониторинг </w:t>
      </w:r>
      <w:r>
        <w:rPr>
          <w:rFonts w:cs="Times New Roman"/>
          <w:color w:val="000000"/>
          <w:szCs w:val="28"/>
        </w:rPr>
        <w:t xml:space="preserve">                                            </w:t>
      </w:r>
      <w:r w:rsidRPr="00BB1DA5">
        <w:rPr>
          <w:rFonts w:cs="Times New Roman"/>
          <w:color w:val="000000"/>
          <w:szCs w:val="28"/>
        </w:rPr>
        <w:t xml:space="preserve">и контроль) определены в соответствии с Федеральным законом от 28.06.2014 </w:t>
      </w:r>
      <w:r>
        <w:rPr>
          <w:rFonts w:cs="Times New Roman"/>
          <w:color w:val="000000"/>
          <w:szCs w:val="28"/>
        </w:rPr>
        <w:t xml:space="preserve">        </w:t>
      </w:r>
      <w:r w:rsidRPr="00BB1DA5">
        <w:rPr>
          <w:rFonts w:cs="Times New Roman"/>
          <w:color w:val="000000"/>
          <w:szCs w:val="28"/>
        </w:rPr>
        <w:t>№</w:t>
      </w:r>
      <w:r>
        <w:rPr>
          <w:rFonts w:cs="Times New Roman"/>
          <w:color w:val="000000"/>
          <w:szCs w:val="28"/>
        </w:rPr>
        <w:t xml:space="preserve"> </w:t>
      </w:r>
      <w:r w:rsidRPr="00BB1DA5">
        <w:rPr>
          <w:rFonts w:cs="Times New Roman"/>
          <w:color w:val="000000"/>
          <w:szCs w:val="28"/>
        </w:rPr>
        <w:t>172-ФЗ «О стратегическом планировании в Российской Федерации».</w:t>
      </w:r>
    </w:p>
    <w:p w:rsidR="009E1C91" w:rsidRPr="00BB1DA5" w:rsidRDefault="009E1C91" w:rsidP="009E1C91">
      <w:pPr>
        <w:ind w:firstLine="709"/>
        <w:jc w:val="both"/>
        <w:rPr>
          <w:rFonts w:cs="Times New Roman"/>
          <w:color w:val="000000"/>
          <w:szCs w:val="28"/>
        </w:rPr>
      </w:pPr>
      <w:bookmarkStart w:id="7" w:name="sub_1013"/>
      <w:r w:rsidRPr="00BB1DA5">
        <w:rPr>
          <w:rFonts w:cs="Times New Roman"/>
          <w:color w:val="000000"/>
          <w:szCs w:val="28"/>
        </w:rPr>
        <w:t>3.</w:t>
      </w:r>
      <w:r>
        <w:rPr>
          <w:rFonts w:cs="Times New Roman"/>
          <w:color w:val="000000"/>
          <w:szCs w:val="28"/>
        </w:rPr>
        <w:t xml:space="preserve"> </w:t>
      </w:r>
      <w:r w:rsidRPr="00BB1DA5">
        <w:rPr>
          <w:rFonts w:cs="Times New Roman"/>
          <w:color w:val="000000"/>
          <w:szCs w:val="28"/>
        </w:rPr>
        <w:t>Понятия, используемые в настоящем порядке, применяются в значении, установленном Феде</w:t>
      </w:r>
      <w:r>
        <w:rPr>
          <w:rFonts w:cs="Times New Roman"/>
          <w:color w:val="000000"/>
          <w:szCs w:val="28"/>
        </w:rPr>
        <w:t xml:space="preserve">ральным законом от 28.06.2014 № </w:t>
      </w:r>
      <w:r w:rsidRPr="00BB1DA5">
        <w:rPr>
          <w:rFonts w:cs="Times New Roman"/>
          <w:color w:val="000000"/>
          <w:szCs w:val="28"/>
        </w:rPr>
        <w:t>172-ФЗ «О стратеги</w:t>
      </w:r>
      <w:r>
        <w:rPr>
          <w:rFonts w:cs="Times New Roman"/>
          <w:color w:val="000000"/>
          <w:szCs w:val="28"/>
        </w:rPr>
        <w:t xml:space="preserve">-              </w:t>
      </w:r>
      <w:r w:rsidRPr="00BB1DA5">
        <w:rPr>
          <w:rFonts w:cs="Times New Roman"/>
          <w:color w:val="000000"/>
          <w:szCs w:val="28"/>
        </w:rPr>
        <w:t xml:space="preserve">ческом планировании в Российской Федерации», решением Думы города </w:t>
      </w:r>
      <w:r>
        <w:rPr>
          <w:rFonts w:cs="Times New Roman"/>
          <w:color w:val="000000"/>
          <w:szCs w:val="28"/>
        </w:rPr>
        <w:t xml:space="preserve">                        от 25.02.2015 № </w:t>
      </w:r>
      <w:r w:rsidRPr="00BB1DA5">
        <w:rPr>
          <w:rFonts w:cs="Times New Roman"/>
          <w:color w:val="000000"/>
          <w:szCs w:val="28"/>
        </w:rPr>
        <w:t xml:space="preserve">652-V ДГ «Об определении последовательности и порядка </w:t>
      </w:r>
      <w:r>
        <w:rPr>
          <w:rFonts w:cs="Times New Roman"/>
          <w:color w:val="000000"/>
          <w:szCs w:val="28"/>
        </w:rPr>
        <w:t xml:space="preserve">                  </w:t>
      </w:r>
      <w:r w:rsidRPr="00BB1DA5">
        <w:rPr>
          <w:rFonts w:cs="Times New Roman"/>
          <w:color w:val="000000"/>
          <w:szCs w:val="28"/>
        </w:rPr>
        <w:t>разработки документов стратегического планирования и их содержания».</w:t>
      </w:r>
      <w:r>
        <w:rPr>
          <w:rFonts w:cs="Times New Roman"/>
          <w:color w:val="000000"/>
          <w:szCs w:val="28"/>
        </w:rPr>
        <w:t xml:space="preserve"> </w:t>
      </w:r>
    </w:p>
    <w:p w:rsidR="009E1C91" w:rsidRPr="00BB1DA5" w:rsidRDefault="009E1C91" w:rsidP="009E1C91">
      <w:pPr>
        <w:ind w:firstLine="709"/>
        <w:jc w:val="both"/>
        <w:rPr>
          <w:rFonts w:cs="Times New Roman"/>
          <w:color w:val="000000"/>
          <w:szCs w:val="28"/>
        </w:rPr>
      </w:pPr>
      <w:r w:rsidRPr="00BB1DA5">
        <w:rPr>
          <w:rFonts w:cs="Times New Roman"/>
          <w:color w:val="000000"/>
          <w:szCs w:val="28"/>
        </w:rPr>
        <w:t xml:space="preserve">4. В целях повышения научной обоснованности принимаемых на уровне муниципального образования решений в ходе реализации Стратегии и формирования фундаментальных исследований по стратегическому управлению городом отдел социально-экономического прогнозирования Администрации города </w:t>
      </w:r>
      <w:r>
        <w:rPr>
          <w:rFonts w:cs="Times New Roman"/>
          <w:color w:val="000000"/>
          <w:szCs w:val="28"/>
        </w:rPr>
        <w:t xml:space="preserve">                  </w:t>
      </w:r>
      <w:r w:rsidRPr="00BB1DA5">
        <w:rPr>
          <w:rFonts w:cs="Times New Roman"/>
          <w:color w:val="000000"/>
          <w:szCs w:val="28"/>
        </w:rPr>
        <w:t xml:space="preserve">(далее – ответственный орган) привлекает научно-экспертные организации, </w:t>
      </w:r>
      <w:r>
        <w:rPr>
          <w:rFonts w:cs="Times New Roman"/>
          <w:color w:val="000000"/>
          <w:szCs w:val="28"/>
        </w:rPr>
        <w:t xml:space="preserve">                </w:t>
      </w:r>
      <w:r w:rsidRPr="00BB1DA5">
        <w:rPr>
          <w:rFonts w:cs="Times New Roman"/>
          <w:color w:val="000000"/>
          <w:szCs w:val="28"/>
        </w:rPr>
        <w:t>образовательные организации высшего образования, средние профессиональные образовательные организации.</w:t>
      </w:r>
    </w:p>
    <w:p w:rsidR="009E1C91" w:rsidRPr="00BB1DA5" w:rsidRDefault="009E1C91" w:rsidP="009E1C91">
      <w:pPr>
        <w:ind w:firstLine="709"/>
        <w:jc w:val="both"/>
        <w:rPr>
          <w:rFonts w:cs="Times New Roman"/>
          <w:color w:val="000000"/>
          <w:szCs w:val="28"/>
        </w:rPr>
      </w:pPr>
    </w:p>
    <w:bookmarkEnd w:id="7"/>
    <w:p w:rsidR="009E1C91" w:rsidRPr="00BB1DA5" w:rsidRDefault="009E1C91" w:rsidP="009E1C91">
      <w:pPr>
        <w:ind w:firstLine="709"/>
        <w:jc w:val="both"/>
        <w:rPr>
          <w:rFonts w:cs="Times New Roman"/>
          <w:bCs/>
          <w:color w:val="000000"/>
          <w:szCs w:val="28"/>
        </w:rPr>
      </w:pPr>
      <w:r w:rsidRPr="009E1C91">
        <w:rPr>
          <w:rFonts w:cs="Times New Roman"/>
          <w:bCs/>
          <w:color w:val="000000"/>
          <w:spacing w:val="-4"/>
          <w:szCs w:val="28"/>
        </w:rPr>
        <w:t>Раздел II. Мониторинг и контроль реализации Стратегии, плана мероприятий</w:t>
      </w:r>
      <w:r w:rsidRPr="00BB1DA5">
        <w:rPr>
          <w:rFonts w:cs="Times New Roman"/>
          <w:bCs/>
          <w:color w:val="000000"/>
          <w:szCs w:val="28"/>
        </w:rPr>
        <w:t xml:space="preserve"> по реализации Стратегии социально-экономического развития муниципального образования городской округ Сургут Ханты-Мансийского автономного округа – Югры</w:t>
      </w:r>
    </w:p>
    <w:p w:rsidR="009E1C91" w:rsidRPr="00BB1DA5" w:rsidRDefault="009E1C91" w:rsidP="009E1C91">
      <w:pPr>
        <w:ind w:firstLine="709"/>
        <w:jc w:val="both"/>
        <w:rPr>
          <w:rFonts w:cs="Times New Roman"/>
          <w:color w:val="000000"/>
          <w:szCs w:val="28"/>
        </w:rPr>
      </w:pPr>
      <w:r w:rsidRPr="00BB1DA5">
        <w:rPr>
          <w:rFonts w:cs="Times New Roman"/>
          <w:color w:val="000000"/>
          <w:szCs w:val="28"/>
        </w:rPr>
        <w:t>1.</w:t>
      </w:r>
      <w:r>
        <w:rPr>
          <w:rFonts w:cs="Times New Roman"/>
          <w:color w:val="000000"/>
          <w:szCs w:val="28"/>
        </w:rPr>
        <w:t xml:space="preserve"> </w:t>
      </w:r>
      <w:r w:rsidRPr="00BB1DA5">
        <w:rPr>
          <w:rFonts w:cs="Times New Roman"/>
          <w:color w:val="000000"/>
          <w:szCs w:val="28"/>
        </w:rPr>
        <w:t xml:space="preserve">Мониторинг реализации Стратегии социально-экономического развития муниципального образования городской округ Сургут Ханты-Мансийского </w:t>
      </w:r>
      <w:r>
        <w:rPr>
          <w:rFonts w:cs="Times New Roman"/>
          <w:color w:val="000000"/>
          <w:szCs w:val="28"/>
        </w:rPr>
        <w:t xml:space="preserve">                     </w:t>
      </w:r>
      <w:r w:rsidRPr="00BB1DA5">
        <w:rPr>
          <w:rFonts w:cs="Times New Roman"/>
          <w:color w:val="000000"/>
          <w:szCs w:val="28"/>
        </w:rPr>
        <w:t xml:space="preserve">автономного округа – Югры (далее – Стратегия) осуществляется на основе </w:t>
      </w:r>
      <w:r>
        <w:rPr>
          <w:rFonts w:cs="Times New Roman"/>
          <w:color w:val="000000"/>
          <w:szCs w:val="28"/>
        </w:rPr>
        <w:t xml:space="preserve">                   </w:t>
      </w:r>
      <w:r w:rsidRPr="00BB1DA5">
        <w:rPr>
          <w:rFonts w:cs="Times New Roman"/>
          <w:color w:val="000000"/>
          <w:szCs w:val="28"/>
        </w:rPr>
        <w:t>анализа:</w:t>
      </w:r>
    </w:p>
    <w:p w:rsidR="009E1C91" w:rsidRDefault="009E1C91" w:rsidP="009E1C91">
      <w:pPr>
        <w:ind w:firstLine="709"/>
        <w:jc w:val="both"/>
        <w:rPr>
          <w:rFonts w:cs="Times New Roman"/>
          <w:color w:val="000000"/>
          <w:szCs w:val="28"/>
        </w:rPr>
      </w:pPr>
      <w:r w:rsidRPr="009E1C91">
        <w:rPr>
          <w:rFonts w:cs="Times New Roman"/>
          <w:color w:val="000000"/>
          <w:spacing w:val="-6"/>
          <w:szCs w:val="28"/>
        </w:rPr>
        <w:t>- достижения плановых значений целевых показателей реализации Стратегии,</w:t>
      </w:r>
      <w:r w:rsidRPr="00BB1DA5">
        <w:rPr>
          <w:rFonts w:cs="Times New Roman"/>
          <w:color w:val="000000"/>
          <w:szCs w:val="28"/>
        </w:rPr>
        <w:t xml:space="preserve"> отраженных в тексте Стратегии, </w:t>
      </w:r>
      <w:r w:rsidRPr="00F81B0F">
        <w:rPr>
          <w:rFonts w:cs="Times New Roman"/>
          <w:color w:val="000000"/>
          <w:szCs w:val="28"/>
        </w:rPr>
        <w:t>утвержденной решением Думы города;</w:t>
      </w:r>
    </w:p>
    <w:p w:rsidR="009E1C91" w:rsidRPr="00BB1DA5" w:rsidRDefault="009E1C91" w:rsidP="009E1C91">
      <w:pPr>
        <w:ind w:firstLine="709"/>
        <w:jc w:val="both"/>
        <w:rPr>
          <w:rFonts w:cs="Times New Roman"/>
          <w:color w:val="000000"/>
          <w:szCs w:val="28"/>
        </w:rPr>
      </w:pPr>
      <w:r w:rsidRPr="009E1C91">
        <w:rPr>
          <w:rFonts w:cs="Times New Roman"/>
          <w:color w:val="000000"/>
          <w:spacing w:val="-6"/>
          <w:szCs w:val="28"/>
        </w:rPr>
        <w:t>- реализации флагманских проектов, отраженных в Стратегии и оформленных</w:t>
      </w:r>
      <w:r w:rsidRPr="009C5342">
        <w:rPr>
          <w:rFonts w:cs="Times New Roman"/>
          <w:color w:val="000000"/>
          <w:szCs w:val="28"/>
        </w:rPr>
        <w:t xml:space="preserve"> в виде паспортов флагманских проектов по форме согласно приложению к настоящему порядку </w:t>
      </w:r>
      <w:r>
        <w:rPr>
          <w:rFonts w:cs="Times New Roman"/>
          <w:color w:val="000000"/>
          <w:szCs w:val="28"/>
        </w:rPr>
        <w:t>(далее – ф</w:t>
      </w:r>
      <w:r w:rsidRPr="009C5342">
        <w:rPr>
          <w:rFonts w:cs="Times New Roman"/>
          <w:color w:val="000000"/>
          <w:szCs w:val="28"/>
        </w:rPr>
        <w:t>лагманский проект);</w:t>
      </w:r>
    </w:p>
    <w:p w:rsidR="009E1C91" w:rsidRPr="00BB1DA5" w:rsidRDefault="009E1C91" w:rsidP="009E1C91">
      <w:pPr>
        <w:ind w:firstLine="709"/>
        <w:jc w:val="both"/>
        <w:rPr>
          <w:rFonts w:cs="Times New Roman"/>
          <w:color w:val="000000"/>
          <w:szCs w:val="28"/>
        </w:rPr>
      </w:pPr>
      <w:r w:rsidRPr="009E1C91">
        <w:rPr>
          <w:rFonts w:cs="Times New Roman"/>
          <w:color w:val="000000"/>
          <w:spacing w:val="-4"/>
          <w:szCs w:val="28"/>
        </w:rPr>
        <w:t>- реализации мероприятий, достижения ожидаемых результатов реализации</w:t>
      </w:r>
      <w:r>
        <w:rPr>
          <w:rFonts w:cs="Times New Roman"/>
          <w:color w:val="000000"/>
          <w:szCs w:val="28"/>
        </w:rPr>
        <w:t xml:space="preserve"> событий</w:t>
      </w:r>
      <w:r w:rsidRPr="00BB1DA5">
        <w:rPr>
          <w:rFonts w:cs="Times New Roman"/>
          <w:color w:val="000000"/>
          <w:szCs w:val="28"/>
        </w:rPr>
        <w:t xml:space="preserve">, реализуемых в рамках векторов развития Стратегии, отраженных </w:t>
      </w:r>
      <w:r>
        <w:rPr>
          <w:rFonts w:cs="Times New Roman"/>
          <w:color w:val="000000"/>
          <w:szCs w:val="28"/>
        </w:rPr>
        <w:t xml:space="preserve">                        </w:t>
      </w:r>
      <w:r w:rsidRPr="00BB1DA5">
        <w:rPr>
          <w:rFonts w:cs="Times New Roman"/>
          <w:color w:val="000000"/>
          <w:szCs w:val="28"/>
        </w:rPr>
        <w:t>в плане мероприятий по реализации Стратегии (далее – План мероприятий)</w:t>
      </w:r>
      <w:r>
        <w:rPr>
          <w:rFonts w:cs="Times New Roman"/>
          <w:color w:val="000000"/>
          <w:szCs w:val="28"/>
        </w:rPr>
        <w:t>.</w:t>
      </w:r>
    </w:p>
    <w:p w:rsidR="009E1C91" w:rsidRPr="00BB1DA5" w:rsidRDefault="009E1C91" w:rsidP="009E1C91">
      <w:pPr>
        <w:ind w:firstLine="709"/>
        <w:jc w:val="both"/>
        <w:rPr>
          <w:rFonts w:cs="Times New Roman"/>
          <w:color w:val="000000"/>
          <w:szCs w:val="28"/>
        </w:rPr>
      </w:pPr>
      <w:r w:rsidRPr="009E1C91">
        <w:rPr>
          <w:rFonts w:cs="Times New Roman"/>
          <w:szCs w:val="28"/>
        </w:rPr>
        <w:t xml:space="preserve">2. Мониторинг и контроль реализации векторов развития Стратегии, </w:t>
      </w:r>
      <w:r>
        <w:rPr>
          <w:rFonts w:cs="Times New Roman"/>
          <w:szCs w:val="28"/>
        </w:rPr>
        <w:t xml:space="preserve">       </w:t>
      </w:r>
      <w:r w:rsidRPr="009E1C91">
        <w:rPr>
          <w:rFonts w:cs="Times New Roman"/>
          <w:szCs w:val="28"/>
        </w:rPr>
        <w:t>формирование отчета о реализации вектора развития Стратегии о</w:t>
      </w:r>
      <w:r w:rsidRPr="00BB1DA5">
        <w:rPr>
          <w:rFonts w:cs="Times New Roman"/>
          <w:color w:val="000000"/>
          <w:szCs w:val="28"/>
        </w:rPr>
        <w:t>существляется ответственным структурным подразделением Администрации города, муниципальным казенным учреждением, определенным отдельным муниципальным правовым актом, в виде анализа достижения плановых значений</w:t>
      </w:r>
      <w:r w:rsidRPr="00BB1DA5">
        <w:rPr>
          <w:color w:val="000000"/>
        </w:rPr>
        <w:t xml:space="preserve"> </w:t>
      </w:r>
      <w:r w:rsidRPr="00BB1DA5">
        <w:rPr>
          <w:rFonts w:cs="Times New Roman"/>
          <w:color w:val="000000"/>
          <w:szCs w:val="28"/>
        </w:rPr>
        <w:t xml:space="preserve">целевых </w:t>
      </w:r>
      <w:r>
        <w:rPr>
          <w:rFonts w:cs="Times New Roman"/>
          <w:color w:val="000000"/>
          <w:szCs w:val="28"/>
        </w:rPr>
        <w:t xml:space="preserve">             </w:t>
      </w:r>
      <w:r w:rsidRPr="00BB1DA5">
        <w:rPr>
          <w:rFonts w:cs="Times New Roman"/>
          <w:color w:val="000000"/>
          <w:szCs w:val="28"/>
        </w:rPr>
        <w:t>показателей реализации Стратегии по каждому вектору развития Стратегии</w:t>
      </w:r>
      <w:r>
        <w:rPr>
          <w:rFonts w:cs="Times New Roman"/>
          <w:color w:val="000000"/>
          <w:szCs w:val="28"/>
        </w:rPr>
        <w:t>,                 реализации флагманских проектов,</w:t>
      </w:r>
      <w:r w:rsidRPr="00ED1850">
        <w:t xml:space="preserve"> </w:t>
      </w:r>
      <w:r w:rsidRPr="00ED1850">
        <w:rPr>
          <w:rFonts w:cs="Times New Roman"/>
          <w:color w:val="000000"/>
          <w:szCs w:val="28"/>
        </w:rPr>
        <w:t>отраженных в Стратегии</w:t>
      </w:r>
      <w:r>
        <w:rPr>
          <w:rFonts w:cs="Times New Roman"/>
          <w:color w:val="000000"/>
          <w:szCs w:val="28"/>
        </w:rPr>
        <w:t>,</w:t>
      </w:r>
      <w:r w:rsidRPr="00BB1DA5">
        <w:rPr>
          <w:rFonts w:cs="Times New Roman"/>
          <w:color w:val="000000"/>
          <w:szCs w:val="28"/>
        </w:rPr>
        <w:t xml:space="preserve"> по итогам первого полугодия, 9 месяцев, отчетного года, и анализа реализации Плана мероприятий по каждому вектору развития Стратегии по итогам отчетного года.</w:t>
      </w:r>
    </w:p>
    <w:p w:rsidR="009E1C91" w:rsidRDefault="009E1C91" w:rsidP="009E1C91">
      <w:pPr>
        <w:ind w:firstLine="709"/>
        <w:jc w:val="both"/>
        <w:rPr>
          <w:rFonts w:cs="Times New Roman"/>
          <w:color w:val="000000"/>
          <w:szCs w:val="28"/>
        </w:rPr>
      </w:pPr>
      <w:r w:rsidRPr="009E1C91">
        <w:rPr>
          <w:rFonts w:cs="Times New Roman"/>
          <w:color w:val="000000"/>
          <w:spacing w:val="-4"/>
          <w:szCs w:val="28"/>
        </w:rPr>
        <w:t>3. Анализ достижения плановых значений целевых показателей реализации</w:t>
      </w:r>
      <w:r w:rsidRPr="00BB1DA5">
        <w:rPr>
          <w:rFonts w:cs="Times New Roman"/>
          <w:color w:val="000000"/>
          <w:szCs w:val="28"/>
        </w:rPr>
        <w:t xml:space="preserve"> Стратегии по каждому вектору развития Стратегии осуществляется начиная </w:t>
      </w:r>
      <w:r>
        <w:rPr>
          <w:rFonts w:cs="Times New Roman"/>
          <w:color w:val="000000"/>
          <w:szCs w:val="28"/>
        </w:rPr>
        <w:t xml:space="preserve">                   </w:t>
      </w:r>
      <w:r w:rsidRPr="00BB1DA5">
        <w:rPr>
          <w:rFonts w:cs="Times New Roman"/>
          <w:color w:val="000000"/>
          <w:szCs w:val="28"/>
        </w:rPr>
        <w:t>с первого полугодия 2024 года и формируется по форме таблицы 1</w:t>
      </w:r>
      <w:r>
        <w:rPr>
          <w:rFonts w:cs="Times New Roman"/>
          <w:color w:val="000000"/>
          <w:szCs w:val="28"/>
        </w:rPr>
        <w:t>.</w:t>
      </w:r>
    </w:p>
    <w:p w:rsidR="009E1C91" w:rsidRDefault="009E1C91" w:rsidP="009E1C91">
      <w:pPr>
        <w:ind w:firstLine="709"/>
        <w:jc w:val="both"/>
        <w:rPr>
          <w:rFonts w:cs="Times New Roman"/>
          <w:color w:val="000000"/>
          <w:szCs w:val="28"/>
        </w:rPr>
      </w:pPr>
    </w:p>
    <w:p w:rsidR="009E1C91" w:rsidRPr="00BB1DA5" w:rsidRDefault="009E1C91" w:rsidP="009E1C91">
      <w:pPr>
        <w:ind w:firstLine="698"/>
        <w:jc w:val="right"/>
        <w:rPr>
          <w:rFonts w:cs="Times New Roman"/>
          <w:bCs/>
          <w:color w:val="000000"/>
          <w:szCs w:val="28"/>
        </w:rPr>
      </w:pPr>
      <w:bookmarkStart w:id="8" w:name="sub_100"/>
      <w:r w:rsidRPr="00BB1DA5">
        <w:rPr>
          <w:rFonts w:cs="Times New Roman"/>
          <w:bCs/>
          <w:color w:val="000000"/>
          <w:szCs w:val="28"/>
        </w:rPr>
        <w:t>Таблица 1</w:t>
      </w:r>
    </w:p>
    <w:p w:rsidR="009E1C91" w:rsidRPr="00BB1DA5" w:rsidRDefault="009E1C91" w:rsidP="009E1C91">
      <w:pPr>
        <w:ind w:firstLine="698"/>
        <w:jc w:val="right"/>
        <w:rPr>
          <w:rFonts w:cs="Times New Roman"/>
          <w:color w:val="000000"/>
          <w:szCs w:val="28"/>
        </w:rPr>
      </w:pPr>
    </w:p>
    <w:bookmarkEnd w:id="8"/>
    <w:p w:rsidR="009E1C91" w:rsidRDefault="009E1C91" w:rsidP="009E1C91">
      <w:pPr>
        <w:jc w:val="center"/>
      </w:pPr>
      <w:r w:rsidRPr="00BB1DA5">
        <w:t xml:space="preserve">Анализ </w:t>
      </w:r>
    </w:p>
    <w:p w:rsidR="009E1C91" w:rsidRDefault="009E1C91" w:rsidP="009E1C91">
      <w:pPr>
        <w:jc w:val="center"/>
      </w:pPr>
      <w:r w:rsidRPr="00BB1DA5">
        <w:t xml:space="preserve">достижения плановых значений целевых показателей реализации </w:t>
      </w:r>
    </w:p>
    <w:p w:rsidR="009E1C91" w:rsidRDefault="009E1C91" w:rsidP="009E1C91">
      <w:pPr>
        <w:jc w:val="center"/>
      </w:pPr>
      <w:r w:rsidRPr="00BB1DA5">
        <w:t xml:space="preserve">Стратегии социально-экономического развития муниципального </w:t>
      </w:r>
    </w:p>
    <w:p w:rsidR="009E1C91" w:rsidRDefault="009E1C91" w:rsidP="009E1C91">
      <w:pPr>
        <w:jc w:val="center"/>
      </w:pPr>
      <w:r w:rsidRPr="00BB1DA5">
        <w:t xml:space="preserve">образования городской округ Сургут Ханты-Мансийского автономного </w:t>
      </w:r>
    </w:p>
    <w:p w:rsidR="009E1C91" w:rsidRDefault="009E1C91" w:rsidP="009E1C91">
      <w:pPr>
        <w:jc w:val="center"/>
      </w:pPr>
      <w:r w:rsidRPr="00BB1DA5">
        <w:t>округа – Югры за ______</w:t>
      </w:r>
      <w:r>
        <w:t>____________</w:t>
      </w:r>
      <w:r w:rsidRPr="00BB1DA5">
        <w:t xml:space="preserve"> по отдельному вектору развития</w:t>
      </w:r>
    </w:p>
    <w:p w:rsidR="009E1C91" w:rsidRPr="009E1C91" w:rsidRDefault="009E1C91" w:rsidP="009E1C91">
      <w:pPr>
        <w:ind w:left="-142" w:hanging="1418"/>
        <w:jc w:val="center"/>
        <w:rPr>
          <w:sz w:val="20"/>
          <w:szCs w:val="20"/>
        </w:rPr>
      </w:pPr>
      <w:r w:rsidRPr="009E1C91">
        <w:rPr>
          <w:sz w:val="20"/>
          <w:szCs w:val="20"/>
        </w:rPr>
        <w:t xml:space="preserve">(период – первое полугодие, 9 месяцев, год) </w:t>
      </w:r>
    </w:p>
    <w:p w:rsidR="009E1C91" w:rsidRPr="00BB1DA5" w:rsidRDefault="009E1C91" w:rsidP="009E1C91">
      <w:pPr>
        <w:jc w:val="center"/>
      </w:pPr>
    </w:p>
    <w:p w:rsidR="009E1C91" w:rsidRPr="00BB1DA5" w:rsidRDefault="009E1C91" w:rsidP="009E1C91">
      <w:pPr>
        <w:ind w:firstLine="720"/>
        <w:jc w:val="both"/>
        <w:rPr>
          <w:rFonts w:cs="Times New Roman"/>
          <w:color w:val="000000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268"/>
        <w:gridCol w:w="2409"/>
        <w:gridCol w:w="1551"/>
      </w:tblGrid>
      <w:tr w:rsidR="009E1C91" w:rsidRPr="00155761" w:rsidTr="00F3597E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1" w:rsidRPr="009E1C91" w:rsidRDefault="009E1C91" w:rsidP="00F3597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E1C91">
              <w:rPr>
                <w:rFonts w:cs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1" w:rsidRPr="009E1C91" w:rsidRDefault="009E1C91" w:rsidP="00F3597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E1C91">
              <w:rPr>
                <w:rFonts w:cs="Times New Roman"/>
                <w:color w:val="000000"/>
                <w:sz w:val="24"/>
                <w:szCs w:val="24"/>
              </w:rPr>
              <w:t>План</w:t>
            </w:r>
          </w:p>
          <w:p w:rsidR="009E1C91" w:rsidRPr="009E1C91" w:rsidRDefault="009E1C91" w:rsidP="009E1C91">
            <w:pPr>
              <w:ind w:left="-75" w:right="-135" w:hanging="141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E1C91">
              <w:rPr>
                <w:rFonts w:cs="Times New Roman"/>
                <w:color w:val="000000"/>
                <w:sz w:val="24"/>
                <w:szCs w:val="24"/>
              </w:rPr>
              <w:t>(за отдельный этап)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1" w:rsidRPr="009E1C91" w:rsidRDefault="009E1C91" w:rsidP="00F3597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E1C91">
              <w:rPr>
                <w:rFonts w:cs="Times New Roman"/>
                <w:color w:val="000000"/>
                <w:sz w:val="24"/>
                <w:szCs w:val="24"/>
              </w:rPr>
              <w:t>Факт</w:t>
            </w:r>
          </w:p>
          <w:p w:rsidR="009E1C91" w:rsidRPr="009E1C91" w:rsidRDefault="009E1C91" w:rsidP="00F3597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E1C91">
              <w:rPr>
                <w:rFonts w:cs="Times New Roman"/>
                <w:color w:val="000000"/>
                <w:sz w:val="24"/>
                <w:szCs w:val="24"/>
              </w:rPr>
              <w:t>(за отчетный период)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1" w:rsidRPr="009E1C91" w:rsidRDefault="009E1C91" w:rsidP="00F3597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E1C91">
              <w:rPr>
                <w:rFonts w:cs="Times New Roman"/>
                <w:color w:val="000000"/>
                <w:sz w:val="24"/>
                <w:szCs w:val="24"/>
              </w:rPr>
              <w:t>Исполнение</w:t>
            </w:r>
          </w:p>
          <w:p w:rsidR="009E1C91" w:rsidRPr="009E1C91" w:rsidRDefault="009E1C91" w:rsidP="00F3597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E1C91">
              <w:rPr>
                <w:rFonts w:cs="Times New Roman"/>
                <w:color w:val="000000"/>
                <w:sz w:val="24"/>
                <w:szCs w:val="24"/>
              </w:rPr>
              <w:t>(%)</w:t>
            </w:r>
          </w:p>
        </w:tc>
      </w:tr>
      <w:tr w:rsidR="009E1C91" w:rsidRPr="00155761" w:rsidTr="009E1C91">
        <w:trPr>
          <w:trHeight w:val="365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1" w:rsidRPr="009E1C91" w:rsidRDefault="009E1C91" w:rsidP="00F3597E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9E1C91">
              <w:rPr>
                <w:rFonts w:cs="Times New Roman"/>
                <w:color w:val="000000"/>
                <w:sz w:val="24"/>
                <w:szCs w:val="24"/>
              </w:rPr>
              <w:t>1. Направление «_______»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1" w:rsidRPr="009E1C91" w:rsidRDefault="009E1C91" w:rsidP="00F3597E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1" w:rsidRPr="009E1C91" w:rsidRDefault="009E1C91" w:rsidP="00F3597E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1" w:rsidRPr="009E1C91" w:rsidRDefault="009E1C91" w:rsidP="00F3597E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9E1C91" w:rsidRPr="00155761" w:rsidTr="009E1C91">
        <w:trPr>
          <w:trHeight w:val="41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1" w:rsidRPr="009E1C91" w:rsidRDefault="009E1C91" w:rsidP="00F3597E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9E1C91">
              <w:rPr>
                <w:rFonts w:cs="Times New Roman"/>
                <w:color w:val="000000"/>
                <w:sz w:val="24"/>
                <w:szCs w:val="24"/>
              </w:rPr>
              <w:t>1.1. Вектор «_________»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1" w:rsidRPr="009E1C91" w:rsidRDefault="009E1C91" w:rsidP="00F3597E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1" w:rsidRPr="009E1C91" w:rsidRDefault="009E1C91" w:rsidP="00F3597E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1" w:rsidRPr="009E1C91" w:rsidRDefault="009E1C91" w:rsidP="00F3597E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9E1C91" w:rsidRPr="00155761" w:rsidTr="009E1C91">
        <w:trPr>
          <w:trHeight w:val="406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1" w:rsidRPr="009E1C91" w:rsidRDefault="009E1C91" w:rsidP="00F3597E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9E1C91">
              <w:rPr>
                <w:rFonts w:cs="Times New Roman"/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1" w:rsidRPr="009E1C91" w:rsidRDefault="009E1C91" w:rsidP="00F3597E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1" w:rsidRPr="009E1C91" w:rsidRDefault="009E1C91" w:rsidP="00F3597E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1" w:rsidRPr="009E1C91" w:rsidRDefault="009E1C91" w:rsidP="00F3597E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:rsidR="009E1C91" w:rsidRDefault="009E1C91" w:rsidP="009E1C91">
      <w:pPr>
        <w:ind w:firstLine="720"/>
        <w:jc w:val="both"/>
        <w:rPr>
          <w:rFonts w:cs="Times New Roman"/>
          <w:color w:val="000000"/>
          <w:szCs w:val="28"/>
        </w:rPr>
      </w:pPr>
    </w:p>
    <w:p w:rsidR="009E1C91" w:rsidRDefault="009E1C91" w:rsidP="009E1C91">
      <w:pPr>
        <w:ind w:firstLine="709"/>
        <w:jc w:val="both"/>
        <w:rPr>
          <w:rFonts w:cs="Times New Roman"/>
          <w:color w:val="000000"/>
          <w:szCs w:val="28"/>
        </w:rPr>
      </w:pPr>
      <w:bookmarkStart w:id="9" w:name="sub_1025"/>
      <w:r w:rsidRPr="00BB1DA5">
        <w:rPr>
          <w:rFonts w:cs="Times New Roman"/>
          <w:color w:val="000000"/>
          <w:szCs w:val="28"/>
        </w:rPr>
        <w:t xml:space="preserve">4. Анализ реализации Плана мероприятий по каждому вектору развития Стратегии осуществляется начиная с итогов 2024 года и формируется по форме таблицы 2. </w:t>
      </w:r>
      <w:bookmarkEnd w:id="9"/>
    </w:p>
    <w:p w:rsidR="009E1C91" w:rsidRDefault="009E1C91" w:rsidP="009E1C91">
      <w:pPr>
        <w:ind w:firstLine="720"/>
        <w:jc w:val="both"/>
        <w:rPr>
          <w:rFonts w:cs="Times New Roman"/>
          <w:color w:val="000000"/>
          <w:szCs w:val="28"/>
        </w:rPr>
      </w:pPr>
    </w:p>
    <w:p w:rsidR="009E1C91" w:rsidRDefault="009E1C91" w:rsidP="009E1C91">
      <w:pPr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br w:type="page"/>
      </w:r>
    </w:p>
    <w:p w:rsidR="009E1C91" w:rsidRPr="00BB1DA5" w:rsidRDefault="009E1C91" w:rsidP="009E1C91">
      <w:pPr>
        <w:ind w:firstLine="720"/>
        <w:jc w:val="right"/>
        <w:rPr>
          <w:rFonts w:cs="Times New Roman"/>
          <w:color w:val="000000"/>
          <w:szCs w:val="28"/>
        </w:rPr>
      </w:pPr>
      <w:r w:rsidRPr="00BB1DA5">
        <w:rPr>
          <w:rFonts w:cs="Times New Roman"/>
          <w:color w:val="000000"/>
          <w:szCs w:val="28"/>
        </w:rPr>
        <w:t>Таблица 2</w:t>
      </w:r>
    </w:p>
    <w:p w:rsidR="009E1C91" w:rsidRPr="00BB1DA5" w:rsidRDefault="009E1C91" w:rsidP="009E1C91">
      <w:pPr>
        <w:ind w:firstLine="720"/>
        <w:jc w:val="right"/>
        <w:rPr>
          <w:rFonts w:cs="Times New Roman"/>
          <w:color w:val="000000"/>
          <w:szCs w:val="28"/>
        </w:rPr>
      </w:pPr>
    </w:p>
    <w:p w:rsidR="009E1C91" w:rsidRDefault="009E1C91" w:rsidP="009E1C91">
      <w:pPr>
        <w:jc w:val="center"/>
        <w:rPr>
          <w:rFonts w:cs="Times New Roman"/>
          <w:color w:val="000000"/>
          <w:szCs w:val="28"/>
        </w:rPr>
      </w:pPr>
      <w:r w:rsidRPr="00BB1DA5">
        <w:rPr>
          <w:rFonts w:cs="Times New Roman"/>
          <w:color w:val="000000"/>
          <w:szCs w:val="28"/>
        </w:rPr>
        <w:t xml:space="preserve">Анализ </w:t>
      </w:r>
    </w:p>
    <w:p w:rsidR="009E1C91" w:rsidRDefault="009E1C91" w:rsidP="009E1C91">
      <w:pPr>
        <w:jc w:val="center"/>
        <w:rPr>
          <w:rFonts w:cs="Times New Roman"/>
          <w:color w:val="000000"/>
          <w:szCs w:val="28"/>
        </w:rPr>
      </w:pPr>
      <w:r w:rsidRPr="00BB1DA5">
        <w:rPr>
          <w:rFonts w:cs="Times New Roman"/>
          <w:color w:val="000000"/>
          <w:szCs w:val="28"/>
        </w:rPr>
        <w:t xml:space="preserve">реализации плана мероприятий по реализации Стратегии </w:t>
      </w:r>
    </w:p>
    <w:p w:rsidR="009E1C91" w:rsidRDefault="009E1C91" w:rsidP="009E1C91">
      <w:pPr>
        <w:jc w:val="center"/>
        <w:rPr>
          <w:rFonts w:cs="Times New Roman"/>
          <w:color w:val="000000"/>
          <w:szCs w:val="28"/>
        </w:rPr>
      </w:pPr>
      <w:r w:rsidRPr="00BB1DA5">
        <w:rPr>
          <w:rFonts w:cs="Times New Roman"/>
          <w:color w:val="000000"/>
          <w:szCs w:val="28"/>
        </w:rPr>
        <w:t xml:space="preserve">социально-экономического развития муниципального образования </w:t>
      </w:r>
    </w:p>
    <w:p w:rsidR="009E1C91" w:rsidRDefault="009E1C91" w:rsidP="009E1C91">
      <w:pPr>
        <w:jc w:val="center"/>
        <w:rPr>
          <w:rFonts w:cs="Times New Roman"/>
          <w:color w:val="000000"/>
          <w:szCs w:val="28"/>
        </w:rPr>
      </w:pPr>
      <w:r w:rsidRPr="00BB1DA5">
        <w:rPr>
          <w:rFonts w:cs="Times New Roman"/>
          <w:color w:val="000000"/>
          <w:szCs w:val="28"/>
        </w:rPr>
        <w:t xml:space="preserve">городской округ Сургут Ханты-Мансийского автономного округа – Югры </w:t>
      </w:r>
    </w:p>
    <w:p w:rsidR="009E1C91" w:rsidRDefault="009E1C91" w:rsidP="009E1C91">
      <w:pPr>
        <w:jc w:val="center"/>
        <w:rPr>
          <w:rFonts w:cs="Times New Roman"/>
          <w:color w:val="000000"/>
          <w:szCs w:val="28"/>
        </w:rPr>
      </w:pPr>
      <w:r w:rsidRPr="00BB1DA5">
        <w:rPr>
          <w:rFonts w:cs="Times New Roman"/>
          <w:color w:val="000000"/>
          <w:szCs w:val="28"/>
        </w:rPr>
        <w:t>за ______</w:t>
      </w:r>
      <w:r>
        <w:rPr>
          <w:rFonts w:cs="Times New Roman"/>
          <w:color w:val="000000"/>
          <w:szCs w:val="28"/>
        </w:rPr>
        <w:t>___________</w:t>
      </w:r>
      <w:r w:rsidRPr="00BB1DA5">
        <w:rPr>
          <w:rFonts w:cs="Times New Roman"/>
          <w:color w:val="000000"/>
          <w:szCs w:val="28"/>
        </w:rPr>
        <w:t xml:space="preserve"> по отдельному вектору развития</w:t>
      </w:r>
    </w:p>
    <w:p w:rsidR="009E1C91" w:rsidRPr="009E1C91" w:rsidRDefault="009E1C91" w:rsidP="009E1C91">
      <w:pPr>
        <w:ind w:firstLine="2268"/>
        <w:rPr>
          <w:rFonts w:cs="Times New Roman"/>
          <w:color w:val="000000"/>
          <w:sz w:val="20"/>
          <w:szCs w:val="20"/>
        </w:rPr>
      </w:pPr>
      <w:r w:rsidRPr="009E1C91">
        <w:rPr>
          <w:rFonts w:cs="Times New Roman"/>
          <w:color w:val="000000"/>
          <w:sz w:val="20"/>
          <w:szCs w:val="20"/>
        </w:rPr>
        <w:t>(отчетный год)</w:t>
      </w:r>
    </w:p>
    <w:p w:rsidR="009E1C91" w:rsidRPr="00BB1DA5" w:rsidRDefault="009E1C91" w:rsidP="009E1C91">
      <w:pPr>
        <w:ind w:firstLine="720"/>
        <w:jc w:val="both"/>
        <w:rPr>
          <w:rFonts w:cs="Times New Roman"/>
          <w:color w:val="000000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0"/>
        <w:gridCol w:w="1583"/>
        <w:gridCol w:w="2544"/>
        <w:gridCol w:w="1424"/>
        <w:gridCol w:w="1287"/>
        <w:gridCol w:w="1461"/>
      </w:tblGrid>
      <w:tr w:rsidR="009E1C91" w:rsidRPr="00BB1DA5" w:rsidTr="00F3597E">
        <w:tc>
          <w:tcPr>
            <w:tcW w:w="1590" w:type="dxa"/>
            <w:shd w:val="clear" w:color="auto" w:fill="auto"/>
          </w:tcPr>
          <w:p w:rsidR="009E1C91" w:rsidRPr="00BB1DA5" w:rsidRDefault="009E1C91" w:rsidP="00F3597E">
            <w:pPr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BB1DA5">
              <w:rPr>
                <w:rFonts w:eastAsia="Calibri" w:cs="Times New Roman"/>
                <w:color w:val="000000"/>
                <w:sz w:val="22"/>
              </w:rPr>
              <w:t>Наименование мероприятия/ события</w:t>
            </w:r>
          </w:p>
        </w:tc>
        <w:tc>
          <w:tcPr>
            <w:tcW w:w="1583" w:type="dxa"/>
            <w:shd w:val="clear" w:color="auto" w:fill="auto"/>
          </w:tcPr>
          <w:p w:rsidR="009E1C91" w:rsidRDefault="009E1C91" w:rsidP="00F3597E">
            <w:pPr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BB1DA5">
              <w:rPr>
                <w:rFonts w:eastAsia="Calibri" w:cs="Times New Roman"/>
                <w:color w:val="000000"/>
                <w:sz w:val="22"/>
              </w:rPr>
              <w:t xml:space="preserve">Ожидаемый результат </w:t>
            </w:r>
          </w:p>
          <w:p w:rsidR="009E1C91" w:rsidRPr="00BB1DA5" w:rsidRDefault="009E1C91" w:rsidP="00F3597E">
            <w:pPr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BB1DA5">
              <w:rPr>
                <w:rFonts w:eastAsia="Calibri" w:cs="Times New Roman"/>
                <w:color w:val="000000"/>
                <w:sz w:val="22"/>
              </w:rPr>
              <w:t>реализации мероприятия/</w:t>
            </w:r>
          </w:p>
          <w:p w:rsidR="009E1C91" w:rsidRDefault="009E1C91" w:rsidP="00F3597E">
            <w:pPr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BB1DA5">
              <w:rPr>
                <w:rFonts w:eastAsia="Calibri" w:cs="Times New Roman"/>
                <w:color w:val="000000"/>
                <w:sz w:val="22"/>
              </w:rPr>
              <w:t xml:space="preserve">события </w:t>
            </w:r>
          </w:p>
          <w:p w:rsidR="009E1C91" w:rsidRDefault="009E1C91" w:rsidP="00F3597E">
            <w:pPr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BB1DA5">
              <w:rPr>
                <w:rFonts w:eastAsia="Calibri" w:cs="Times New Roman"/>
                <w:color w:val="000000"/>
                <w:sz w:val="22"/>
              </w:rPr>
              <w:t xml:space="preserve">(влияние </w:t>
            </w:r>
          </w:p>
          <w:p w:rsidR="009E1C91" w:rsidRPr="00BB1DA5" w:rsidRDefault="009E1C91" w:rsidP="00F3597E">
            <w:pPr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BB1DA5">
              <w:rPr>
                <w:rFonts w:eastAsia="Calibri" w:cs="Times New Roman"/>
                <w:color w:val="000000"/>
                <w:sz w:val="22"/>
              </w:rPr>
              <w:t>на показатель вектора)</w:t>
            </w:r>
          </w:p>
        </w:tc>
        <w:tc>
          <w:tcPr>
            <w:tcW w:w="2544" w:type="dxa"/>
          </w:tcPr>
          <w:p w:rsidR="009E1C91" w:rsidRDefault="009E1C91" w:rsidP="00F3597E">
            <w:pPr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BB1DA5">
              <w:rPr>
                <w:rFonts w:eastAsia="Calibri" w:cs="Times New Roman"/>
                <w:color w:val="000000"/>
                <w:sz w:val="22"/>
              </w:rPr>
              <w:t xml:space="preserve">Источник </w:t>
            </w:r>
          </w:p>
          <w:p w:rsidR="009E1C91" w:rsidRDefault="009E1C91" w:rsidP="009E1C91">
            <w:pPr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BB1DA5">
              <w:rPr>
                <w:rFonts w:eastAsia="Calibri" w:cs="Times New Roman"/>
                <w:color w:val="000000"/>
                <w:sz w:val="22"/>
              </w:rPr>
              <w:t xml:space="preserve">финансового/ресурсного </w:t>
            </w:r>
          </w:p>
          <w:p w:rsidR="009E1C91" w:rsidRPr="00BB1DA5" w:rsidRDefault="009E1C91" w:rsidP="009E1C91">
            <w:pPr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BB1DA5">
              <w:rPr>
                <w:rFonts w:eastAsia="Calibri" w:cs="Times New Roman"/>
                <w:color w:val="000000"/>
                <w:sz w:val="22"/>
              </w:rPr>
              <w:t>обеспечения</w:t>
            </w:r>
          </w:p>
        </w:tc>
        <w:tc>
          <w:tcPr>
            <w:tcW w:w="1424" w:type="dxa"/>
            <w:shd w:val="clear" w:color="auto" w:fill="auto"/>
          </w:tcPr>
          <w:p w:rsidR="009E1C91" w:rsidRDefault="009E1C91" w:rsidP="00F3597E">
            <w:pPr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BB1DA5">
              <w:rPr>
                <w:rFonts w:eastAsia="Calibri" w:cs="Times New Roman"/>
                <w:color w:val="000000"/>
                <w:sz w:val="22"/>
              </w:rPr>
              <w:t xml:space="preserve">Срок </w:t>
            </w:r>
          </w:p>
          <w:p w:rsidR="009E1C91" w:rsidRPr="00BB1DA5" w:rsidRDefault="009E1C91" w:rsidP="009E1C91">
            <w:pPr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BB1DA5">
              <w:rPr>
                <w:rFonts w:eastAsia="Calibri" w:cs="Times New Roman"/>
                <w:color w:val="000000"/>
                <w:sz w:val="22"/>
              </w:rPr>
              <w:t>реализации события (год)</w:t>
            </w:r>
          </w:p>
        </w:tc>
        <w:tc>
          <w:tcPr>
            <w:tcW w:w="1287" w:type="dxa"/>
          </w:tcPr>
          <w:p w:rsidR="009E1C91" w:rsidRDefault="009E1C91" w:rsidP="00F3597E">
            <w:pPr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BB1DA5">
              <w:rPr>
                <w:rFonts w:eastAsia="Calibri" w:cs="Times New Roman"/>
                <w:color w:val="000000"/>
                <w:sz w:val="22"/>
              </w:rPr>
              <w:t xml:space="preserve">Этапы </w:t>
            </w:r>
          </w:p>
          <w:p w:rsidR="009E1C91" w:rsidRPr="00BB1DA5" w:rsidRDefault="009E1C91" w:rsidP="00F3597E">
            <w:pPr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BB1DA5">
              <w:rPr>
                <w:rFonts w:eastAsia="Calibri" w:cs="Times New Roman"/>
                <w:color w:val="000000"/>
                <w:sz w:val="22"/>
              </w:rPr>
              <w:t>реализации Стратегии 2050</w:t>
            </w:r>
          </w:p>
        </w:tc>
        <w:tc>
          <w:tcPr>
            <w:tcW w:w="1461" w:type="dxa"/>
            <w:shd w:val="clear" w:color="auto" w:fill="auto"/>
          </w:tcPr>
          <w:p w:rsidR="009E1C91" w:rsidRDefault="009E1C91" w:rsidP="00F3597E">
            <w:pPr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BB1DA5">
              <w:rPr>
                <w:rFonts w:eastAsia="Calibri" w:cs="Times New Roman"/>
                <w:color w:val="000000"/>
                <w:sz w:val="22"/>
              </w:rPr>
              <w:t>Исполнение (не испол</w:t>
            </w:r>
            <w:r>
              <w:rPr>
                <w:rFonts w:eastAsia="Calibri" w:cs="Times New Roman"/>
                <w:color w:val="000000"/>
                <w:sz w:val="22"/>
              </w:rPr>
              <w:t>-</w:t>
            </w:r>
          </w:p>
          <w:p w:rsidR="009E1C91" w:rsidRPr="00BB1DA5" w:rsidRDefault="009E1C91" w:rsidP="009E1C91">
            <w:pPr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BB1DA5">
              <w:rPr>
                <w:rFonts w:eastAsia="Calibri" w:cs="Times New Roman"/>
                <w:color w:val="000000"/>
                <w:sz w:val="22"/>
              </w:rPr>
              <w:t>нение)</w:t>
            </w:r>
            <w:r w:rsidRPr="00BB1DA5">
              <w:rPr>
                <w:rFonts w:eastAsia="Calibri" w:cs="Times New Roman"/>
                <w:color w:val="000000"/>
                <w:sz w:val="22"/>
                <w:vertAlign w:val="superscript"/>
              </w:rPr>
              <w:t>1</w:t>
            </w:r>
          </w:p>
        </w:tc>
      </w:tr>
      <w:tr w:rsidR="009E1C91" w:rsidRPr="00BB1DA5" w:rsidTr="009E1C91">
        <w:trPr>
          <w:trHeight w:val="397"/>
        </w:trPr>
        <w:tc>
          <w:tcPr>
            <w:tcW w:w="9889" w:type="dxa"/>
            <w:gridSpan w:val="6"/>
            <w:shd w:val="clear" w:color="auto" w:fill="auto"/>
          </w:tcPr>
          <w:p w:rsidR="009E1C91" w:rsidRPr="00BB1DA5" w:rsidRDefault="009E1C91" w:rsidP="00F3597E">
            <w:pPr>
              <w:jc w:val="both"/>
              <w:rPr>
                <w:rFonts w:eastAsia="Calibri" w:cs="Times New Roman"/>
                <w:color w:val="000000"/>
                <w:sz w:val="22"/>
                <w:highlight w:val="yellow"/>
              </w:rPr>
            </w:pPr>
            <w:r w:rsidRPr="00BB1DA5">
              <w:rPr>
                <w:rFonts w:eastAsia="Calibri" w:cs="Times New Roman"/>
                <w:color w:val="000000"/>
                <w:sz w:val="22"/>
              </w:rPr>
              <w:t>1. Вектор «_________»</w:t>
            </w:r>
          </w:p>
        </w:tc>
      </w:tr>
      <w:tr w:rsidR="009E1C91" w:rsidRPr="00BB1DA5" w:rsidTr="00F3597E">
        <w:tc>
          <w:tcPr>
            <w:tcW w:w="1590" w:type="dxa"/>
            <w:shd w:val="clear" w:color="auto" w:fill="auto"/>
          </w:tcPr>
          <w:p w:rsidR="009E1C91" w:rsidRPr="00BB1DA5" w:rsidRDefault="009E1C91" w:rsidP="00F3597E">
            <w:pPr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1583" w:type="dxa"/>
            <w:shd w:val="clear" w:color="auto" w:fill="auto"/>
          </w:tcPr>
          <w:p w:rsidR="009E1C91" w:rsidRPr="00BB1DA5" w:rsidRDefault="009E1C91" w:rsidP="00F3597E">
            <w:pPr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2544" w:type="dxa"/>
          </w:tcPr>
          <w:p w:rsidR="009E1C91" w:rsidRPr="00BB1DA5" w:rsidRDefault="009E1C91" w:rsidP="00F3597E">
            <w:pPr>
              <w:jc w:val="center"/>
              <w:rPr>
                <w:rFonts w:eastAsia="Calibri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424" w:type="dxa"/>
            <w:shd w:val="clear" w:color="auto" w:fill="auto"/>
          </w:tcPr>
          <w:p w:rsidR="009E1C91" w:rsidRPr="00BB1DA5" w:rsidRDefault="009E1C91" w:rsidP="00F3597E">
            <w:pPr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1287" w:type="dxa"/>
          </w:tcPr>
          <w:p w:rsidR="009E1C91" w:rsidRPr="00BB1DA5" w:rsidRDefault="009E1C91" w:rsidP="00F3597E">
            <w:pPr>
              <w:jc w:val="center"/>
              <w:rPr>
                <w:rFonts w:eastAsia="Calibri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9E1C91" w:rsidRPr="00BB1DA5" w:rsidRDefault="009E1C91" w:rsidP="00F3597E">
            <w:pPr>
              <w:jc w:val="both"/>
              <w:rPr>
                <w:rFonts w:eastAsia="Calibri" w:cs="Times New Roman"/>
                <w:color w:val="000000"/>
                <w:sz w:val="22"/>
                <w:highlight w:val="yellow"/>
              </w:rPr>
            </w:pPr>
          </w:p>
        </w:tc>
      </w:tr>
    </w:tbl>
    <w:p w:rsidR="009E1C91" w:rsidRDefault="009E1C91" w:rsidP="009E1C91">
      <w:pPr>
        <w:jc w:val="both"/>
        <w:rPr>
          <w:rFonts w:cs="Times New Roman"/>
          <w:color w:val="000000"/>
          <w:szCs w:val="28"/>
        </w:rPr>
      </w:pPr>
    </w:p>
    <w:p w:rsidR="009E1C91" w:rsidRPr="00BB1DA5" w:rsidRDefault="009E1C91" w:rsidP="009E1C91">
      <w:pPr>
        <w:ind w:firstLine="709"/>
        <w:jc w:val="both"/>
        <w:rPr>
          <w:rFonts w:cs="Times New Roman"/>
          <w:color w:val="000000"/>
          <w:szCs w:val="28"/>
        </w:rPr>
      </w:pPr>
      <w:r w:rsidRPr="009E1C91">
        <w:rPr>
          <w:rFonts w:cs="Times New Roman"/>
          <w:color w:val="000000"/>
          <w:spacing w:val="-4"/>
          <w:szCs w:val="28"/>
        </w:rPr>
        <w:t xml:space="preserve">Примечание: </w:t>
      </w:r>
      <w:r w:rsidRPr="009E1C91">
        <w:rPr>
          <w:rFonts w:cs="Times New Roman"/>
          <w:color w:val="000000"/>
          <w:spacing w:val="-4"/>
          <w:szCs w:val="28"/>
          <w:vertAlign w:val="superscript"/>
        </w:rPr>
        <w:t xml:space="preserve">1 </w:t>
      </w:r>
      <w:r w:rsidRPr="009E1C91">
        <w:rPr>
          <w:rFonts w:cs="Times New Roman"/>
          <w:color w:val="000000"/>
          <w:spacing w:val="-4"/>
          <w:szCs w:val="28"/>
        </w:rPr>
        <w:t>– при неисполнении указывается анализ влияния внутренних</w:t>
      </w:r>
      <w:r w:rsidRPr="00BB1DA5">
        <w:rPr>
          <w:rFonts w:cs="Times New Roman"/>
          <w:color w:val="000000"/>
          <w:szCs w:val="28"/>
        </w:rPr>
        <w:t xml:space="preserve"> и внешних факторов</w:t>
      </w:r>
      <w:r>
        <w:rPr>
          <w:rFonts w:cs="Times New Roman"/>
          <w:color w:val="000000"/>
          <w:szCs w:val="28"/>
        </w:rPr>
        <w:t>.</w:t>
      </w:r>
    </w:p>
    <w:p w:rsidR="009E1C91" w:rsidRPr="009E1C91" w:rsidRDefault="009E1C91" w:rsidP="009E1C91">
      <w:pPr>
        <w:ind w:firstLine="709"/>
        <w:jc w:val="both"/>
        <w:rPr>
          <w:rFonts w:cs="Times New Roman"/>
          <w:color w:val="000000"/>
          <w:sz w:val="10"/>
          <w:szCs w:val="10"/>
        </w:rPr>
      </w:pPr>
    </w:p>
    <w:p w:rsidR="009E1C91" w:rsidRPr="00BB1DA5" w:rsidRDefault="009E1C91" w:rsidP="009E1C91">
      <w:pPr>
        <w:ind w:firstLine="709"/>
        <w:jc w:val="both"/>
        <w:rPr>
          <w:rFonts w:cs="Times New Roman"/>
          <w:color w:val="000000"/>
          <w:szCs w:val="28"/>
        </w:rPr>
      </w:pPr>
      <w:r w:rsidRPr="00BB1DA5">
        <w:rPr>
          <w:rFonts w:cs="Times New Roman"/>
          <w:color w:val="000000"/>
          <w:szCs w:val="28"/>
        </w:rPr>
        <w:t xml:space="preserve">5. Отчет о реализации вектора развития Стратегии по итогам первого </w:t>
      </w:r>
      <w:r>
        <w:rPr>
          <w:rFonts w:cs="Times New Roman"/>
          <w:color w:val="000000"/>
          <w:szCs w:val="28"/>
        </w:rPr>
        <w:t xml:space="preserve">                  </w:t>
      </w:r>
      <w:r w:rsidRPr="00BB1DA5">
        <w:rPr>
          <w:rFonts w:cs="Times New Roman"/>
          <w:color w:val="000000"/>
          <w:szCs w:val="28"/>
        </w:rPr>
        <w:t xml:space="preserve">полугодия, 9 месяцев формируется по форме, установленной таблицей 1, </w:t>
      </w:r>
      <w:r>
        <w:rPr>
          <w:rFonts w:cs="Times New Roman"/>
          <w:color w:val="000000"/>
          <w:szCs w:val="28"/>
        </w:rPr>
        <w:t xml:space="preserve">                          </w:t>
      </w:r>
      <w:r w:rsidRPr="00BB1DA5">
        <w:rPr>
          <w:rFonts w:cs="Times New Roman"/>
          <w:color w:val="000000"/>
          <w:szCs w:val="28"/>
        </w:rPr>
        <w:t>не позднее 15 июля и 15 октября текущего года соответственно, и рассматривается не позднее 20 июля и 20 октября текущего года соответственно на заседании коллегиального органа по вектору (векторам) развития Стратегии, действу</w:t>
      </w:r>
      <w:r>
        <w:rPr>
          <w:rFonts w:cs="Times New Roman"/>
          <w:color w:val="000000"/>
          <w:szCs w:val="28"/>
        </w:rPr>
        <w:t>-</w:t>
      </w:r>
      <w:r w:rsidRPr="00BB1DA5">
        <w:rPr>
          <w:rFonts w:cs="Times New Roman"/>
          <w:color w:val="000000"/>
          <w:szCs w:val="28"/>
        </w:rPr>
        <w:t xml:space="preserve">ющего на основании соответствующего муниципального правового акта. </w:t>
      </w:r>
    </w:p>
    <w:p w:rsidR="009E1C91" w:rsidRPr="00BB1DA5" w:rsidRDefault="009E1C91" w:rsidP="009E1C91">
      <w:pPr>
        <w:ind w:firstLine="709"/>
        <w:jc w:val="both"/>
        <w:rPr>
          <w:rFonts w:cs="Times New Roman"/>
          <w:color w:val="000000"/>
          <w:szCs w:val="28"/>
        </w:rPr>
      </w:pPr>
      <w:r w:rsidRPr="00BB1DA5">
        <w:rPr>
          <w:rFonts w:cs="Times New Roman"/>
          <w:color w:val="000000"/>
          <w:szCs w:val="28"/>
        </w:rPr>
        <w:t xml:space="preserve">Также отчет должен содержать </w:t>
      </w:r>
      <w:r>
        <w:rPr>
          <w:rFonts w:cs="Times New Roman"/>
          <w:color w:val="000000"/>
          <w:szCs w:val="28"/>
        </w:rPr>
        <w:t xml:space="preserve">в текстовой части </w:t>
      </w:r>
      <w:r w:rsidRPr="00BB1DA5">
        <w:rPr>
          <w:rFonts w:cs="Times New Roman"/>
          <w:color w:val="000000"/>
          <w:szCs w:val="28"/>
        </w:rPr>
        <w:t xml:space="preserve">выводы о </w:t>
      </w:r>
      <w:r w:rsidRPr="00BB1DA5">
        <w:rPr>
          <w:rFonts w:cs="Times New Roman"/>
          <w:bCs/>
          <w:color w:val="000000"/>
          <w:szCs w:val="28"/>
        </w:rPr>
        <w:t>достижении</w:t>
      </w:r>
      <w:r>
        <w:rPr>
          <w:rFonts w:cs="Times New Roman"/>
          <w:bCs/>
          <w:color w:val="000000"/>
          <w:szCs w:val="28"/>
        </w:rPr>
        <w:t xml:space="preserve">/  </w:t>
      </w:r>
      <w:r w:rsidRPr="009E1C91">
        <w:rPr>
          <w:rFonts w:cs="Times New Roman"/>
          <w:bCs/>
          <w:color w:val="000000"/>
          <w:spacing w:val="-4"/>
          <w:szCs w:val="28"/>
        </w:rPr>
        <w:t>недостижении фактических значений целевых показателей реализации Стратегии</w:t>
      </w:r>
      <w:r w:rsidRPr="00BB1DA5">
        <w:rPr>
          <w:rFonts w:cs="Times New Roman"/>
          <w:bCs/>
          <w:color w:val="000000"/>
          <w:szCs w:val="28"/>
        </w:rPr>
        <w:t xml:space="preserve"> </w:t>
      </w:r>
      <w:r w:rsidRPr="009E1C91">
        <w:rPr>
          <w:rFonts w:cs="Times New Roman"/>
          <w:bCs/>
          <w:color w:val="000000"/>
          <w:spacing w:val="-6"/>
          <w:szCs w:val="28"/>
        </w:rPr>
        <w:t>по отношению к плановым значениям целевых показателей реализации Стратегии,</w:t>
      </w:r>
      <w:r w:rsidRPr="00155761">
        <w:rPr>
          <w:rFonts w:cs="Times New Roman"/>
          <w:bCs/>
          <w:color w:val="000000"/>
          <w:szCs w:val="28"/>
        </w:rPr>
        <w:t xml:space="preserve"> </w:t>
      </w:r>
      <w:r w:rsidRPr="00BB1DA5">
        <w:rPr>
          <w:rFonts w:cs="Times New Roman"/>
          <w:bCs/>
          <w:color w:val="000000"/>
          <w:szCs w:val="28"/>
        </w:rPr>
        <w:t xml:space="preserve">реализации </w:t>
      </w:r>
      <w:r>
        <w:rPr>
          <w:rFonts w:cs="Times New Roman"/>
          <w:bCs/>
          <w:color w:val="000000"/>
          <w:szCs w:val="28"/>
        </w:rPr>
        <w:t>ф</w:t>
      </w:r>
      <w:r w:rsidRPr="00BB1DA5">
        <w:rPr>
          <w:rFonts w:cs="Times New Roman"/>
          <w:bCs/>
          <w:color w:val="000000"/>
          <w:szCs w:val="28"/>
        </w:rPr>
        <w:t>лагманск</w:t>
      </w:r>
      <w:r>
        <w:rPr>
          <w:rFonts w:cs="Times New Roman"/>
          <w:bCs/>
          <w:color w:val="000000"/>
          <w:szCs w:val="28"/>
        </w:rPr>
        <w:t>их</w:t>
      </w:r>
      <w:r w:rsidRPr="00BB1DA5">
        <w:rPr>
          <w:rFonts w:cs="Times New Roman"/>
          <w:bCs/>
          <w:color w:val="000000"/>
          <w:szCs w:val="28"/>
        </w:rPr>
        <w:t xml:space="preserve"> проект</w:t>
      </w:r>
      <w:r>
        <w:rPr>
          <w:rFonts w:cs="Times New Roman"/>
          <w:bCs/>
          <w:color w:val="000000"/>
          <w:szCs w:val="28"/>
        </w:rPr>
        <w:t xml:space="preserve">ов вектора развития Стратегии. </w:t>
      </w:r>
    </w:p>
    <w:p w:rsidR="009E1C91" w:rsidRPr="00BB1DA5" w:rsidRDefault="009E1C91" w:rsidP="009E1C91">
      <w:pPr>
        <w:ind w:firstLine="709"/>
        <w:jc w:val="both"/>
        <w:rPr>
          <w:rFonts w:cs="Times New Roman"/>
          <w:color w:val="000000"/>
          <w:szCs w:val="28"/>
        </w:rPr>
      </w:pPr>
      <w:r w:rsidRPr="00BB1DA5">
        <w:rPr>
          <w:rFonts w:cs="Times New Roman"/>
          <w:color w:val="000000"/>
          <w:szCs w:val="28"/>
        </w:rPr>
        <w:t>6. Отчет о реализации вектора развития Стратегии по итогам отчетного года формируется по форме, установленной таблицами 1,</w:t>
      </w:r>
      <w:r>
        <w:rPr>
          <w:rFonts w:cs="Times New Roman"/>
          <w:color w:val="000000"/>
          <w:szCs w:val="28"/>
        </w:rPr>
        <w:t xml:space="preserve"> </w:t>
      </w:r>
      <w:r w:rsidRPr="00BB1DA5">
        <w:rPr>
          <w:rFonts w:cs="Times New Roman"/>
          <w:color w:val="000000"/>
          <w:szCs w:val="28"/>
        </w:rPr>
        <w:t xml:space="preserve">2, не позднее </w:t>
      </w:r>
      <w:r>
        <w:rPr>
          <w:rFonts w:cs="Times New Roman"/>
          <w:color w:val="000000"/>
          <w:szCs w:val="28"/>
        </w:rPr>
        <w:t xml:space="preserve">                                   </w:t>
      </w:r>
      <w:r w:rsidRPr="00BB1DA5">
        <w:rPr>
          <w:rFonts w:cs="Times New Roman"/>
          <w:color w:val="000000"/>
          <w:szCs w:val="28"/>
        </w:rPr>
        <w:t>10 февраля года, следующего за отчетным годом и рассматривается не позднее 15 февраля года, следующего за отчетным годом на заседании коллегиального органа по вектору (векторам) развития Стратегии, действующего на основании соответствующего муниципального правового акта.</w:t>
      </w:r>
    </w:p>
    <w:p w:rsidR="009E1C91" w:rsidRPr="00BB1DA5" w:rsidRDefault="009E1C91" w:rsidP="009E1C91">
      <w:pPr>
        <w:ind w:firstLine="709"/>
        <w:jc w:val="both"/>
        <w:rPr>
          <w:rFonts w:cs="Times New Roman"/>
          <w:bCs/>
          <w:color w:val="000000"/>
          <w:szCs w:val="28"/>
        </w:rPr>
      </w:pPr>
      <w:r>
        <w:rPr>
          <w:rFonts w:cs="Times New Roman"/>
          <w:color w:val="000000"/>
          <w:szCs w:val="28"/>
        </w:rPr>
        <w:t>О</w:t>
      </w:r>
      <w:r w:rsidRPr="00BB1DA5">
        <w:rPr>
          <w:rFonts w:cs="Times New Roman"/>
          <w:color w:val="000000"/>
          <w:szCs w:val="28"/>
        </w:rPr>
        <w:t xml:space="preserve">тчет должен содержать </w:t>
      </w:r>
      <w:r>
        <w:rPr>
          <w:rFonts w:cs="Times New Roman"/>
          <w:color w:val="000000"/>
          <w:szCs w:val="28"/>
        </w:rPr>
        <w:t xml:space="preserve">в текстовой части </w:t>
      </w:r>
      <w:r w:rsidRPr="00BB1DA5">
        <w:rPr>
          <w:rFonts w:cs="Times New Roman"/>
          <w:color w:val="000000"/>
          <w:szCs w:val="28"/>
        </w:rPr>
        <w:t xml:space="preserve">выводы о промежуточном </w:t>
      </w:r>
      <w:r>
        <w:rPr>
          <w:rFonts w:cs="Times New Roman"/>
          <w:color w:val="000000"/>
          <w:szCs w:val="28"/>
        </w:rPr>
        <w:t xml:space="preserve">                  </w:t>
      </w:r>
      <w:r w:rsidRPr="00BB1DA5">
        <w:rPr>
          <w:rFonts w:cs="Times New Roman"/>
          <w:color w:val="000000"/>
          <w:szCs w:val="28"/>
        </w:rPr>
        <w:t>достижении</w:t>
      </w:r>
      <w:r>
        <w:rPr>
          <w:rFonts w:cs="Times New Roman"/>
          <w:color w:val="000000"/>
          <w:szCs w:val="28"/>
        </w:rPr>
        <w:t>/</w:t>
      </w:r>
      <w:r w:rsidRPr="00BB1DA5">
        <w:rPr>
          <w:rFonts w:cs="Times New Roman"/>
          <w:color w:val="000000"/>
          <w:szCs w:val="28"/>
        </w:rPr>
        <w:t>недостижении цели вектора развития Стратегии, обобщенные</w:t>
      </w:r>
      <w:r>
        <w:rPr>
          <w:rFonts w:cs="Times New Roman"/>
          <w:color w:val="000000"/>
          <w:szCs w:val="28"/>
        </w:rPr>
        <w:t xml:space="preserve">                      </w:t>
      </w:r>
      <w:r w:rsidRPr="009E1C91">
        <w:rPr>
          <w:rFonts w:cs="Times New Roman"/>
          <w:color w:val="000000"/>
          <w:spacing w:val="-6"/>
          <w:szCs w:val="28"/>
        </w:rPr>
        <w:t xml:space="preserve">выводы о </w:t>
      </w:r>
      <w:r w:rsidRPr="009E1C91">
        <w:rPr>
          <w:rFonts w:cs="Times New Roman"/>
          <w:bCs/>
          <w:color w:val="000000"/>
          <w:spacing w:val="-6"/>
          <w:szCs w:val="28"/>
        </w:rPr>
        <w:t>достижении/недостижении целевых показателей реализации Стратегии,</w:t>
      </w:r>
      <w:r w:rsidRPr="00BB1DA5">
        <w:rPr>
          <w:rFonts w:cs="Times New Roman"/>
          <w:bCs/>
          <w:color w:val="000000"/>
          <w:szCs w:val="28"/>
        </w:rPr>
        <w:t xml:space="preserve"> ожидаемых результатов</w:t>
      </w:r>
      <w:r w:rsidRPr="009C5342">
        <w:rPr>
          <w:rFonts w:cs="Times New Roman"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>реализации событий Плана мероприятий</w:t>
      </w:r>
      <w:r w:rsidRPr="00BB1DA5">
        <w:rPr>
          <w:rFonts w:cs="Times New Roman"/>
          <w:bCs/>
          <w:color w:val="000000"/>
          <w:szCs w:val="28"/>
        </w:rPr>
        <w:t xml:space="preserve">, </w:t>
      </w:r>
      <w:r w:rsidRPr="00A401E5">
        <w:rPr>
          <w:rFonts w:cs="Times New Roman"/>
          <w:bCs/>
          <w:color w:val="000000"/>
          <w:szCs w:val="28"/>
        </w:rPr>
        <w:t xml:space="preserve">реализации </w:t>
      </w:r>
      <w:r>
        <w:rPr>
          <w:rFonts w:cs="Times New Roman"/>
          <w:bCs/>
          <w:color w:val="000000"/>
          <w:szCs w:val="28"/>
        </w:rPr>
        <w:t>ф</w:t>
      </w:r>
      <w:r w:rsidRPr="00A401E5">
        <w:rPr>
          <w:rFonts w:cs="Times New Roman"/>
          <w:bCs/>
          <w:color w:val="000000"/>
          <w:szCs w:val="28"/>
        </w:rPr>
        <w:t>лагманских проектов вектора развития Стратегии</w:t>
      </w:r>
      <w:r w:rsidRPr="00BB1DA5">
        <w:rPr>
          <w:rFonts w:cs="Times New Roman"/>
          <w:bCs/>
          <w:color w:val="000000"/>
          <w:szCs w:val="28"/>
        </w:rPr>
        <w:t>.</w:t>
      </w:r>
      <w:r>
        <w:rPr>
          <w:rFonts w:cs="Times New Roman"/>
          <w:bCs/>
          <w:color w:val="000000"/>
          <w:szCs w:val="28"/>
        </w:rPr>
        <w:t xml:space="preserve"> </w:t>
      </w:r>
    </w:p>
    <w:p w:rsidR="009E1C91" w:rsidRPr="00BB1DA5" w:rsidRDefault="009E1C91" w:rsidP="009E1C91">
      <w:pPr>
        <w:ind w:firstLine="709"/>
        <w:jc w:val="both"/>
        <w:rPr>
          <w:rFonts w:cs="Times New Roman"/>
          <w:color w:val="000000"/>
          <w:szCs w:val="28"/>
        </w:rPr>
      </w:pPr>
      <w:r w:rsidRPr="00BB1DA5">
        <w:rPr>
          <w:rFonts w:cs="Times New Roman"/>
          <w:bCs/>
          <w:color w:val="000000"/>
          <w:szCs w:val="28"/>
        </w:rPr>
        <w:t>7.</w:t>
      </w:r>
      <w:r w:rsidRPr="00BB1DA5">
        <w:rPr>
          <w:rFonts w:cs="Times New Roman"/>
          <w:color w:val="000000"/>
          <w:szCs w:val="28"/>
        </w:rPr>
        <w:t xml:space="preserve"> Требования к отчетам о реализации вектора развития Стратегии:</w:t>
      </w:r>
    </w:p>
    <w:p w:rsidR="009E1C91" w:rsidRPr="00BB1DA5" w:rsidRDefault="009E1C91" w:rsidP="009E1C91">
      <w:pPr>
        <w:ind w:firstLine="709"/>
        <w:jc w:val="both"/>
        <w:rPr>
          <w:rFonts w:cs="Times New Roman"/>
          <w:color w:val="000000"/>
          <w:szCs w:val="28"/>
        </w:rPr>
      </w:pPr>
      <w:r w:rsidRPr="00BB1DA5">
        <w:rPr>
          <w:rFonts w:cs="Times New Roman"/>
          <w:color w:val="000000"/>
          <w:szCs w:val="28"/>
        </w:rPr>
        <w:t>- оформляется на стандартных листах бумаги формата A4, в формате Word, с использованием шрифта Times New Roman, размер шрифта – 14;</w:t>
      </w:r>
    </w:p>
    <w:p w:rsidR="009E1C91" w:rsidRDefault="009E1C91" w:rsidP="009E1C91">
      <w:pPr>
        <w:ind w:firstLine="709"/>
        <w:jc w:val="both"/>
        <w:rPr>
          <w:rFonts w:cs="Times New Roman"/>
          <w:color w:val="000000"/>
          <w:spacing w:val="-4"/>
          <w:szCs w:val="28"/>
        </w:rPr>
      </w:pPr>
    </w:p>
    <w:p w:rsidR="009E1C91" w:rsidRPr="009E1C91" w:rsidRDefault="009E1C91" w:rsidP="009E1C91">
      <w:pPr>
        <w:ind w:firstLine="709"/>
        <w:jc w:val="both"/>
        <w:rPr>
          <w:rFonts w:cs="Times New Roman"/>
          <w:color w:val="000000"/>
          <w:spacing w:val="-4"/>
          <w:szCs w:val="28"/>
        </w:rPr>
      </w:pPr>
      <w:r w:rsidRPr="009E1C91">
        <w:rPr>
          <w:rFonts w:cs="Times New Roman"/>
          <w:color w:val="000000"/>
          <w:spacing w:val="-4"/>
          <w:szCs w:val="28"/>
        </w:rPr>
        <w:t>- текст отчета должен содержать ссылки на все приложения, при их наличии;</w:t>
      </w:r>
    </w:p>
    <w:p w:rsidR="009E1C91" w:rsidRPr="00BB1DA5" w:rsidRDefault="009E1C91" w:rsidP="009E1C91">
      <w:pPr>
        <w:ind w:firstLine="709"/>
        <w:jc w:val="both"/>
        <w:rPr>
          <w:rFonts w:cs="Times New Roman"/>
          <w:color w:val="000000"/>
          <w:szCs w:val="28"/>
        </w:rPr>
      </w:pPr>
      <w:r w:rsidRPr="00BB1DA5">
        <w:rPr>
          <w:rFonts w:cs="Times New Roman"/>
          <w:color w:val="000000"/>
          <w:szCs w:val="28"/>
        </w:rPr>
        <w:t xml:space="preserve">- объем текста не должен превышать </w:t>
      </w:r>
      <w:r>
        <w:rPr>
          <w:rFonts w:cs="Times New Roman"/>
          <w:color w:val="000000"/>
          <w:szCs w:val="28"/>
        </w:rPr>
        <w:t>15</w:t>
      </w:r>
      <w:r w:rsidRPr="00BB1DA5">
        <w:rPr>
          <w:rFonts w:cs="Times New Roman"/>
          <w:color w:val="000000"/>
          <w:szCs w:val="28"/>
        </w:rPr>
        <w:t xml:space="preserve"> листов.</w:t>
      </w:r>
    </w:p>
    <w:p w:rsidR="009E1C91" w:rsidRPr="009E1C91" w:rsidRDefault="009E1C91" w:rsidP="009E1C91">
      <w:pPr>
        <w:ind w:firstLine="709"/>
        <w:jc w:val="both"/>
        <w:rPr>
          <w:rFonts w:cs="Times New Roman"/>
          <w:szCs w:val="28"/>
        </w:rPr>
      </w:pPr>
      <w:bookmarkStart w:id="10" w:name="sub_1028"/>
      <w:r w:rsidRPr="009E1C91">
        <w:rPr>
          <w:rFonts w:cs="Times New Roman"/>
          <w:szCs w:val="28"/>
        </w:rPr>
        <w:t>8. Мониторинг и контроль реализации направления Стратегии, формирование отчета о реализации направления Стратегии осуществляется ответ</w:t>
      </w:r>
      <w:r>
        <w:rPr>
          <w:rFonts w:cs="Times New Roman"/>
          <w:szCs w:val="28"/>
        </w:rPr>
        <w:t xml:space="preserve">-                     </w:t>
      </w:r>
      <w:r w:rsidRPr="009E1C91">
        <w:rPr>
          <w:rFonts w:cs="Times New Roman"/>
          <w:szCs w:val="28"/>
        </w:rPr>
        <w:t xml:space="preserve">ственным лицом по реализации направления – заместителем Главы города, </w:t>
      </w:r>
      <w:r w:rsidRPr="009E1C91">
        <w:rPr>
          <w:rFonts w:cs="Times New Roman"/>
          <w:spacing w:val="-4"/>
          <w:szCs w:val="28"/>
        </w:rPr>
        <w:t>определенным отдельным муниципальном правовом актом в виде анализа достижения</w:t>
      </w:r>
      <w:r w:rsidRPr="009E1C91">
        <w:rPr>
          <w:rFonts w:cs="Times New Roman"/>
          <w:szCs w:val="28"/>
        </w:rPr>
        <w:t xml:space="preserve"> плановых значений целевых показателей реализации Стратегии по каждому направлению развития Стратегии по итогам отчетного года, </w:t>
      </w:r>
      <w:r w:rsidRPr="009E1C91">
        <w:rPr>
          <w:rFonts w:cs="Times New Roman"/>
          <w:bCs/>
          <w:szCs w:val="28"/>
        </w:rPr>
        <w:t xml:space="preserve">анализа реализации флагманских проектов </w:t>
      </w:r>
      <w:r w:rsidRPr="009E1C91">
        <w:rPr>
          <w:rFonts w:cs="Times New Roman"/>
          <w:szCs w:val="28"/>
        </w:rPr>
        <w:t>по каждому направлению развития Стратегии</w:t>
      </w:r>
      <w:r w:rsidRPr="009E1C91">
        <w:rPr>
          <w:rFonts w:cs="Times New Roman"/>
          <w:bCs/>
          <w:szCs w:val="28"/>
        </w:rPr>
        <w:t xml:space="preserve"> </w:t>
      </w:r>
      <w:r w:rsidRPr="009E1C91">
        <w:rPr>
          <w:rFonts w:cs="Times New Roman"/>
          <w:szCs w:val="28"/>
        </w:rPr>
        <w:t xml:space="preserve">по итогам </w:t>
      </w:r>
      <w:r w:rsidRPr="009E1C91">
        <w:rPr>
          <w:rFonts w:cs="Times New Roman"/>
          <w:spacing w:val="-4"/>
          <w:szCs w:val="28"/>
        </w:rPr>
        <w:t>отчетного года, анализа реализации Плана мероприятий по каждому направлению</w:t>
      </w:r>
      <w:r w:rsidRPr="009E1C91">
        <w:rPr>
          <w:rFonts w:cs="Times New Roman"/>
          <w:szCs w:val="28"/>
        </w:rPr>
        <w:t xml:space="preserve"> развития Стратегии по итогам отчетного года.</w:t>
      </w:r>
      <w:r>
        <w:rPr>
          <w:rFonts w:cs="Times New Roman"/>
          <w:szCs w:val="28"/>
        </w:rPr>
        <w:t xml:space="preserve"> </w:t>
      </w:r>
    </w:p>
    <w:p w:rsidR="009E1C91" w:rsidRDefault="009E1C91" w:rsidP="009E1C91">
      <w:pPr>
        <w:ind w:firstLine="709"/>
        <w:jc w:val="both"/>
        <w:rPr>
          <w:rFonts w:cs="Times New Roman"/>
          <w:color w:val="000000"/>
          <w:szCs w:val="28"/>
        </w:rPr>
      </w:pPr>
      <w:r w:rsidRPr="009E1C91">
        <w:rPr>
          <w:rFonts w:cs="Times New Roman"/>
          <w:color w:val="000000"/>
          <w:spacing w:val="-4"/>
          <w:szCs w:val="28"/>
        </w:rPr>
        <w:t>9. Анализ достижения плановых значений целевых показателей реализации</w:t>
      </w:r>
      <w:r w:rsidRPr="00BB1DA5">
        <w:rPr>
          <w:rFonts w:cs="Times New Roman"/>
          <w:color w:val="000000"/>
          <w:szCs w:val="28"/>
        </w:rPr>
        <w:t xml:space="preserve"> Стратегии по каждому направлению Стратегии формируется за отчетный год </w:t>
      </w:r>
      <w:r>
        <w:rPr>
          <w:rFonts w:cs="Times New Roman"/>
          <w:color w:val="000000"/>
          <w:szCs w:val="28"/>
        </w:rPr>
        <w:t xml:space="preserve">                   </w:t>
      </w:r>
      <w:r w:rsidRPr="00BB1DA5">
        <w:rPr>
          <w:rFonts w:cs="Times New Roman"/>
          <w:color w:val="000000"/>
          <w:szCs w:val="28"/>
        </w:rPr>
        <w:t>по форме таблицы 3.</w:t>
      </w:r>
    </w:p>
    <w:p w:rsidR="009E1C91" w:rsidRPr="00BB1DA5" w:rsidRDefault="009E1C91" w:rsidP="009E1C91">
      <w:pPr>
        <w:ind w:firstLine="709"/>
        <w:jc w:val="both"/>
        <w:rPr>
          <w:rFonts w:cs="Times New Roman"/>
          <w:color w:val="000000"/>
          <w:szCs w:val="28"/>
        </w:rPr>
      </w:pPr>
    </w:p>
    <w:p w:rsidR="009E1C91" w:rsidRPr="00BB1DA5" w:rsidRDefault="009E1C91" w:rsidP="009E1C91">
      <w:pPr>
        <w:ind w:firstLine="698"/>
        <w:jc w:val="right"/>
        <w:rPr>
          <w:rFonts w:cs="Times New Roman"/>
          <w:color w:val="000000"/>
          <w:szCs w:val="28"/>
        </w:rPr>
      </w:pPr>
      <w:bookmarkStart w:id="11" w:name="sub_200"/>
      <w:bookmarkStart w:id="12" w:name="sub_1029"/>
      <w:bookmarkEnd w:id="10"/>
      <w:r w:rsidRPr="00BB1DA5">
        <w:rPr>
          <w:rFonts w:cs="Times New Roman"/>
          <w:bCs/>
          <w:color w:val="000000"/>
          <w:szCs w:val="28"/>
        </w:rPr>
        <w:t>Таблица 3</w:t>
      </w:r>
    </w:p>
    <w:bookmarkEnd w:id="11"/>
    <w:p w:rsidR="009E1C91" w:rsidRPr="00BB1DA5" w:rsidRDefault="009E1C91" w:rsidP="009E1C91">
      <w:pPr>
        <w:ind w:firstLine="720"/>
        <w:jc w:val="both"/>
        <w:rPr>
          <w:rFonts w:cs="Times New Roman"/>
          <w:color w:val="000000"/>
          <w:szCs w:val="28"/>
        </w:rPr>
      </w:pPr>
    </w:p>
    <w:p w:rsidR="009E1C91" w:rsidRDefault="009E1C91" w:rsidP="009E1C91">
      <w:pPr>
        <w:jc w:val="center"/>
      </w:pPr>
      <w:r w:rsidRPr="00BB1DA5">
        <w:t xml:space="preserve">Анализ </w:t>
      </w:r>
    </w:p>
    <w:p w:rsidR="009E1C91" w:rsidRDefault="009E1C91" w:rsidP="009E1C91">
      <w:pPr>
        <w:jc w:val="center"/>
      </w:pPr>
      <w:r w:rsidRPr="00BB1DA5">
        <w:t>достижени</w:t>
      </w:r>
      <w:r>
        <w:t>я</w:t>
      </w:r>
      <w:r w:rsidRPr="00BB1DA5">
        <w:t xml:space="preserve"> плановых значений целевых показателей реализации </w:t>
      </w:r>
    </w:p>
    <w:p w:rsidR="009E1C91" w:rsidRDefault="009E1C91" w:rsidP="009E1C91">
      <w:pPr>
        <w:jc w:val="center"/>
      </w:pPr>
      <w:r w:rsidRPr="00BB1DA5">
        <w:t xml:space="preserve">Стратегии социально-экономического развития муниципального </w:t>
      </w:r>
    </w:p>
    <w:p w:rsidR="009E1C91" w:rsidRDefault="009E1C91" w:rsidP="009E1C91">
      <w:pPr>
        <w:jc w:val="center"/>
      </w:pPr>
      <w:r w:rsidRPr="00BB1DA5">
        <w:t xml:space="preserve">образования городской округ Сургут Ханты-Мансийского автономного </w:t>
      </w:r>
    </w:p>
    <w:p w:rsidR="009E1C91" w:rsidRDefault="009E1C91" w:rsidP="009E1C91">
      <w:pPr>
        <w:jc w:val="center"/>
      </w:pPr>
      <w:r w:rsidRPr="00BB1DA5">
        <w:t>округа – Югры за ______</w:t>
      </w:r>
      <w:r>
        <w:t>_____</w:t>
      </w:r>
      <w:r w:rsidRPr="00BB1DA5">
        <w:t xml:space="preserve"> по отдельному направлению развития</w:t>
      </w:r>
    </w:p>
    <w:p w:rsidR="009E1C91" w:rsidRPr="009E1C91" w:rsidRDefault="009E1C91" w:rsidP="009E1C91">
      <w:pPr>
        <w:ind w:firstLine="2835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  </w:t>
      </w:r>
      <w:r w:rsidRPr="009E1C91">
        <w:rPr>
          <w:rFonts w:cs="Times New Roman"/>
          <w:color w:val="000000"/>
          <w:sz w:val="20"/>
          <w:szCs w:val="20"/>
        </w:rPr>
        <w:t>(отчетный год)</w:t>
      </w:r>
    </w:p>
    <w:p w:rsidR="009E1C91" w:rsidRPr="00BB1DA5" w:rsidRDefault="009E1C91" w:rsidP="009E1C91">
      <w:pPr>
        <w:jc w:val="center"/>
        <w:outlineLvl w:val="0"/>
        <w:rPr>
          <w:rFonts w:cs="Times New Roman"/>
          <w:color w:val="000000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268"/>
        <w:gridCol w:w="2409"/>
        <w:gridCol w:w="1551"/>
      </w:tblGrid>
      <w:tr w:rsidR="009E1C91" w:rsidRPr="00155761" w:rsidTr="00F3597E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1" w:rsidRPr="009E1C91" w:rsidRDefault="009E1C91" w:rsidP="00F3597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E1C91">
              <w:rPr>
                <w:rFonts w:cs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1" w:rsidRPr="009E1C91" w:rsidRDefault="009E1C91" w:rsidP="00F3597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E1C91">
              <w:rPr>
                <w:rFonts w:cs="Times New Roman"/>
                <w:color w:val="000000"/>
                <w:sz w:val="24"/>
                <w:szCs w:val="24"/>
              </w:rPr>
              <w:t>План</w:t>
            </w:r>
          </w:p>
          <w:p w:rsidR="009E1C91" w:rsidRPr="009E1C91" w:rsidRDefault="009E1C91" w:rsidP="00F3597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E1C91">
              <w:rPr>
                <w:rFonts w:cs="Times New Roman"/>
                <w:color w:val="000000"/>
                <w:sz w:val="24"/>
                <w:szCs w:val="24"/>
              </w:rPr>
              <w:t xml:space="preserve">(за отдельный этап)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1" w:rsidRPr="009E1C91" w:rsidRDefault="009E1C91" w:rsidP="00F3597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E1C91">
              <w:rPr>
                <w:rFonts w:cs="Times New Roman"/>
                <w:color w:val="000000"/>
                <w:sz w:val="24"/>
                <w:szCs w:val="24"/>
              </w:rPr>
              <w:t>Факт</w:t>
            </w:r>
          </w:p>
          <w:p w:rsidR="009E1C91" w:rsidRPr="009E1C91" w:rsidRDefault="009E1C91" w:rsidP="00F3597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E1C91">
              <w:rPr>
                <w:rFonts w:cs="Times New Roman"/>
                <w:color w:val="000000"/>
                <w:sz w:val="24"/>
                <w:szCs w:val="24"/>
              </w:rPr>
              <w:t>(за отчетный период)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1" w:rsidRPr="009E1C91" w:rsidRDefault="009E1C91" w:rsidP="00F3597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E1C91">
              <w:rPr>
                <w:rFonts w:cs="Times New Roman"/>
                <w:color w:val="000000"/>
                <w:sz w:val="24"/>
                <w:szCs w:val="24"/>
              </w:rPr>
              <w:t>Исполнение</w:t>
            </w:r>
          </w:p>
          <w:p w:rsidR="009E1C91" w:rsidRPr="009E1C91" w:rsidRDefault="009E1C91" w:rsidP="00F3597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E1C91">
              <w:rPr>
                <w:rFonts w:cs="Times New Roman"/>
                <w:color w:val="000000"/>
                <w:sz w:val="24"/>
                <w:szCs w:val="24"/>
              </w:rPr>
              <w:t>(%)</w:t>
            </w:r>
          </w:p>
        </w:tc>
      </w:tr>
      <w:tr w:rsidR="009E1C91" w:rsidRPr="00155761" w:rsidTr="009E1C91">
        <w:trPr>
          <w:trHeight w:val="408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1" w:rsidRPr="009E1C91" w:rsidRDefault="009E1C91" w:rsidP="00F3597E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9E1C91">
              <w:rPr>
                <w:rFonts w:cs="Times New Roman"/>
                <w:color w:val="000000"/>
                <w:sz w:val="24"/>
                <w:szCs w:val="24"/>
              </w:rPr>
              <w:t>1. Генеральная цель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1" w:rsidRPr="009E1C91" w:rsidRDefault="009E1C91" w:rsidP="00F3597E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1" w:rsidRPr="009E1C91" w:rsidRDefault="009E1C91" w:rsidP="00F3597E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1" w:rsidRPr="009E1C91" w:rsidRDefault="009E1C91" w:rsidP="00F3597E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9E1C91" w:rsidRPr="00155761" w:rsidTr="009E1C91">
        <w:trPr>
          <w:trHeight w:val="413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1" w:rsidRPr="009E1C91" w:rsidRDefault="009E1C91" w:rsidP="00F3597E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9E1C91">
              <w:rPr>
                <w:rFonts w:cs="Times New Roman"/>
                <w:color w:val="000000"/>
                <w:sz w:val="24"/>
                <w:szCs w:val="24"/>
              </w:rPr>
              <w:t>2. Направление «_______»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1" w:rsidRPr="009E1C91" w:rsidRDefault="009E1C91" w:rsidP="00F3597E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1" w:rsidRPr="009E1C91" w:rsidRDefault="009E1C91" w:rsidP="00F3597E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1" w:rsidRPr="009E1C91" w:rsidRDefault="009E1C91" w:rsidP="00F3597E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9E1C91" w:rsidRPr="00155761" w:rsidTr="009E1C91">
        <w:trPr>
          <w:trHeight w:val="41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1" w:rsidRPr="009E1C91" w:rsidRDefault="009E1C91" w:rsidP="00F3597E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9E1C91">
              <w:rPr>
                <w:rFonts w:cs="Times New Roman"/>
                <w:color w:val="000000"/>
                <w:sz w:val="24"/>
                <w:szCs w:val="24"/>
              </w:rPr>
              <w:t>2.1. Вектор «_________»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1" w:rsidRPr="009E1C91" w:rsidRDefault="009E1C91" w:rsidP="00F3597E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1" w:rsidRPr="009E1C91" w:rsidRDefault="009E1C91" w:rsidP="00F3597E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1" w:rsidRPr="009E1C91" w:rsidRDefault="009E1C91" w:rsidP="00F3597E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9E1C91" w:rsidRPr="00155761" w:rsidTr="009E1C91">
        <w:trPr>
          <w:trHeight w:val="283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1" w:rsidRPr="009E1C91" w:rsidRDefault="009E1C91" w:rsidP="00F3597E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9E1C91">
              <w:rPr>
                <w:rFonts w:cs="Times New Roman"/>
                <w:color w:val="000000"/>
                <w:sz w:val="24"/>
                <w:szCs w:val="24"/>
              </w:rPr>
              <w:t>2.1.1.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1" w:rsidRPr="009E1C91" w:rsidRDefault="009E1C91" w:rsidP="00F3597E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1" w:rsidRPr="009E1C91" w:rsidRDefault="009E1C91" w:rsidP="00F3597E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1" w:rsidRPr="009E1C91" w:rsidRDefault="009E1C91" w:rsidP="00F3597E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:rsidR="009E1C91" w:rsidRPr="00BB1DA5" w:rsidRDefault="009E1C91" w:rsidP="009E1C91">
      <w:pPr>
        <w:ind w:firstLine="720"/>
        <w:jc w:val="both"/>
        <w:rPr>
          <w:rFonts w:cs="Times New Roman"/>
          <w:color w:val="000000"/>
          <w:szCs w:val="28"/>
        </w:rPr>
      </w:pPr>
    </w:p>
    <w:p w:rsidR="009E1C91" w:rsidRDefault="009E1C91" w:rsidP="009E1C91">
      <w:pPr>
        <w:ind w:firstLine="709"/>
        <w:jc w:val="both"/>
        <w:rPr>
          <w:rFonts w:cs="Times New Roman"/>
          <w:color w:val="000000"/>
          <w:szCs w:val="28"/>
        </w:rPr>
      </w:pPr>
      <w:r w:rsidRPr="00BB1DA5">
        <w:rPr>
          <w:rFonts w:cs="Times New Roman"/>
          <w:color w:val="000000"/>
          <w:szCs w:val="28"/>
        </w:rPr>
        <w:t>10.</w:t>
      </w:r>
      <w:r>
        <w:rPr>
          <w:rFonts w:cs="Times New Roman"/>
          <w:color w:val="000000"/>
          <w:szCs w:val="28"/>
        </w:rPr>
        <w:t xml:space="preserve"> </w:t>
      </w:r>
      <w:r w:rsidRPr="00BB1DA5">
        <w:rPr>
          <w:rFonts w:cs="Times New Roman"/>
          <w:color w:val="000000"/>
          <w:szCs w:val="28"/>
        </w:rPr>
        <w:t xml:space="preserve">Анализ реализации Плана мероприятий по каждому направлению </w:t>
      </w:r>
      <w:r>
        <w:rPr>
          <w:rFonts w:cs="Times New Roman"/>
          <w:color w:val="000000"/>
          <w:szCs w:val="28"/>
        </w:rPr>
        <w:t xml:space="preserve">      </w:t>
      </w:r>
      <w:r w:rsidRPr="00BB1DA5">
        <w:rPr>
          <w:rFonts w:cs="Times New Roman"/>
          <w:color w:val="000000"/>
          <w:szCs w:val="28"/>
        </w:rPr>
        <w:t xml:space="preserve">Стратегии формируется за отчетный год по форме таблицы 4. </w:t>
      </w:r>
    </w:p>
    <w:p w:rsidR="009E1C91" w:rsidRDefault="009E1C91" w:rsidP="009E1C91">
      <w:pPr>
        <w:ind w:firstLine="709"/>
        <w:jc w:val="both"/>
        <w:rPr>
          <w:rFonts w:cs="Times New Roman"/>
          <w:color w:val="000000"/>
          <w:szCs w:val="28"/>
        </w:rPr>
      </w:pPr>
    </w:p>
    <w:p w:rsidR="009E1C91" w:rsidRDefault="009E1C91">
      <w:pPr>
        <w:spacing w:after="160" w:line="259" w:lineRule="auto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br w:type="page"/>
      </w:r>
    </w:p>
    <w:p w:rsidR="009E1C91" w:rsidRPr="00BB1DA5" w:rsidRDefault="009E1C91" w:rsidP="009E1C91">
      <w:pPr>
        <w:ind w:firstLine="720"/>
        <w:jc w:val="right"/>
        <w:rPr>
          <w:rFonts w:cs="Times New Roman"/>
          <w:color w:val="000000"/>
          <w:szCs w:val="28"/>
        </w:rPr>
      </w:pPr>
      <w:r w:rsidRPr="00BB1DA5">
        <w:rPr>
          <w:rFonts w:cs="Times New Roman"/>
          <w:color w:val="000000"/>
          <w:szCs w:val="28"/>
        </w:rPr>
        <w:t>Таблица 4</w:t>
      </w:r>
    </w:p>
    <w:p w:rsidR="009E1C91" w:rsidRPr="00BB1DA5" w:rsidRDefault="009E1C91" w:rsidP="009E1C91">
      <w:pPr>
        <w:ind w:firstLine="720"/>
        <w:jc w:val="right"/>
        <w:rPr>
          <w:rFonts w:cs="Times New Roman"/>
          <w:color w:val="000000"/>
          <w:szCs w:val="28"/>
        </w:rPr>
      </w:pPr>
    </w:p>
    <w:p w:rsidR="009E1C91" w:rsidRDefault="009E1C91" w:rsidP="009E1C91">
      <w:pPr>
        <w:jc w:val="center"/>
        <w:rPr>
          <w:rFonts w:cs="Times New Roman"/>
          <w:color w:val="000000"/>
          <w:szCs w:val="28"/>
        </w:rPr>
      </w:pPr>
      <w:r w:rsidRPr="00BB1DA5">
        <w:rPr>
          <w:rFonts w:cs="Times New Roman"/>
          <w:color w:val="000000"/>
          <w:szCs w:val="28"/>
        </w:rPr>
        <w:t xml:space="preserve">Анализ </w:t>
      </w:r>
    </w:p>
    <w:p w:rsidR="009E1C91" w:rsidRDefault="009E1C91" w:rsidP="009E1C91">
      <w:pPr>
        <w:jc w:val="center"/>
        <w:rPr>
          <w:rFonts w:cs="Times New Roman"/>
          <w:color w:val="000000"/>
          <w:szCs w:val="28"/>
        </w:rPr>
      </w:pPr>
      <w:r w:rsidRPr="00BB1DA5">
        <w:rPr>
          <w:rFonts w:cs="Times New Roman"/>
          <w:color w:val="000000"/>
          <w:szCs w:val="28"/>
        </w:rPr>
        <w:t>реализации плана мероприятий по реализации Стратегии социально-</w:t>
      </w:r>
    </w:p>
    <w:p w:rsidR="009E1C91" w:rsidRDefault="009E1C91" w:rsidP="009E1C91">
      <w:pPr>
        <w:jc w:val="center"/>
        <w:rPr>
          <w:rFonts w:cs="Times New Roman"/>
          <w:color w:val="000000"/>
          <w:szCs w:val="28"/>
        </w:rPr>
      </w:pPr>
      <w:r w:rsidRPr="00BB1DA5">
        <w:rPr>
          <w:rFonts w:cs="Times New Roman"/>
          <w:color w:val="000000"/>
          <w:szCs w:val="28"/>
        </w:rPr>
        <w:t xml:space="preserve">экономического развития муниципального образования городской </w:t>
      </w:r>
    </w:p>
    <w:p w:rsidR="009E1C91" w:rsidRDefault="009E1C91" w:rsidP="009E1C91">
      <w:pPr>
        <w:jc w:val="center"/>
        <w:rPr>
          <w:rFonts w:cs="Times New Roman"/>
          <w:color w:val="000000"/>
          <w:szCs w:val="28"/>
        </w:rPr>
      </w:pPr>
      <w:r w:rsidRPr="00BB1DA5">
        <w:rPr>
          <w:rFonts w:cs="Times New Roman"/>
          <w:color w:val="000000"/>
          <w:szCs w:val="28"/>
        </w:rPr>
        <w:t xml:space="preserve">округ Сургут Ханты-Мансийского автономного округа – Югры </w:t>
      </w:r>
    </w:p>
    <w:p w:rsidR="009E1C91" w:rsidRDefault="009E1C91" w:rsidP="009E1C91">
      <w:pPr>
        <w:jc w:val="center"/>
        <w:rPr>
          <w:rFonts w:cs="Times New Roman"/>
          <w:color w:val="000000"/>
          <w:szCs w:val="28"/>
        </w:rPr>
      </w:pPr>
      <w:r w:rsidRPr="00BB1DA5">
        <w:rPr>
          <w:rFonts w:cs="Times New Roman"/>
          <w:color w:val="000000"/>
          <w:szCs w:val="28"/>
        </w:rPr>
        <w:t>за ______</w:t>
      </w:r>
      <w:r>
        <w:rPr>
          <w:rFonts w:cs="Times New Roman"/>
          <w:color w:val="000000"/>
          <w:szCs w:val="28"/>
        </w:rPr>
        <w:t>____________</w:t>
      </w:r>
      <w:r w:rsidRPr="00BB1DA5">
        <w:rPr>
          <w:rFonts w:cs="Times New Roman"/>
          <w:color w:val="000000"/>
          <w:szCs w:val="28"/>
        </w:rPr>
        <w:t xml:space="preserve"> по отдельному направлению развития</w:t>
      </w:r>
    </w:p>
    <w:p w:rsidR="009E1C91" w:rsidRPr="009E1C91" w:rsidRDefault="009E1C91" w:rsidP="009E1C91">
      <w:pPr>
        <w:ind w:firstLine="1985"/>
        <w:rPr>
          <w:rFonts w:cs="Times New Roman"/>
          <w:color w:val="000000"/>
          <w:sz w:val="20"/>
          <w:szCs w:val="20"/>
        </w:rPr>
      </w:pPr>
      <w:r w:rsidRPr="009E1C91">
        <w:rPr>
          <w:rFonts w:cs="Times New Roman"/>
          <w:color w:val="000000"/>
          <w:sz w:val="20"/>
          <w:szCs w:val="20"/>
        </w:rPr>
        <w:t>(отчетный год)</w:t>
      </w:r>
    </w:p>
    <w:p w:rsidR="009E1C91" w:rsidRPr="00BB1DA5" w:rsidRDefault="009E1C91" w:rsidP="009E1C91">
      <w:pPr>
        <w:rPr>
          <w:rFonts w:cs="Times New Roman"/>
          <w:color w:val="000000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0"/>
        <w:gridCol w:w="1583"/>
        <w:gridCol w:w="2544"/>
        <w:gridCol w:w="1424"/>
        <w:gridCol w:w="1287"/>
        <w:gridCol w:w="1461"/>
      </w:tblGrid>
      <w:tr w:rsidR="009E1C91" w:rsidRPr="00BB1DA5" w:rsidTr="00F3597E">
        <w:tc>
          <w:tcPr>
            <w:tcW w:w="1590" w:type="dxa"/>
            <w:shd w:val="clear" w:color="auto" w:fill="auto"/>
          </w:tcPr>
          <w:p w:rsidR="009E1C91" w:rsidRPr="00BB1DA5" w:rsidRDefault="009E1C91" w:rsidP="00F3597E">
            <w:pPr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BB1DA5">
              <w:rPr>
                <w:rFonts w:eastAsia="Calibri" w:cs="Times New Roman"/>
                <w:color w:val="000000"/>
                <w:sz w:val="22"/>
              </w:rPr>
              <w:t>Наименование мероприятия/ события</w:t>
            </w:r>
          </w:p>
        </w:tc>
        <w:tc>
          <w:tcPr>
            <w:tcW w:w="1583" w:type="dxa"/>
            <w:shd w:val="clear" w:color="auto" w:fill="auto"/>
          </w:tcPr>
          <w:p w:rsidR="009E1C91" w:rsidRDefault="009E1C91" w:rsidP="00F3597E">
            <w:pPr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BB1DA5">
              <w:rPr>
                <w:rFonts w:eastAsia="Calibri" w:cs="Times New Roman"/>
                <w:color w:val="000000"/>
                <w:sz w:val="22"/>
              </w:rPr>
              <w:t xml:space="preserve">Ожидаемый результат </w:t>
            </w:r>
          </w:p>
          <w:p w:rsidR="009E1C91" w:rsidRPr="00BB1DA5" w:rsidRDefault="009E1C91" w:rsidP="00F3597E">
            <w:pPr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BB1DA5">
              <w:rPr>
                <w:rFonts w:eastAsia="Calibri" w:cs="Times New Roman"/>
                <w:color w:val="000000"/>
                <w:sz w:val="22"/>
              </w:rPr>
              <w:t>реализации мероприятия/</w:t>
            </w:r>
          </w:p>
          <w:p w:rsidR="009E1C91" w:rsidRDefault="009E1C91" w:rsidP="00F3597E">
            <w:pPr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BB1DA5">
              <w:rPr>
                <w:rFonts w:eastAsia="Calibri" w:cs="Times New Roman"/>
                <w:color w:val="000000"/>
                <w:sz w:val="22"/>
              </w:rPr>
              <w:t xml:space="preserve">события </w:t>
            </w:r>
          </w:p>
          <w:p w:rsidR="009E1C91" w:rsidRDefault="009E1C91" w:rsidP="00F3597E">
            <w:pPr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BB1DA5">
              <w:rPr>
                <w:rFonts w:eastAsia="Calibri" w:cs="Times New Roman"/>
                <w:color w:val="000000"/>
                <w:sz w:val="22"/>
              </w:rPr>
              <w:t>(влияние</w:t>
            </w:r>
          </w:p>
          <w:p w:rsidR="009E1C91" w:rsidRPr="00BB1DA5" w:rsidRDefault="009E1C91" w:rsidP="00F3597E">
            <w:pPr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BB1DA5">
              <w:rPr>
                <w:rFonts w:eastAsia="Calibri" w:cs="Times New Roman"/>
                <w:color w:val="000000"/>
                <w:sz w:val="22"/>
              </w:rPr>
              <w:t>на показатель вектора)</w:t>
            </w:r>
          </w:p>
        </w:tc>
        <w:tc>
          <w:tcPr>
            <w:tcW w:w="2544" w:type="dxa"/>
          </w:tcPr>
          <w:p w:rsidR="009E1C91" w:rsidRDefault="009E1C91" w:rsidP="009E1C91">
            <w:pPr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BB1DA5">
              <w:rPr>
                <w:rFonts w:eastAsia="Calibri" w:cs="Times New Roman"/>
                <w:color w:val="000000"/>
                <w:sz w:val="22"/>
              </w:rPr>
              <w:t xml:space="preserve">Источник </w:t>
            </w:r>
          </w:p>
          <w:p w:rsidR="009E1C91" w:rsidRPr="00BB1DA5" w:rsidRDefault="009E1C91" w:rsidP="009E1C91">
            <w:pPr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BB1DA5">
              <w:rPr>
                <w:rFonts w:eastAsia="Calibri" w:cs="Times New Roman"/>
                <w:color w:val="000000"/>
                <w:sz w:val="22"/>
              </w:rPr>
              <w:t>финансового/ресурсного обеспечения</w:t>
            </w:r>
          </w:p>
        </w:tc>
        <w:tc>
          <w:tcPr>
            <w:tcW w:w="1424" w:type="dxa"/>
            <w:shd w:val="clear" w:color="auto" w:fill="auto"/>
          </w:tcPr>
          <w:p w:rsidR="009E1C91" w:rsidRDefault="009E1C91" w:rsidP="00F3597E">
            <w:pPr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BB1DA5">
              <w:rPr>
                <w:rFonts w:eastAsia="Calibri" w:cs="Times New Roman"/>
                <w:color w:val="000000"/>
                <w:sz w:val="22"/>
              </w:rPr>
              <w:t xml:space="preserve">Срок </w:t>
            </w:r>
          </w:p>
          <w:p w:rsidR="009E1C91" w:rsidRPr="00BB1DA5" w:rsidRDefault="009E1C91" w:rsidP="009E1C91">
            <w:pPr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BB1DA5">
              <w:rPr>
                <w:rFonts w:eastAsia="Calibri" w:cs="Times New Roman"/>
                <w:color w:val="000000"/>
                <w:sz w:val="22"/>
              </w:rPr>
              <w:t xml:space="preserve">реализации события (год) </w:t>
            </w:r>
          </w:p>
        </w:tc>
        <w:tc>
          <w:tcPr>
            <w:tcW w:w="1287" w:type="dxa"/>
          </w:tcPr>
          <w:p w:rsidR="009E1C91" w:rsidRDefault="009E1C91" w:rsidP="00F3597E">
            <w:pPr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BB1DA5">
              <w:rPr>
                <w:rFonts w:eastAsia="Calibri" w:cs="Times New Roman"/>
                <w:color w:val="000000"/>
                <w:sz w:val="22"/>
              </w:rPr>
              <w:t xml:space="preserve">Этапы </w:t>
            </w:r>
          </w:p>
          <w:p w:rsidR="009E1C91" w:rsidRPr="00BB1DA5" w:rsidRDefault="009E1C91" w:rsidP="00F3597E">
            <w:pPr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BB1DA5">
              <w:rPr>
                <w:rFonts w:eastAsia="Calibri" w:cs="Times New Roman"/>
                <w:color w:val="000000"/>
                <w:sz w:val="22"/>
              </w:rPr>
              <w:t>реализации Стратегии 2050</w:t>
            </w:r>
          </w:p>
        </w:tc>
        <w:tc>
          <w:tcPr>
            <w:tcW w:w="1461" w:type="dxa"/>
            <w:shd w:val="clear" w:color="auto" w:fill="auto"/>
          </w:tcPr>
          <w:p w:rsidR="009E1C91" w:rsidRDefault="009E1C91" w:rsidP="009E1C91">
            <w:pPr>
              <w:ind w:left="-172" w:firstLine="172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9E1C91">
              <w:rPr>
                <w:rFonts w:eastAsia="Calibri" w:cs="Times New Roman"/>
                <w:color w:val="000000"/>
                <w:spacing w:val="-4"/>
                <w:sz w:val="22"/>
              </w:rPr>
              <w:t>Исполнение/</w:t>
            </w:r>
            <w:r>
              <w:rPr>
                <w:rFonts w:eastAsia="Calibri" w:cs="Times New Roman"/>
                <w:color w:val="000000"/>
                <w:sz w:val="22"/>
              </w:rPr>
              <w:t xml:space="preserve"> не испол-</w:t>
            </w:r>
          </w:p>
          <w:p w:rsidR="009E1C91" w:rsidRPr="00BB1DA5" w:rsidRDefault="009E1C91" w:rsidP="009E1C91">
            <w:pPr>
              <w:ind w:left="-172" w:firstLine="172"/>
              <w:jc w:val="center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нение</w:t>
            </w:r>
            <w:r w:rsidRPr="00BB1DA5">
              <w:rPr>
                <w:rFonts w:eastAsia="Calibri" w:cs="Times New Roman"/>
                <w:color w:val="000000"/>
                <w:sz w:val="22"/>
                <w:vertAlign w:val="superscript"/>
              </w:rPr>
              <w:t>1</w:t>
            </w:r>
          </w:p>
        </w:tc>
      </w:tr>
      <w:tr w:rsidR="009E1C91" w:rsidRPr="00BB1DA5" w:rsidTr="009E1C91">
        <w:trPr>
          <w:trHeight w:val="397"/>
        </w:trPr>
        <w:tc>
          <w:tcPr>
            <w:tcW w:w="9889" w:type="dxa"/>
            <w:gridSpan w:val="6"/>
            <w:shd w:val="clear" w:color="auto" w:fill="auto"/>
          </w:tcPr>
          <w:p w:rsidR="009E1C91" w:rsidRPr="00BB1DA5" w:rsidRDefault="009E1C91" w:rsidP="00F3597E">
            <w:pPr>
              <w:jc w:val="both"/>
              <w:rPr>
                <w:rFonts w:eastAsia="Calibri" w:cs="Times New Roman"/>
                <w:color w:val="000000"/>
                <w:sz w:val="22"/>
              </w:rPr>
            </w:pPr>
            <w:r w:rsidRPr="00BB1DA5">
              <w:rPr>
                <w:rFonts w:eastAsia="Calibri" w:cs="Times New Roman"/>
                <w:color w:val="000000"/>
                <w:sz w:val="22"/>
              </w:rPr>
              <w:t>1. Направление «_______»</w:t>
            </w:r>
          </w:p>
        </w:tc>
      </w:tr>
      <w:tr w:rsidR="009E1C91" w:rsidRPr="00BB1DA5" w:rsidTr="009E1C91">
        <w:trPr>
          <w:trHeight w:val="418"/>
        </w:trPr>
        <w:tc>
          <w:tcPr>
            <w:tcW w:w="9889" w:type="dxa"/>
            <w:gridSpan w:val="6"/>
            <w:shd w:val="clear" w:color="auto" w:fill="auto"/>
          </w:tcPr>
          <w:p w:rsidR="009E1C91" w:rsidRPr="00BB1DA5" w:rsidRDefault="009E1C91" w:rsidP="00F3597E">
            <w:pPr>
              <w:jc w:val="both"/>
              <w:rPr>
                <w:rFonts w:eastAsia="Calibri" w:cs="Times New Roman"/>
                <w:color w:val="000000"/>
                <w:sz w:val="22"/>
                <w:highlight w:val="yellow"/>
              </w:rPr>
            </w:pPr>
            <w:r w:rsidRPr="00BB1DA5">
              <w:rPr>
                <w:rFonts w:eastAsia="Calibri" w:cs="Times New Roman"/>
                <w:color w:val="000000"/>
                <w:sz w:val="22"/>
              </w:rPr>
              <w:t>1.1. Вектор «_________»</w:t>
            </w:r>
          </w:p>
        </w:tc>
      </w:tr>
      <w:tr w:rsidR="009E1C91" w:rsidRPr="00BB1DA5" w:rsidTr="00F3597E">
        <w:tc>
          <w:tcPr>
            <w:tcW w:w="1590" w:type="dxa"/>
            <w:shd w:val="clear" w:color="auto" w:fill="auto"/>
          </w:tcPr>
          <w:p w:rsidR="009E1C91" w:rsidRPr="00BB1DA5" w:rsidRDefault="009E1C91" w:rsidP="00F3597E">
            <w:pPr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1583" w:type="dxa"/>
            <w:shd w:val="clear" w:color="auto" w:fill="auto"/>
          </w:tcPr>
          <w:p w:rsidR="009E1C91" w:rsidRPr="00BB1DA5" w:rsidRDefault="009E1C91" w:rsidP="00F3597E">
            <w:pPr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2544" w:type="dxa"/>
          </w:tcPr>
          <w:p w:rsidR="009E1C91" w:rsidRPr="00BB1DA5" w:rsidRDefault="009E1C91" w:rsidP="00F3597E">
            <w:pPr>
              <w:jc w:val="center"/>
              <w:rPr>
                <w:rFonts w:eastAsia="Calibri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424" w:type="dxa"/>
            <w:shd w:val="clear" w:color="auto" w:fill="auto"/>
          </w:tcPr>
          <w:p w:rsidR="009E1C91" w:rsidRPr="00BB1DA5" w:rsidRDefault="009E1C91" w:rsidP="00F3597E">
            <w:pPr>
              <w:jc w:val="center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1287" w:type="dxa"/>
          </w:tcPr>
          <w:p w:rsidR="009E1C91" w:rsidRPr="00BB1DA5" w:rsidRDefault="009E1C91" w:rsidP="00F3597E">
            <w:pPr>
              <w:jc w:val="center"/>
              <w:rPr>
                <w:rFonts w:eastAsia="Calibri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9E1C91" w:rsidRPr="00BB1DA5" w:rsidRDefault="009E1C91" w:rsidP="00F3597E">
            <w:pPr>
              <w:jc w:val="both"/>
              <w:rPr>
                <w:rFonts w:eastAsia="Calibri" w:cs="Times New Roman"/>
                <w:color w:val="000000"/>
                <w:sz w:val="22"/>
                <w:highlight w:val="yellow"/>
              </w:rPr>
            </w:pPr>
          </w:p>
        </w:tc>
      </w:tr>
    </w:tbl>
    <w:p w:rsidR="009E1C91" w:rsidRPr="009E1C91" w:rsidRDefault="009E1C91" w:rsidP="009E1C91">
      <w:pPr>
        <w:jc w:val="both"/>
        <w:rPr>
          <w:rFonts w:cs="Times New Roman"/>
          <w:szCs w:val="28"/>
          <w:vertAlign w:val="superscript"/>
        </w:rPr>
      </w:pPr>
    </w:p>
    <w:p w:rsidR="009E1C91" w:rsidRDefault="009E1C91" w:rsidP="009E1C91">
      <w:pPr>
        <w:ind w:firstLine="709"/>
        <w:jc w:val="both"/>
        <w:rPr>
          <w:rFonts w:cs="Times New Roman"/>
          <w:szCs w:val="28"/>
        </w:rPr>
      </w:pPr>
      <w:r w:rsidRPr="009E1C91">
        <w:rPr>
          <w:rFonts w:cs="Times New Roman"/>
          <w:spacing w:val="-4"/>
          <w:szCs w:val="28"/>
        </w:rPr>
        <w:t xml:space="preserve">Примечание: </w:t>
      </w:r>
      <w:r w:rsidRPr="009E1C91">
        <w:rPr>
          <w:rFonts w:cs="Times New Roman"/>
          <w:spacing w:val="-4"/>
          <w:szCs w:val="28"/>
          <w:vertAlign w:val="superscript"/>
        </w:rPr>
        <w:t xml:space="preserve">1 </w:t>
      </w:r>
      <w:r w:rsidRPr="009E1C91">
        <w:rPr>
          <w:rFonts w:cs="Times New Roman"/>
          <w:spacing w:val="-4"/>
          <w:szCs w:val="28"/>
        </w:rPr>
        <w:t>– при неисполнении указывается анализ влияния внутренних</w:t>
      </w:r>
      <w:r w:rsidRPr="009E1C91">
        <w:rPr>
          <w:rFonts w:cs="Times New Roman"/>
          <w:szCs w:val="28"/>
        </w:rPr>
        <w:t xml:space="preserve"> и внешних факторов.</w:t>
      </w:r>
    </w:p>
    <w:p w:rsidR="009E1C91" w:rsidRPr="009E1C91" w:rsidRDefault="009E1C91" w:rsidP="009E1C91">
      <w:pPr>
        <w:ind w:firstLine="709"/>
        <w:jc w:val="both"/>
        <w:rPr>
          <w:rFonts w:cs="Times New Roman"/>
          <w:sz w:val="10"/>
          <w:szCs w:val="10"/>
        </w:rPr>
      </w:pPr>
    </w:p>
    <w:p w:rsidR="009E1C91" w:rsidRPr="00BB1DA5" w:rsidRDefault="009E1C91" w:rsidP="009E1C91">
      <w:pPr>
        <w:ind w:firstLine="709"/>
        <w:jc w:val="both"/>
        <w:rPr>
          <w:rFonts w:cs="Times New Roman"/>
          <w:color w:val="000000"/>
          <w:szCs w:val="28"/>
        </w:rPr>
      </w:pPr>
      <w:r w:rsidRPr="009E1C91">
        <w:rPr>
          <w:rFonts w:cs="Times New Roman"/>
          <w:color w:val="000000"/>
          <w:spacing w:val="-6"/>
          <w:szCs w:val="28"/>
        </w:rPr>
        <w:t xml:space="preserve">11. Отчет о реализации направления Стратегии по итогам отчетного года </w:t>
      </w:r>
      <w:r>
        <w:rPr>
          <w:rFonts w:cs="Times New Roman"/>
          <w:color w:val="000000"/>
          <w:spacing w:val="-6"/>
          <w:szCs w:val="28"/>
        </w:rPr>
        <w:t xml:space="preserve">      </w:t>
      </w:r>
      <w:r w:rsidRPr="009E1C91">
        <w:rPr>
          <w:rFonts w:cs="Times New Roman"/>
          <w:color w:val="000000"/>
          <w:spacing w:val="-6"/>
          <w:szCs w:val="28"/>
        </w:rPr>
        <w:t>формируется по форме, установленной таблицами 3,</w:t>
      </w:r>
      <w:r>
        <w:rPr>
          <w:rFonts w:cs="Times New Roman"/>
          <w:color w:val="000000"/>
          <w:spacing w:val="-6"/>
          <w:szCs w:val="28"/>
        </w:rPr>
        <w:t xml:space="preserve"> </w:t>
      </w:r>
      <w:r w:rsidRPr="009E1C91">
        <w:rPr>
          <w:rFonts w:cs="Times New Roman"/>
          <w:color w:val="000000"/>
          <w:spacing w:val="-6"/>
          <w:szCs w:val="28"/>
        </w:rPr>
        <w:t>4, не позднее 20 февраля года,</w:t>
      </w:r>
      <w:r w:rsidRPr="00BB1DA5">
        <w:rPr>
          <w:rFonts w:cs="Times New Roman"/>
          <w:color w:val="000000"/>
          <w:szCs w:val="28"/>
        </w:rPr>
        <w:t xml:space="preserve"> следующего за отчетным годом и направляется в ответственный орган.</w:t>
      </w:r>
      <w:r>
        <w:rPr>
          <w:rFonts w:cs="Times New Roman"/>
          <w:color w:val="000000"/>
          <w:szCs w:val="28"/>
        </w:rPr>
        <w:t xml:space="preserve"> </w:t>
      </w:r>
    </w:p>
    <w:p w:rsidR="009E1C91" w:rsidRPr="00BB1DA5" w:rsidRDefault="009E1C91" w:rsidP="009E1C91">
      <w:pPr>
        <w:ind w:firstLine="709"/>
        <w:jc w:val="both"/>
        <w:rPr>
          <w:rFonts w:cs="Times New Roman"/>
          <w:bCs/>
          <w:color w:val="000000"/>
          <w:szCs w:val="28"/>
        </w:rPr>
      </w:pPr>
      <w:r w:rsidRPr="00BB1DA5">
        <w:rPr>
          <w:rFonts w:cs="Times New Roman"/>
          <w:color w:val="000000"/>
          <w:szCs w:val="28"/>
        </w:rPr>
        <w:t>Годовой отчет также должен содержать выводы о промежуточном достижении</w:t>
      </w:r>
      <w:r>
        <w:rPr>
          <w:rFonts w:cs="Times New Roman"/>
          <w:color w:val="000000"/>
          <w:szCs w:val="28"/>
        </w:rPr>
        <w:t>/</w:t>
      </w:r>
      <w:r w:rsidRPr="00BB1DA5">
        <w:rPr>
          <w:rFonts w:cs="Times New Roman"/>
          <w:color w:val="000000"/>
          <w:szCs w:val="28"/>
        </w:rPr>
        <w:t xml:space="preserve">недостижении цели вектора развития Стратегии, обобщенные выводы </w:t>
      </w:r>
      <w:r>
        <w:rPr>
          <w:rFonts w:cs="Times New Roman"/>
          <w:color w:val="000000"/>
          <w:szCs w:val="28"/>
        </w:rPr>
        <w:t xml:space="preserve">      </w:t>
      </w:r>
      <w:r w:rsidRPr="00BB1DA5">
        <w:rPr>
          <w:rFonts w:cs="Times New Roman"/>
          <w:color w:val="000000"/>
          <w:szCs w:val="28"/>
        </w:rPr>
        <w:t xml:space="preserve">о </w:t>
      </w:r>
      <w:r w:rsidRPr="00BB1DA5">
        <w:rPr>
          <w:rFonts w:cs="Times New Roman"/>
          <w:bCs/>
          <w:color w:val="000000"/>
          <w:szCs w:val="28"/>
        </w:rPr>
        <w:t xml:space="preserve">достижении/недостижении целевых показателей реализации Стратегии, </w:t>
      </w:r>
      <w:r>
        <w:rPr>
          <w:rFonts w:cs="Times New Roman"/>
          <w:bCs/>
          <w:color w:val="000000"/>
          <w:szCs w:val="28"/>
        </w:rPr>
        <w:t xml:space="preserve">        </w:t>
      </w:r>
      <w:r w:rsidRPr="00BB1DA5">
        <w:rPr>
          <w:rFonts w:cs="Times New Roman"/>
          <w:bCs/>
          <w:color w:val="000000"/>
          <w:szCs w:val="28"/>
        </w:rPr>
        <w:t>ожидаемых результатов</w:t>
      </w:r>
      <w:r>
        <w:rPr>
          <w:rFonts w:cs="Times New Roman"/>
          <w:bCs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>реализации событий Плана мероприятий</w:t>
      </w:r>
      <w:r w:rsidRPr="00BB1DA5">
        <w:rPr>
          <w:rFonts w:cs="Times New Roman"/>
          <w:bCs/>
          <w:color w:val="000000"/>
          <w:szCs w:val="28"/>
        </w:rPr>
        <w:t xml:space="preserve">, </w:t>
      </w:r>
      <w:r w:rsidRPr="009B0EF2">
        <w:rPr>
          <w:rFonts w:cs="Times New Roman"/>
          <w:bCs/>
          <w:color w:val="000000"/>
          <w:szCs w:val="28"/>
        </w:rPr>
        <w:t xml:space="preserve">анализ </w:t>
      </w:r>
      <w:r>
        <w:rPr>
          <w:rFonts w:cs="Times New Roman"/>
          <w:bCs/>
          <w:color w:val="000000"/>
          <w:szCs w:val="28"/>
        </w:rPr>
        <w:t xml:space="preserve">            </w:t>
      </w:r>
      <w:r w:rsidRPr="009B0EF2">
        <w:rPr>
          <w:rFonts w:cs="Times New Roman"/>
          <w:bCs/>
          <w:color w:val="000000"/>
          <w:szCs w:val="28"/>
        </w:rPr>
        <w:t xml:space="preserve">реализации </w:t>
      </w:r>
      <w:r>
        <w:rPr>
          <w:rFonts w:cs="Times New Roman"/>
          <w:bCs/>
          <w:color w:val="000000"/>
          <w:szCs w:val="28"/>
        </w:rPr>
        <w:t>ф</w:t>
      </w:r>
      <w:r w:rsidRPr="009B0EF2">
        <w:rPr>
          <w:rFonts w:cs="Times New Roman"/>
          <w:bCs/>
          <w:color w:val="000000"/>
          <w:szCs w:val="28"/>
        </w:rPr>
        <w:t>лагманских проектов вектора развития Стратегии</w:t>
      </w:r>
      <w:r w:rsidRPr="00BB1DA5">
        <w:rPr>
          <w:rFonts w:cs="Times New Roman"/>
          <w:bCs/>
          <w:color w:val="000000"/>
          <w:szCs w:val="28"/>
        </w:rPr>
        <w:t>.</w:t>
      </w:r>
      <w:r>
        <w:rPr>
          <w:rFonts w:cs="Times New Roman"/>
          <w:bCs/>
          <w:color w:val="000000"/>
          <w:szCs w:val="28"/>
        </w:rPr>
        <w:t xml:space="preserve"> </w:t>
      </w:r>
    </w:p>
    <w:p w:rsidR="009E1C91" w:rsidRPr="00BB1DA5" w:rsidRDefault="009E1C91" w:rsidP="009E1C91">
      <w:pPr>
        <w:ind w:firstLine="709"/>
        <w:jc w:val="both"/>
        <w:rPr>
          <w:rFonts w:cs="Times New Roman"/>
          <w:color w:val="000000"/>
          <w:szCs w:val="28"/>
        </w:rPr>
      </w:pPr>
      <w:r w:rsidRPr="00BB1DA5">
        <w:rPr>
          <w:rFonts w:cs="Times New Roman"/>
          <w:bCs/>
          <w:color w:val="000000"/>
          <w:szCs w:val="28"/>
        </w:rPr>
        <w:t>12.</w:t>
      </w:r>
      <w:r w:rsidRPr="00BB1DA5">
        <w:rPr>
          <w:rFonts w:cs="Times New Roman"/>
          <w:color w:val="000000"/>
          <w:szCs w:val="28"/>
        </w:rPr>
        <w:t xml:space="preserve"> Требования к отчетам о реализации направления Стратегии:</w:t>
      </w:r>
    </w:p>
    <w:p w:rsidR="009E1C91" w:rsidRPr="00BB1DA5" w:rsidRDefault="009E1C91" w:rsidP="009E1C91">
      <w:pPr>
        <w:ind w:firstLine="709"/>
        <w:jc w:val="both"/>
        <w:rPr>
          <w:rFonts w:cs="Times New Roman"/>
          <w:color w:val="000000"/>
          <w:szCs w:val="28"/>
        </w:rPr>
      </w:pPr>
      <w:r w:rsidRPr="00BB1DA5">
        <w:rPr>
          <w:rFonts w:cs="Times New Roman"/>
          <w:color w:val="000000"/>
          <w:szCs w:val="28"/>
        </w:rPr>
        <w:t>- оформляется на стандартных листах бумаги формата A4, в формате Word, с использованием шрифта Times New Roman, размер шрифта – 14;</w:t>
      </w:r>
    </w:p>
    <w:p w:rsidR="009E1C91" w:rsidRPr="009E1C91" w:rsidRDefault="009E1C91" w:rsidP="009E1C91">
      <w:pPr>
        <w:ind w:firstLine="709"/>
        <w:jc w:val="both"/>
        <w:rPr>
          <w:rFonts w:cs="Times New Roman"/>
          <w:color w:val="000000"/>
          <w:spacing w:val="-4"/>
          <w:szCs w:val="28"/>
        </w:rPr>
      </w:pPr>
      <w:r w:rsidRPr="009E1C91">
        <w:rPr>
          <w:rFonts w:cs="Times New Roman"/>
          <w:color w:val="000000"/>
          <w:spacing w:val="-4"/>
          <w:szCs w:val="28"/>
        </w:rPr>
        <w:t>- текст отчета должен содержать ссылки на все приложения, при их наличии;</w:t>
      </w:r>
    </w:p>
    <w:p w:rsidR="009E1C91" w:rsidRPr="00BB1DA5" w:rsidRDefault="009E1C91" w:rsidP="009E1C91">
      <w:pPr>
        <w:ind w:firstLine="709"/>
        <w:jc w:val="both"/>
        <w:rPr>
          <w:rFonts w:cs="Times New Roman"/>
          <w:color w:val="000000"/>
          <w:szCs w:val="28"/>
        </w:rPr>
      </w:pPr>
      <w:r w:rsidRPr="00BB1DA5">
        <w:rPr>
          <w:rFonts w:cs="Times New Roman"/>
          <w:color w:val="000000"/>
          <w:szCs w:val="28"/>
        </w:rPr>
        <w:t xml:space="preserve">- объем текста не должен превышать </w:t>
      </w:r>
      <w:r>
        <w:rPr>
          <w:rFonts w:cs="Times New Roman"/>
          <w:color w:val="000000"/>
          <w:szCs w:val="28"/>
        </w:rPr>
        <w:t xml:space="preserve">75 листов; </w:t>
      </w:r>
    </w:p>
    <w:p w:rsidR="009E1C91" w:rsidRPr="00BB1DA5" w:rsidRDefault="009E1C91" w:rsidP="009E1C91">
      <w:pPr>
        <w:ind w:firstLine="709"/>
        <w:jc w:val="both"/>
        <w:rPr>
          <w:rFonts w:cs="Times New Roman"/>
          <w:color w:val="000000"/>
          <w:szCs w:val="28"/>
        </w:rPr>
      </w:pPr>
      <w:r w:rsidRPr="009E1C91">
        <w:rPr>
          <w:rFonts w:cs="Times New Roman"/>
          <w:color w:val="000000"/>
          <w:spacing w:val="-4"/>
          <w:szCs w:val="28"/>
        </w:rPr>
        <w:t>- презентационный материал оформляется в Microsoft PowerPoint, количество</w:t>
      </w:r>
      <w:r w:rsidRPr="00BB1DA5">
        <w:rPr>
          <w:rFonts w:cs="Times New Roman"/>
          <w:color w:val="000000"/>
          <w:szCs w:val="28"/>
        </w:rPr>
        <w:t xml:space="preserve"> слайдов не более 2</w:t>
      </w:r>
      <w:r>
        <w:rPr>
          <w:rFonts w:cs="Times New Roman"/>
          <w:color w:val="000000"/>
          <w:szCs w:val="28"/>
        </w:rPr>
        <w:t>5</w:t>
      </w:r>
      <w:r w:rsidRPr="00BB1DA5">
        <w:rPr>
          <w:rFonts w:cs="Times New Roman"/>
          <w:color w:val="000000"/>
          <w:szCs w:val="28"/>
        </w:rPr>
        <w:t xml:space="preserve">, общий объем презентации не более </w:t>
      </w:r>
      <w:r>
        <w:rPr>
          <w:rFonts w:cs="Times New Roman"/>
          <w:color w:val="000000"/>
          <w:szCs w:val="28"/>
        </w:rPr>
        <w:t>6</w:t>
      </w:r>
      <w:r w:rsidRPr="00BB1DA5">
        <w:rPr>
          <w:rFonts w:cs="Times New Roman"/>
          <w:color w:val="000000"/>
          <w:szCs w:val="28"/>
        </w:rPr>
        <w:t>0 МБ.</w:t>
      </w:r>
    </w:p>
    <w:p w:rsidR="009E1C91" w:rsidRPr="00BB1DA5" w:rsidRDefault="009E1C91" w:rsidP="009E1C91">
      <w:pPr>
        <w:ind w:firstLine="709"/>
        <w:jc w:val="both"/>
        <w:rPr>
          <w:rFonts w:cs="Times New Roman"/>
          <w:color w:val="000000"/>
          <w:szCs w:val="28"/>
        </w:rPr>
      </w:pPr>
      <w:r w:rsidRPr="00BB1DA5">
        <w:rPr>
          <w:rFonts w:cs="Times New Roman"/>
          <w:color w:val="000000"/>
          <w:szCs w:val="28"/>
        </w:rPr>
        <w:t>13. Отчет о реализации направления Стратегии за отче</w:t>
      </w:r>
      <w:r>
        <w:rPr>
          <w:rFonts w:cs="Times New Roman"/>
          <w:color w:val="000000"/>
          <w:szCs w:val="28"/>
        </w:rPr>
        <w:t>тный год с презентационным материалом</w:t>
      </w:r>
      <w:r w:rsidRPr="00BB1DA5">
        <w:rPr>
          <w:rFonts w:cs="Times New Roman"/>
          <w:color w:val="000000"/>
          <w:szCs w:val="28"/>
        </w:rPr>
        <w:t xml:space="preserve"> не позднее 01 марта года, следующего за отчетным, направляется </w:t>
      </w:r>
      <w:r>
        <w:rPr>
          <w:rFonts w:cs="Times New Roman"/>
          <w:color w:val="000000"/>
          <w:szCs w:val="28"/>
        </w:rPr>
        <w:t>ответственным</w:t>
      </w:r>
      <w:r w:rsidRPr="00BB1DA5">
        <w:rPr>
          <w:rFonts w:cs="Times New Roman"/>
          <w:color w:val="000000"/>
          <w:szCs w:val="28"/>
        </w:rPr>
        <w:t xml:space="preserve"> органом в департамент массовых коммуникаций </w:t>
      </w:r>
      <w:r>
        <w:rPr>
          <w:rFonts w:cs="Times New Roman"/>
          <w:color w:val="000000"/>
          <w:szCs w:val="28"/>
        </w:rPr>
        <w:t xml:space="preserve">                      </w:t>
      </w:r>
      <w:r w:rsidRPr="00BB1DA5">
        <w:rPr>
          <w:rFonts w:cs="Times New Roman"/>
          <w:color w:val="000000"/>
          <w:szCs w:val="28"/>
        </w:rPr>
        <w:t>и аналитики Администрации города для организации заседания общественного совета города Сургута.</w:t>
      </w:r>
      <w:r>
        <w:rPr>
          <w:rFonts w:cs="Times New Roman"/>
          <w:color w:val="000000"/>
          <w:szCs w:val="28"/>
        </w:rPr>
        <w:t xml:space="preserve"> </w:t>
      </w:r>
    </w:p>
    <w:bookmarkEnd w:id="12"/>
    <w:p w:rsidR="009E1C91" w:rsidRPr="00BB1DA5" w:rsidRDefault="009E1C91" w:rsidP="009E1C91">
      <w:pPr>
        <w:ind w:firstLine="709"/>
        <w:jc w:val="both"/>
        <w:rPr>
          <w:rFonts w:cs="Times New Roman"/>
          <w:color w:val="000000"/>
          <w:szCs w:val="28"/>
        </w:rPr>
      </w:pPr>
      <w:r w:rsidRPr="009E1C91">
        <w:rPr>
          <w:rFonts w:cs="Times New Roman"/>
          <w:color w:val="000000"/>
          <w:spacing w:val="-4"/>
          <w:szCs w:val="28"/>
        </w:rPr>
        <w:t>14. Общественный совет города Сургута принимает участие в общественном</w:t>
      </w:r>
      <w:r w:rsidRPr="00BB1DA5">
        <w:rPr>
          <w:rFonts w:cs="Times New Roman"/>
          <w:color w:val="000000"/>
          <w:szCs w:val="28"/>
        </w:rPr>
        <w:t xml:space="preserve"> </w:t>
      </w:r>
      <w:r w:rsidRPr="009E1C91">
        <w:rPr>
          <w:rFonts w:cs="Times New Roman"/>
          <w:color w:val="000000"/>
          <w:spacing w:val="-4"/>
          <w:szCs w:val="28"/>
        </w:rPr>
        <w:t>контроле за ходом реализации Стратегии, путем рассмотрения, вынесения рекомендаций</w:t>
      </w:r>
      <w:r w:rsidRPr="00BB1DA5">
        <w:rPr>
          <w:rFonts w:cs="Times New Roman"/>
          <w:color w:val="000000"/>
          <w:szCs w:val="28"/>
        </w:rPr>
        <w:t xml:space="preserve"> по итогам рассмотрения отчетов о реализации направлений Стратегии.</w:t>
      </w:r>
    </w:p>
    <w:p w:rsidR="009E1C91" w:rsidRPr="00BB1DA5" w:rsidRDefault="009E1C91" w:rsidP="009E1C91">
      <w:pPr>
        <w:ind w:firstLine="709"/>
        <w:jc w:val="both"/>
        <w:rPr>
          <w:rFonts w:cs="Times New Roman"/>
          <w:color w:val="000000"/>
          <w:szCs w:val="28"/>
        </w:rPr>
      </w:pPr>
      <w:r w:rsidRPr="009E1C91">
        <w:rPr>
          <w:rFonts w:cs="Times New Roman"/>
          <w:color w:val="000000"/>
          <w:spacing w:val="-4"/>
          <w:szCs w:val="28"/>
        </w:rPr>
        <w:t>Рассмотрение отчетов о реализации направлений Стратегии за отчетный год осуществляется в срок до 10 апреля года, следующего за отчетным, путем заслушивания докладов ответственных лиц по реализации направления Стратегии,</w:t>
      </w:r>
      <w:r w:rsidRPr="00114D79">
        <w:rPr>
          <w:rFonts w:cs="Times New Roman"/>
          <w:color w:val="000000"/>
          <w:szCs w:val="28"/>
        </w:rPr>
        <w:t xml:space="preserve"> </w:t>
      </w:r>
      <w:r w:rsidRPr="00BB1DA5">
        <w:rPr>
          <w:rFonts w:cs="Times New Roman"/>
          <w:color w:val="000000"/>
          <w:szCs w:val="28"/>
        </w:rPr>
        <w:t>определенны</w:t>
      </w:r>
      <w:r>
        <w:rPr>
          <w:rFonts w:cs="Times New Roman"/>
          <w:color w:val="000000"/>
          <w:szCs w:val="28"/>
        </w:rPr>
        <w:t>х</w:t>
      </w:r>
      <w:r w:rsidRPr="00BB1DA5">
        <w:rPr>
          <w:rFonts w:cs="Times New Roman"/>
          <w:color w:val="000000"/>
          <w:szCs w:val="28"/>
        </w:rPr>
        <w:t xml:space="preserve"> отдельным муниципальн</w:t>
      </w:r>
      <w:r>
        <w:rPr>
          <w:rFonts w:cs="Times New Roman"/>
          <w:color w:val="000000"/>
          <w:szCs w:val="28"/>
        </w:rPr>
        <w:t>ы</w:t>
      </w:r>
      <w:r w:rsidRPr="00BB1DA5">
        <w:rPr>
          <w:rFonts w:cs="Times New Roman"/>
          <w:color w:val="000000"/>
          <w:szCs w:val="28"/>
        </w:rPr>
        <w:t>м правов</w:t>
      </w:r>
      <w:r>
        <w:rPr>
          <w:rFonts w:cs="Times New Roman"/>
          <w:color w:val="000000"/>
          <w:szCs w:val="28"/>
        </w:rPr>
        <w:t>ы</w:t>
      </w:r>
      <w:r w:rsidRPr="00BB1DA5">
        <w:rPr>
          <w:rFonts w:cs="Times New Roman"/>
          <w:color w:val="000000"/>
          <w:szCs w:val="28"/>
        </w:rPr>
        <w:t>м актом</w:t>
      </w:r>
      <w:r>
        <w:rPr>
          <w:rFonts w:cs="Times New Roman"/>
          <w:color w:val="000000"/>
          <w:szCs w:val="28"/>
        </w:rPr>
        <w:t xml:space="preserve">. </w:t>
      </w:r>
    </w:p>
    <w:p w:rsidR="009E1C91" w:rsidRPr="00BB1DA5" w:rsidRDefault="009E1C91" w:rsidP="009E1C91">
      <w:pPr>
        <w:ind w:firstLine="709"/>
        <w:jc w:val="both"/>
        <w:rPr>
          <w:rFonts w:cs="Times New Roman"/>
          <w:color w:val="000000"/>
          <w:szCs w:val="28"/>
        </w:rPr>
      </w:pPr>
      <w:bookmarkStart w:id="13" w:name="sub_1212"/>
      <w:r w:rsidRPr="00BB1DA5">
        <w:rPr>
          <w:rFonts w:cs="Times New Roman"/>
          <w:color w:val="000000"/>
          <w:szCs w:val="28"/>
        </w:rPr>
        <w:t>15.</w:t>
      </w:r>
      <w:bookmarkStart w:id="14" w:name="sub_1213"/>
      <w:bookmarkEnd w:id="13"/>
      <w:r>
        <w:rPr>
          <w:rFonts w:cs="Times New Roman"/>
          <w:color w:val="000000"/>
          <w:szCs w:val="28"/>
        </w:rPr>
        <w:t xml:space="preserve"> О</w:t>
      </w:r>
      <w:r w:rsidRPr="00BB1DA5">
        <w:rPr>
          <w:rFonts w:cs="Times New Roman"/>
          <w:color w:val="000000"/>
          <w:szCs w:val="28"/>
        </w:rPr>
        <w:t>тчет о реализации направления Стратегии за отчетный год</w:t>
      </w:r>
      <w:r>
        <w:rPr>
          <w:rFonts w:cs="Times New Roman"/>
          <w:color w:val="000000"/>
          <w:szCs w:val="28"/>
        </w:rPr>
        <w:t>,</w:t>
      </w:r>
      <w:r w:rsidRPr="00BB1DA5">
        <w:rPr>
          <w:rFonts w:cs="Times New Roman"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>с</w:t>
      </w:r>
      <w:r w:rsidRPr="00BB1DA5">
        <w:rPr>
          <w:rFonts w:cs="Times New Roman"/>
          <w:color w:val="000000"/>
          <w:szCs w:val="28"/>
        </w:rPr>
        <w:t>огласованный общественным советом города Сургута</w:t>
      </w:r>
      <w:r>
        <w:rPr>
          <w:rFonts w:cs="Times New Roman"/>
          <w:color w:val="000000"/>
          <w:szCs w:val="28"/>
        </w:rPr>
        <w:t xml:space="preserve">, направляется </w:t>
      </w:r>
      <w:r w:rsidRPr="00BB1DA5">
        <w:rPr>
          <w:rFonts w:cs="Times New Roman"/>
          <w:color w:val="000000"/>
          <w:szCs w:val="28"/>
        </w:rPr>
        <w:t>ответственн</w:t>
      </w:r>
      <w:r>
        <w:rPr>
          <w:rFonts w:cs="Times New Roman"/>
          <w:color w:val="000000"/>
          <w:szCs w:val="28"/>
        </w:rPr>
        <w:t>ым</w:t>
      </w:r>
      <w:r w:rsidRPr="00BB1DA5">
        <w:rPr>
          <w:rFonts w:cs="Times New Roman"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 xml:space="preserve">        </w:t>
      </w:r>
      <w:r w:rsidRPr="00BB1DA5">
        <w:rPr>
          <w:rFonts w:cs="Times New Roman"/>
          <w:color w:val="000000"/>
          <w:szCs w:val="28"/>
        </w:rPr>
        <w:t>лицо</w:t>
      </w:r>
      <w:r>
        <w:rPr>
          <w:rFonts w:cs="Times New Roman"/>
          <w:color w:val="000000"/>
          <w:szCs w:val="28"/>
        </w:rPr>
        <w:t xml:space="preserve">м </w:t>
      </w:r>
      <w:r w:rsidRPr="00BB1DA5">
        <w:rPr>
          <w:rFonts w:cs="Times New Roman"/>
          <w:color w:val="000000"/>
          <w:szCs w:val="28"/>
        </w:rPr>
        <w:t>по реализации направления Стратегии в срок не позднее 15 апреля года, следующего за отчетным, в ответственный орган для включения его в проект ежегодных отчетов Главы города о результатах его деятельности и деятельности Администрации города, в том числе о решении вопросов, поставленных Думой города.</w:t>
      </w:r>
    </w:p>
    <w:p w:rsidR="009E1C91" w:rsidRPr="00BB1DA5" w:rsidRDefault="009E1C91" w:rsidP="009E1C91">
      <w:pPr>
        <w:ind w:firstLine="709"/>
        <w:jc w:val="both"/>
        <w:rPr>
          <w:rFonts w:cs="Times New Roman"/>
          <w:color w:val="000000"/>
          <w:szCs w:val="28"/>
        </w:rPr>
      </w:pPr>
      <w:bookmarkStart w:id="15" w:name="sub_1214"/>
      <w:bookmarkEnd w:id="14"/>
      <w:r w:rsidRPr="00BB1DA5">
        <w:rPr>
          <w:rFonts w:cs="Times New Roman"/>
          <w:color w:val="000000"/>
          <w:szCs w:val="28"/>
        </w:rPr>
        <w:t>1</w:t>
      </w:r>
      <w:r>
        <w:rPr>
          <w:rFonts w:cs="Times New Roman"/>
          <w:color w:val="000000"/>
          <w:szCs w:val="28"/>
        </w:rPr>
        <w:t>6</w:t>
      </w:r>
      <w:r w:rsidRPr="00BB1DA5">
        <w:rPr>
          <w:rFonts w:cs="Times New Roman"/>
          <w:color w:val="000000"/>
          <w:szCs w:val="28"/>
        </w:rPr>
        <w:t xml:space="preserve">. При выявлении в результате мониторинга и контроля необходимости </w:t>
      </w:r>
      <w:r w:rsidRPr="009E1C91">
        <w:rPr>
          <w:rFonts w:cs="Times New Roman"/>
          <w:color w:val="000000"/>
          <w:spacing w:val="-4"/>
          <w:szCs w:val="28"/>
        </w:rPr>
        <w:t>внесения изменений в Стратегию, в План мероприятий, внесение таких изменений</w:t>
      </w:r>
      <w:r w:rsidRPr="00BB1DA5">
        <w:rPr>
          <w:rFonts w:cs="Times New Roman"/>
          <w:color w:val="000000"/>
          <w:szCs w:val="28"/>
        </w:rPr>
        <w:t xml:space="preserve"> осуществляется в порядке, установленном частями 1, 2 статьи 4 Положения </w:t>
      </w:r>
      <w:r>
        <w:rPr>
          <w:rFonts w:cs="Times New Roman"/>
          <w:color w:val="000000"/>
          <w:szCs w:val="28"/>
        </w:rPr>
        <w:t xml:space="preserve">                   </w:t>
      </w:r>
      <w:r w:rsidRPr="00BB1DA5">
        <w:rPr>
          <w:rFonts w:cs="Times New Roman"/>
          <w:color w:val="000000"/>
          <w:szCs w:val="28"/>
        </w:rPr>
        <w:t>об определении последовательности и порядка разработки документов стратегического планирования и их содержания, утвержденного решением Думы города от 25.02.2015 №</w:t>
      </w:r>
      <w:r>
        <w:rPr>
          <w:rFonts w:cs="Times New Roman"/>
          <w:color w:val="000000"/>
          <w:szCs w:val="28"/>
        </w:rPr>
        <w:t xml:space="preserve"> </w:t>
      </w:r>
      <w:r w:rsidRPr="00BB1DA5">
        <w:rPr>
          <w:rFonts w:cs="Times New Roman"/>
          <w:color w:val="000000"/>
          <w:szCs w:val="28"/>
        </w:rPr>
        <w:t>652-V ДГ.</w:t>
      </w:r>
      <w:r>
        <w:rPr>
          <w:rFonts w:cs="Times New Roman"/>
          <w:color w:val="000000"/>
          <w:szCs w:val="28"/>
        </w:rPr>
        <w:t xml:space="preserve"> </w:t>
      </w:r>
    </w:p>
    <w:bookmarkEnd w:id="15"/>
    <w:p w:rsidR="009E1C91" w:rsidRPr="00BB1DA5" w:rsidRDefault="009E1C91" w:rsidP="009E1C91">
      <w:pPr>
        <w:ind w:firstLine="709"/>
        <w:jc w:val="both"/>
        <w:rPr>
          <w:rFonts w:cs="Times New Roman"/>
          <w:color w:val="000000"/>
          <w:szCs w:val="28"/>
        </w:rPr>
      </w:pPr>
    </w:p>
    <w:p w:rsidR="009E1C91" w:rsidRPr="00BB1DA5" w:rsidRDefault="009E1C91" w:rsidP="009E1C91">
      <w:pPr>
        <w:ind w:firstLine="709"/>
        <w:jc w:val="both"/>
        <w:rPr>
          <w:rFonts w:cs="Times New Roman"/>
          <w:bCs/>
          <w:color w:val="000000"/>
          <w:szCs w:val="28"/>
        </w:rPr>
      </w:pPr>
      <w:r w:rsidRPr="00BB1DA5">
        <w:rPr>
          <w:rFonts w:cs="Times New Roman"/>
          <w:bCs/>
          <w:color w:val="000000"/>
          <w:szCs w:val="28"/>
        </w:rPr>
        <w:t>Раздел III. Мониторинг и контроль реализации прогноза социально-</w:t>
      </w:r>
      <w:r>
        <w:rPr>
          <w:rFonts w:cs="Times New Roman"/>
          <w:bCs/>
          <w:color w:val="000000"/>
          <w:szCs w:val="28"/>
        </w:rPr>
        <w:t xml:space="preserve">                   </w:t>
      </w:r>
      <w:r w:rsidRPr="00BB1DA5">
        <w:rPr>
          <w:rFonts w:cs="Times New Roman"/>
          <w:bCs/>
          <w:color w:val="000000"/>
          <w:szCs w:val="28"/>
        </w:rPr>
        <w:t>экономического развития муниципального образования городской округ Сургут Ханты-Мансийского автономного округа – Югры на среднесрочный или долгосрочный период</w:t>
      </w:r>
    </w:p>
    <w:p w:rsidR="009E1C91" w:rsidRPr="00BB1DA5" w:rsidRDefault="009E1C91" w:rsidP="009E1C91">
      <w:pPr>
        <w:ind w:firstLine="709"/>
        <w:jc w:val="both"/>
        <w:rPr>
          <w:rFonts w:cs="Times New Roman"/>
          <w:color w:val="000000"/>
          <w:szCs w:val="28"/>
        </w:rPr>
      </w:pPr>
      <w:r w:rsidRPr="009E1C91">
        <w:rPr>
          <w:rFonts w:cs="Times New Roman"/>
          <w:color w:val="000000"/>
          <w:spacing w:val="-4"/>
          <w:szCs w:val="28"/>
        </w:rPr>
        <w:t>1. Мониторинг и контроль реализации прогноза социально-экономического</w:t>
      </w:r>
      <w:r w:rsidRPr="00BB1DA5">
        <w:rPr>
          <w:rFonts w:cs="Times New Roman"/>
          <w:color w:val="000000"/>
          <w:szCs w:val="28"/>
        </w:rPr>
        <w:t xml:space="preserve"> развития муниципального образования городской округ Сургут Ханты-</w:t>
      </w:r>
      <w:r>
        <w:rPr>
          <w:rFonts w:cs="Times New Roman"/>
          <w:color w:val="000000"/>
          <w:szCs w:val="28"/>
        </w:rPr>
        <w:t xml:space="preserve">                      </w:t>
      </w:r>
      <w:r w:rsidRPr="00BB1DA5">
        <w:rPr>
          <w:rFonts w:cs="Times New Roman"/>
          <w:color w:val="000000"/>
          <w:szCs w:val="28"/>
        </w:rPr>
        <w:t xml:space="preserve">Мансийского автономного округа – Югры на среднесрочный или долгосрочный период (далее – мониторинг и контроль реализации прогноза) осуществляется </w:t>
      </w:r>
      <w:r>
        <w:rPr>
          <w:rFonts w:cs="Times New Roman"/>
          <w:color w:val="000000"/>
          <w:szCs w:val="28"/>
        </w:rPr>
        <w:t xml:space="preserve">               </w:t>
      </w:r>
      <w:r w:rsidRPr="00BB1DA5">
        <w:rPr>
          <w:rFonts w:cs="Times New Roman"/>
          <w:color w:val="000000"/>
          <w:szCs w:val="28"/>
        </w:rPr>
        <w:t xml:space="preserve">в соответствии с муниципальным правовым актом об утверждении порядка </w:t>
      </w:r>
      <w:r>
        <w:rPr>
          <w:rFonts w:cs="Times New Roman"/>
          <w:color w:val="000000"/>
          <w:szCs w:val="28"/>
        </w:rPr>
        <w:t xml:space="preserve">                 </w:t>
      </w:r>
      <w:r w:rsidRPr="00BB1DA5">
        <w:rPr>
          <w:rFonts w:cs="Times New Roman"/>
          <w:color w:val="000000"/>
          <w:szCs w:val="28"/>
        </w:rPr>
        <w:t>разработки и корректировки прогноза.</w:t>
      </w:r>
      <w:r>
        <w:rPr>
          <w:rFonts w:cs="Times New Roman"/>
          <w:color w:val="000000"/>
          <w:szCs w:val="28"/>
        </w:rPr>
        <w:t xml:space="preserve"> </w:t>
      </w:r>
    </w:p>
    <w:p w:rsidR="009E1C91" w:rsidRPr="00BB1DA5" w:rsidRDefault="009E1C91" w:rsidP="009E1C91">
      <w:pPr>
        <w:ind w:firstLine="709"/>
        <w:jc w:val="both"/>
        <w:rPr>
          <w:rFonts w:cs="Times New Roman"/>
          <w:color w:val="000000"/>
          <w:szCs w:val="28"/>
        </w:rPr>
      </w:pPr>
      <w:r w:rsidRPr="00BB1DA5">
        <w:rPr>
          <w:rFonts w:cs="Times New Roman"/>
          <w:color w:val="000000"/>
          <w:szCs w:val="28"/>
        </w:rPr>
        <w:t>2. В соответствии с муниципальными правовыми актам об утверждении порядка разработки и корректировки прогноза:</w:t>
      </w:r>
      <w:r>
        <w:rPr>
          <w:rFonts w:cs="Times New Roman"/>
          <w:color w:val="000000"/>
          <w:szCs w:val="28"/>
        </w:rPr>
        <w:t xml:space="preserve"> </w:t>
      </w:r>
    </w:p>
    <w:p w:rsidR="009E1C91" w:rsidRPr="00BB1DA5" w:rsidRDefault="009E1C91" w:rsidP="009E1C91">
      <w:pPr>
        <w:ind w:firstLine="709"/>
        <w:jc w:val="both"/>
        <w:rPr>
          <w:rFonts w:cs="Times New Roman"/>
          <w:color w:val="000000"/>
          <w:szCs w:val="28"/>
        </w:rPr>
      </w:pPr>
      <w:r w:rsidRPr="00BB1DA5">
        <w:rPr>
          <w:rFonts w:cs="Times New Roman"/>
          <w:color w:val="000000"/>
          <w:szCs w:val="28"/>
        </w:rPr>
        <w:t xml:space="preserve">- структурные подразделения Администрации города ежеквартально </w:t>
      </w:r>
      <w:r>
        <w:rPr>
          <w:rFonts w:cs="Times New Roman"/>
          <w:color w:val="000000"/>
          <w:szCs w:val="28"/>
        </w:rPr>
        <w:t xml:space="preserve">                      </w:t>
      </w:r>
      <w:r w:rsidRPr="00BB1DA5">
        <w:rPr>
          <w:rFonts w:cs="Times New Roman"/>
          <w:color w:val="000000"/>
          <w:szCs w:val="28"/>
        </w:rPr>
        <w:t>до 15 числа месяца, следующего за отчетным периодом, предоставляют в отдел социально-экономического прогнозирования информацию об итогах развития направления;</w:t>
      </w:r>
      <w:r>
        <w:rPr>
          <w:rFonts w:cs="Times New Roman"/>
          <w:color w:val="000000"/>
          <w:szCs w:val="28"/>
        </w:rPr>
        <w:t xml:space="preserve"> </w:t>
      </w:r>
    </w:p>
    <w:p w:rsidR="009E1C91" w:rsidRPr="00BB1DA5" w:rsidRDefault="009E1C91" w:rsidP="009E1C91">
      <w:pPr>
        <w:ind w:firstLine="709"/>
        <w:jc w:val="both"/>
        <w:rPr>
          <w:rFonts w:cs="Times New Roman"/>
          <w:color w:val="000000"/>
          <w:szCs w:val="28"/>
        </w:rPr>
      </w:pPr>
      <w:r w:rsidRPr="00BB1DA5">
        <w:rPr>
          <w:rFonts w:cs="Times New Roman"/>
          <w:color w:val="000000"/>
          <w:szCs w:val="28"/>
        </w:rPr>
        <w:t xml:space="preserve">- отдел социально-экономического прогнозирования ежеквартально </w:t>
      </w:r>
      <w:r>
        <w:rPr>
          <w:rFonts w:cs="Times New Roman"/>
          <w:color w:val="000000"/>
          <w:szCs w:val="28"/>
        </w:rPr>
        <w:t xml:space="preserve">                     </w:t>
      </w:r>
      <w:r w:rsidRPr="009E1C91">
        <w:rPr>
          <w:rFonts w:cs="Times New Roman"/>
          <w:color w:val="000000"/>
          <w:spacing w:val="-4"/>
          <w:szCs w:val="28"/>
        </w:rPr>
        <w:t>до 25 числа месяца, следующего за отчетным периодом, проводит анализ основных</w:t>
      </w:r>
      <w:r w:rsidRPr="00BB1DA5">
        <w:rPr>
          <w:rFonts w:cs="Times New Roman"/>
          <w:color w:val="000000"/>
          <w:szCs w:val="28"/>
        </w:rPr>
        <w:t xml:space="preserve"> показателей социально-экономического развития муниципального образования городской округ Сургут Ханты-Мансийского автономного округа – Югры </w:t>
      </w:r>
      <w:r>
        <w:rPr>
          <w:rFonts w:cs="Times New Roman"/>
          <w:color w:val="000000"/>
          <w:szCs w:val="28"/>
        </w:rPr>
        <w:t xml:space="preserve">                        </w:t>
      </w:r>
      <w:r w:rsidRPr="00BB1DA5">
        <w:rPr>
          <w:rFonts w:cs="Times New Roman"/>
          <w:color w:val="000000"/>
          <w:szCs w:val="28"/>
        </w:rPr>
        <w:t>и формирует сводный документ о социально-экономическом развитии города.</w:t>
      </w:r>
    </w:p>
    <w:p w:rsidR="009E1C91" w:rsidRPr="00BB1DA5" w:rsidRDefault="009E1C91" w:rsidP="009E1C91">
      <w:pPr>
        <w:ind w:firstLine="709"/>
        <w:jc w:val="both"/>
        <w:rPr>
          <w:rFonts w:cs="Times New Roman"/>
          <w:color w:val="000000"/>
          <w:szCs w:val="28"/>
        </w:rPr>
      </w:pPr>
      <w:bookmarkStart w:id="16" w:name="sub_1033"/>
      <w:r w:rsidRPr="00BB1DA5">
        <w:rPr>
          <w:rFonts w:cs="Times New Roman"/>
          <w:color w:val="000000"/>
          <w:szCs w:val="28"/>
        </w:rPr>
        <w:t>3.</w:t>
      </w:r>
      <w:r>
        <w:rPr>
          <w:rFonts w:cs="Times New Roman"/>
          <w:color w:val="000000"/>
          <w:szCs w:val="28"/>
        </w:rPr>
        <w:t xml:space="preserve"> </w:t>
      </w:r>
      <w:r w:rsidRPr="00BB1DA5">
        <w:rPr>
          <w:rFonts w:cs="Times New Roman"/>
          <w:color w:val="000000"/>
          <w:szCs w:val="28"/>
        </w:rPr>
        <w:t xml:space="preserve">Результаты мониторинга и контроля реализации прогноза на среднесрочный или долгосрочный период по итогам года отражаются в ежегодных </w:t>
      </w:r>
      <w:r>
        <w:rPr>
          <w:rFonts w:cs="Times New Roman"/>
          <w:color w:val="000000"/>
          <w:szCs w:val="28"/>
        </w:rPr>
        <w:t xml:space="preserve">                  </w:t>
      </w:r>
      <w:r w:rsidRPr="00BB1DA5">
        <w:rPr>
          <w:rFonts w:cs="Times New Roman"/>
          <w:color w:val="000000"/>
          <w:szCs w:val="28"/>
        </w:rPr>
        <w:t>отчетах Главы города о результатах его деятельности и деятельности Администрации города, в том числе о решении вопросов, поставленных Думой города.</w:t>
      </w:r>
    </w:p>
    <w:p w:rsidR="009E1C91" w:rsidRDefault="009E1C91" w:rsidP="009E1C91">
      <w:pPr>
        <w:ind w:firstLine="709"/>
        <w:jc w:val="both"/>
      </w:pPr>
      <w:bookmarkStart w:id="17" w:name="sub_1004"/>
      <w:bookmarkEnd w:id="16"/>
    </w:p>
    <w:p w:rsidR="009E1C91" w:rsidRDefault="009E1C91">
      <w:pPr>
        <w:spacing w:after="160" w:line="259" w:lineRule="auto"/>
      </w:pPr>
      <w:r>
        <w:br w:type="page"/>
      </w:r>
    </w:p>
    <w:p w:rsidR="009E1C91" w:rsidRPr="00BB1DA5" w:rsidRDefault="009E1C91" w:rsidP="009E1C91">
      <w:pPr>
        <w:ind w:firstLine="709"/>
        <w:jc w:val="both"/>
      </w:pPr>
      <w:r w:rsidRPr="00BB1DA5">
        <w:t>Раздел IV. Мониторинг и контроль реализации муниципальных программ</w:t>
      </w:r>
    </w:p>
    <w:bookmarkEnd w:id="17"/>
    <w:p w:rsidR="009E1C91" w:rsidRPr="00BB1DA5" w:rsidRDefault="009E1C91" w:rsidP="009E1C91">
      <w:pPr>
        <w:ind w:firstLine="709"/>
        <w:jc w:val="both"/>
        <w:rPr>
          <w:rFonts w:cs="Times New Roman"/>
          <w:color w:val="000000"/>
          <w:szCs w:val="28"/>
        </w:rPr>
      </w:pPr>
      <w:r w:rsidRPr="00BB1DA5">
        <w:rPr>
          <w:rFonts w:cs="Times New Roman"/>
          <w:color w:val="000000"/>
          <w:szCs w:val="28"/>
        </w:rPr>
        <w:t>1.</w:t>
      </w:r>
      <w:r>
        <w:rPr>
          <w:rFonts w:cs="Times New Roman"/>
          <w:color w:val="000000"/>
          <w:szCs w:val="28"/>
        </w:rPr>
        <w:t xml:space="preserve"> </w:t>
      </w:r>
      <w:r w:rsidRPr="00BB1DA5">
        <w:rPr>
          <w:rFonts w:cs="Times New Roman"/>
          <w:color w:val="000000"/>
          <w:szCs w:val="28"/>
        </w:rPr>
        <w:t xml:space="preserve">Мониторинг и контроль реализации муниципальных программ </w:t>
      </w:r>
      <w:r>
        <w:rPr>
          <w:rFonts w:cs="Times New Roman"/>
          <w:color w:val="000000"/>
          <w:szCs w:val="28"/>
        </w:rPr>
        <w:t xml:space="preserve">                          </w:t>
      </w:r>
      <w:r w:rsidRPr="009E1C91">
        <w:rPr>
          <w:rFonts w:cs="Times New Roman"/>
          <w:color w:val="000000"/>
          <w:spacing w:val="-4"/>
          <w:szCs w:val="28"/>
        </w:rPr>
        <w:t>осуществляется в соответствии с муниципальным правовым актом об утверждении</w:t>
      </w:r>
      <w:r w:rsidRPr="00BB1DA5">
        <w:rPr>
          <w:rFonts w:cs="Times New Roman"/>
          <w:color w:val="000000"/>
          <w:szCs w:val="28"/>
        </w:rPr>
        <w:t xml:space="preserve"> порядка принятия решений о разработке, формирования и реализации муниципальных программ городского округа Сургут Ханты-Мансийского автономного округа – Югры.</w:t>
      </w:r>
      <w:r>
        <w:rPr>
          <w:rFonts w:cs="Times New Roman"/>
          <w:color w:val="000000"/>
          <w:szCs w:val="28"/>
        </w:rPr>
        <w:t xml:space="preserve"> </w:t>
      </w:r>
    </w:p>
    <w:p w:rsidR="009E1C91" w:rsidRPr="00BB1DA5" w:rsidRDefault="009E1C91" w:rsidP="009E1C91">
      <w:pPr>
        <w:ind w:firstLine="709"/>
        <w:jc w:val="both"/>
        <w:rPr>
          <w:rFonts w:cs="Times New Roman"/>
          <w:color w:val="000000"/>
          <w:szCs w:val="28"/>
        </w:rPr>
      </w:pPr>
      <w:bookmarkStart w:id="18" w:name="sub_1042"/>
      <w:r w:rsidRPr="00BB1DA5">
        <w:rPr>
          <w:rFonts w:cs="Times New Roman"/>
          <w:color w:val="000000"/>
          <w:szCs w:val="28"/>
        </w:rPr>
        <w:t xml:space="preserve">2. В соответствии с муниципальным правовым актом об утверждении </w:t>
      </w:r>
      <w:r>
        <w:rPr>
          <w:rFonts w:cs="Times New Roman"/>
          <w:color w:val="000000"/>
          <w:szCs w:val="28"/>
        </w:rPr>
        <w:t xml:space="preserve">                  </w:t>
      </w:r>
      <w:r w:rsidRPr="00BB1DA5">
        <w:rPr>
          <w:rFonts w:cs="Times New Roman"/>
          <w:color w:val="000000"/>
          <w:szCs w:val="28"/>
        </w:rPr>
        <w:t xml:space="preserve">порядка проведения оценки эффективности реализации муниципальных </w:t>
      </w:r>
      <w:r>
        <w:rPr>
          <w:rFonts w:cs="Times New Roman"/>
          <w:color w:val="000000"/>
          <w:szCs w:val="28"/>
        </w:rPr>
        <w:t xml:space="preserve">                     </w:t>
      </w:r>
      <w:r w:rsidRPr="00BB1DA5">
        <w:rPr>
          <w:rFonts w:cs="Times New Roman"/>
          <w:color w:val="000000"/>
          <w:szCs w:val="28"/>
        </w:rPr>
        <w:t xml:space="preserve">программ и качества менеджмента администраторов (соадминистраторов) </w:t>
      </w:r>
      <w:r w:rsidR="005D09C8">
        <w:rPr>
          <w:rFonts w:cs="Times New Roman"/>
          <w:color w:val="000000"/>
          <w:szCs w:val="28"/>
        </w:rPr>
        <w:t xml:space="preserve">                    </w:t>
      </w:r>
      <w:r w:rsidRPr="00BB1DA5">
        <w:rPr>
          <w:rFonts w:cs="Times New Roman"/>
          <w:color w:val="000000"/>
          <w:szCs w:val="28"/>
        </w:rPr>
        <w:t>муниципальных программ департамент финансов в установленные сроки:</w:t>
      </w:r>
    </w:p>
    <w:p w:rsidR="009E1C91" w:rsidRPr="00BB1DA5" w:rsidRDefault="009E1C91" w:rsidP="009E1C91">
      <w:pPr>
        <w:ind w:firstLine="709"/>
        <w:jc w:val="both"/>
        <w:rPr>
          <w:rFonts w:cs="Times New Roman"/>
          <w:color w:val="000000"/>
          <w:szCs w:val="28"/>
        </w:rPr>
      </w:pPr>
      <w:bookmarkStart w:id="19" w:name="sub_1421"/>
      <w:bookmarkEnd w:id="18"/>
      <w:r w:rsidRPr="00BB1DA5">
        <w:rPr>
          <w:rFonts w:cs="Times New Roman"/>
          <w:color w:val="000000"/>
          <w:szCs w:val="28"/>
        </w:rPr>
        <w:t>2.1.</w:t>
      </w:r>
      <w:r>
        <w:rPr>
          <w:rFonts w:cs="Times New Roman"/>
          <w:color w:val="000000"/>
          <w:szCs w:val="28"/>
        </w:rPr>
        <w:t xml:space="preserve"> </w:t>
      </w:r>
      <w:r w:rsidRPr="00BB1DA5">
        <w:rPr>
          <w:rFonts w:cs="Times New Roman"/>
          <w:color w:val="000000"/>
          <w:szCs w:val="28"/>
        </w:rPr>
        <w:t xml:space="preserve">Проводит оценку эффективности реализации муниципальных </w:t>
      </w:r>
      <w:r>
        <w:rPr>
          <w:rFonts w:cs="Times New Roman"/>
          <w:color w:val="000000"/>
          <w:szCs w:val="28"/>
        </w:rPr>
        <w:t xml:space="preserve">                           </w:t>
      </w:r>
      <w:r w:rsidRPr="00BB1DA5">
        <w:rPr>
          <w:rFonts w:cs="Times New Roman"/>
          <w:color w:val="000000"/>
          <w:szCs w:val="28"/>
        </w:rPr>
        <w:t>программ на основе годового отчета об исполнении муниципальной программы, представленного администратором.</w:t>
      </w:r>
    </w:p>
    <w:p w:rsidR="009E1C91" w:rsidRPr="00BB1DA5" w:rsidRDefault="009E1C91" w:rsidP="009E1C91">
      <w:pPr>
        <w:ind w:firstLine="709"/>
        <w:jc w:val="both"/>
        <w:rPr>
          <w:rFonts w:cs="Times New Roman"/>
          <w:color w:val="000000"/>
          <w:szCs w:val="28"/>
        </w:rPr>
      </w:pPr>
      <w:bookmarkStart w:id="20" w:name="sub_1422"/>
      <w:bookmarkEnd w:id="19"/>
      <w:r w:rsidRPr="00BB1DA5">
        <w:rPr>
          <w:rFonts w:cs="Times New Roman"/>
          <w:color w:val="000000"/>
          <w:szCs w:val="28"/>
        </w:rPr>
        <w:t xml:space="preserve">2.2. Готовит проект сводного годового доклада о ходе реализации </w:t>
      </w:r>
      <w:r>
        <w:rPr>
          <w:rFonts w:cs="Times New Roman"/>
          <w:color w:val="000000"/>
          <w:szCs w:val="28"/>
        </w:rPr>
        <w:t xml:space="preserve">                                   </w:t>
      </w:r>
      <w:r w:rsidRPr="00BB1DA5">
        <w:rPr>
          <w:rFonts w:cs="Times New Roman"/>
          <w:color w:val="000000"/>
          <w:szCs w:val="28"/>
        </w:rPr>
        <w:t>и об оценке эффективности реализации муниципальных программ.</w:t>
      </w:r>
    </w:p>
    <w:bookmarkEnd w:id="20"/>
    <w:p w:rsidR="009E1C91" w:rsidRPr="00BB1DA5" w:rsidRDefault="009E1C91" w:rsidP="009E1C91">
      <w:pPr>
        <w:ind w:firstLine="709"/>
        <w:jc w:val="both"/>
        <w:rPr>
          <w:rFonts w:cs="Times New Roman"/>
          <w:color w:val="000000"/>
          <w:szCs w:val="28"/>
        </w:rPr>
      </w:pPr>
    </w:p>
    <w:p w:rsidR="009E1C91" w:rsidRPr="00BB1DA5" w:rsidRDefault="009E1C91" w:rsidP="009E1C91">
      <w:pPr>
        <w:ind w:firstLine="709"/>
        <w:jc w:val="both"/>
        <w:rPr>
          <w:rFonts w:cs="Times New Roman"/>
          <w:bCs/>
          <w:color w:val="000000"/>
          <w:szCs w:val="28"/>
        </w:rPr>
      </w:pPr>
      <w:r w:rsidRPr="00BB1DA5">
        <w:rPr>
          <w:rFonts w:cs="Times New Roman"/>
          <w:bCs/>
          <w:color w:val="000000"/>
          <w:szCs w:val="28"/>
        </w:rPr>
        <w:t xml:space="preserve">Раздел V. Мониторинг и контроль реализации бюджетного прогноза </w:t>
      </w:r>
      <w:r w:rsidR="005D09C8">
        <w:rPr>
          <w:rFonts w:cs="Times New Roman"/>
          <w:bCs/>
          <w:color w:val="000000"/>
          <w:szCs w:val="28"/>
        </w:rPr>
        <w:t xml:space="preserve">                     </w:t>
      </w:r>
      <w:r w:rsidRPr="00BB1DA5">
        <w:rPr>
          <w:rFonts w:cs="Times New Roman"/>
          <w:bCs/>
          <w:color w:val="000000"/>
          <w:szCs w:val="28"/>
        </w:rPr>
        <w:t xml:space="preserve">муниципального образования городской округ Сургут Ханты-Мансийского </w:t>
      </w:r>
      <w:r w:rsidR="005D09C8">
        <w:rPr>
          <w:rFonts w:cs="Times New Roman"/>
          <w:bCs/>
          <w:color w:val="000000"/>
          <w:szCs w:val="28"/>
        </w:rPr>
        <w:t xml:space="preserve">                       </w:t>
      </w:r>
      <w:r w:rsidRPr="00BB1DA5">
        <w:rPr>
          <w:rFonts w:cs="Times New Roman"/>
          <w:bCs/>
          <w:color w:val="000000"/>
          <w:szCs w:val="28"/>
        </w:rPr>
        <w:t>автономного округа – Югры на долгосрочный период</w:t>
      </w:r>
    </w:p>
    <w:p w:rsidR="009E1C91" w:rsidRPr="009E1C91" w:rsidRDefault="009E1C91" w:rsidP="009E1C91">
      <w:pPr>
        <w:ind w:firstLine="709"/>
        <w:jc w:val="both"/>
        <w:rPr>
          <w:rFonts w:cs="Times New Roman"/>
          <w:color w:val="000000"/>
          <w:spacing w:val="-4"/>
          <w:szCs w:val="28"/>
        </w:rPr>
      </w:pPr>
      <w:r w:rsidRPr="009E1C91">
        <w:rPr>
          <w:rFonts w:cs="Times New Roman"/>
          <w:color w:val="000000"/>
          <w:spacing w:val="-4"/>
          <w:szCs w:val="28"/>
        </w:rPr>
        <w:t xml:space="preserve">Мониторинг и контроль реализации бюджетного прогноза муниципального образования городской округ Сургут Ханты-Мансийского автономного округа – Югры на долгосрочный период осуществляется в соответствии с муниципальным правовым актом об утверждении порядка разработки бюджетного прогноза </w:t>
      </w:r>
      <w:r w:rsidR="005D09C8">
        <w:rPr>
          <w:rFonts w:cs="Times New Roman"/>
          <w:color w:val="000000"/>
          <w:spacing w:val="-4"/>
          <w:szCs w:val="28"/>
        </w:rPr>
        <w:t xml:space="preserve">                       </w:t>
      </w:r>
      <w:r w:rsidRPr="009E1C91">
        <w:rPr>
          <w:rFonts w:cs="Times New Roman"/>
          <w:color w:val="000000"/>
          <w:spacing w:val="-4"/>
          <w:szCs w:val="28"/>
        </w:rPr>
        <w:t xml:space="preserve">муниципального образования городской округ Сургут Ханты-Мансийского </w:t>
      </w:r>
      <w:r w:rsidR="005D09C8">
        <w:rPr>
          <w:rFonts w:cs="Times New Roman"/>
          <w:color w:val="000000"/>
          <w:spacing w:val="-4"/>
          <w:szCs w:val="28"/>
        </w:rPr>
        <w:t xml:space="preserve">                      </w:t>
      </w:r>
      <w:r w:rsidRPr="009E1C91">
        <w:rPr>
          <w:rFonts w:cs="Times New Roman"/>
          <w:color w:val="000000"/>
          <w:spacing w:val="-4"/>
          <w:szCs w:val="28"/>
        </w:rPr>
        <w:t>автономного округа – Югры на долгосрочный период.</w:t>
      </w:r>
    </w:p>
    <w:p w:rsidR="009E1C91" w:rsidRPr="00BB1DA5" w:rsidRDefault="009E1C91" w:rsidP="009E1C91">
      <w:pPr>
        <w:ind w:firstLine="709"/>
        <w:jc w:val="both"/>
        <w:rPr>
          <w:rFonts w:cs="Times New Roman"/>
          <w:color w:val="000000"/>
          <w:szCs w:val="28"/>
        </w:rPr>
      </w:pPr>
    </w:p>
    <w:p w:rsidR="009E1C91" w:rsidRPr="00BB1DA5" w:rsidRDefault="009E1C91" w:rsidP="009E1C91">
      <w:pPr>
        <w:ind w:firstLine="709"/>
        <w:jc w:val="both"/>
      </w:pPr>
      <w:bookmarkStart w:id="21" w:name="sub_1006"/>
      <w:r w:rsidRPr="00BB1DA5">
        <w:t>Раздел VI. Заключительные положения</w:t>
      </w:r>
    </w:p>
    <w:bookmarkEnd w:id="21"/>
    <w:p w:rsidR="009E1C91" w:rsidRPr="009E1C91" w:rsidRDefault="009E1C91" w:rsidP="009E1C91">
      <w:pPr>
        <w:ind w:firstLine="709"/>
        <w:jc w:val="both"/>
        <w:rPr>
          <w:rFonts w:cs="Times New Roman"/>
          <w:spacing w:val="-4"/>
          <w:szCs w:val="28"/>
        </w:rPr>
      </w:pPr>
      <w:r w:rsidRPr="009E1C91">
        <w:rPr>
          <w:rFonts w:cs="Times New Roman"/>
          <w:spacing w:val="-4"/>
          <w:szCs w:val="28"/>
        </w:rPr>
        <w:t xml:space="preserve">1. Документы, в которых отражаются результаты мониторинга и контроля </w:t>
      </w:r>
      <w:r>
        <w:rPr>
          <w:rFonts w:cs="Times New Roman"/>
          <w:spacing w:val="-4"/>
          <w:szCs w:val="28"/>
        </w:rPr>
        <w:t xml:space="preserve"> </w:t>
      </w:r>
      <w:r w:rsidRPr="009E1C91">
        <w:rPr>
          <w:rFonts w:cs="Times New Roman"/>
          <w:spacing w:val="-8"/>
          <w:szCs w:val="28"/>
        </w:rPr>
        <w:t>реализации документов стратегического планирования муниципального образования</w:t>
      </w:r>
      <w:r w:rsidRPr="009E1C91">
        <w:rPr>
          <w:rFonts w:cs="Times New Roman"/>
          <w:spacing w:val="-4"/>
          <w:szCs w:val="28"/>
        </w:rPr>
        <w:t xml:space="preserve"> городской округ Сургут Ханты-Мансийского автономного округа – Югры, размещаются на официальном портале Администрации города, в разделе «Стратегия 2050»: </w:t>
      </w:r>
      <w:bookmarkStart w:id="22" w:name="sub_1062"/>
      <w:r w:rsidRPr="009E1C91">
        <w:rPr>
          <w:rFonts w:cs="Times New Roman"/>
          <w:spacing w:val="-4"/>
          <w:szCs w:val="28"/>
        </w:rPr>
        <w:t>https://admsurgut.ru/rubric/25674/Strategiya-2050, и общедоступном информационном ресурсе стратегического планирования в сети «Интернет», за исключением сведений, отнесенных к государственной, коммерческой, служебной и иной охраняемой законом тайне.</w:t>
      </w:r>
      <w:r>
        <w:rPr>
          <w:rFonts w:cs="Times New Roman"/>
          <w:spacing w:val="-4"/>
          <w:szCs w:val="28"/>
        </w:rPr>
        <w:t xml:space="preserve"> </w:t>
      </w:r>
    </w:p>
    <w:p w:rsidR="009E1C91" w:rsidRPr="00BB1DA5" w:rsidRDefault="009E1C91" w:rsidP="009E1C91">
      <w:pPr>
        <w:ind w:firstLine="709"/>
        <w:jc w:val="both"/>
        <w:rPr>
          <w:rFonts w:cs="Times New Roman"/>
          <w:color w:val="000000"/>
          <w:szCs w:val="28"/>
        </w:rPr>
      </w:pPr>
      <w:r w:rsidRPr="00BB1DA5">
        <w:rPr>
          <w:rFonts w:cs="Times New Roman"/>
          <w:color w:val="000000"/>
          <w:szCs w:val="28"/>
        </w:rPr>
        <w:t>2.</w:t>
      </w:r>
      <w:r>
        <w:rPr>
          <w:rFonts w:cs="Times New Roman"/>
          <w:color w:val="000000"/>
          <w:szCs w:val="28"/>
        </w:rPr>
        <w:t xml:space="preserve"> </w:t>
      </w:r>
      <w:r w:rsidRPr="00BB1DA5">
        <w:rPr>
          <w:rFonts w:cs="Times New Roman"/>
          <w:color w:val="000000"/>
          <w:szCs w:val="28"/>
        </w:rPr>
        <w:t xml:space="preserve">Результаты мониторинга и контроля реализации документов стратегического планирования учитываются при подготовке изменений, корректировке </w:t>
      </w:r>
      <w:r>
        <w:rPr>
          <w:rFonts w:cs="Times New Roman"/>
          <w:color w:val="000000"/>
          <w:szCs w:val="28"/>
        </w:rPr>
        <w:t xml:space="preserve">            </w:t>
      </w:r>
      <w:r w:rsidRPr="00BB1DA5">
        <w:rPr>
          <w:rFonts w:cs="Times New Roman"/>
          <w:color w:val="000000"/>
          <w:szCs w:val="28"/>
        </w:rPr>
        <w:t>документов стратегического планирования.</w:t>
      </w:r>
    </w:p>
    <w:bookmarkEnd w:id="22"/>
    <w:p w:rsidR="009E1C91" w:rsidRDefault="009E1C91" w:rsidP="009E1C91">
      <w:pPr>
        <w:ind w:left="5812"/>
        <w:rPr>
          <w:rFonts w:cs="Times New Roman"/>
          <w:bCs/>
          <w:color w:val="000000"/>
          <w:szCs w:val="28"/>
        </w:rPr>
      </w:pPr>
      <w:r w:rsidRPr="00BB1DA5">
        <w:rPr>
          <w:rFonts w:cs="Times New Roman"/>
          <w:color w:val="000000"/>
          <w:szCs w:val="28"/>
        </w:rPr>
        <w:br w:type="page"/>
      </w:r>
      <w:r w:rsidRPr="00BB1DA5">
        <w:rPr>
          <w:rFonts w:cs="Times New Roman"/>
          <w:bCs/>
          <w:color w:val="000000"/>
          <w:szCs w:val="28"/>
        </w:rPr>
        <w:t xml:space="preserve">Приложение </w:t>
      </w:r>
    </w:p>
    <w:p w:rsidR="009E1C91" w:rsidRDefault="009E1C91" w:rsidP="009E1C91">
      <w:pPr>
        <w:ind w:left="5812"/>
        <w:rPr>
          <w:rFonts w:cs="Times New Roman"/>
          <w:bCs/>
          <w:color w:val="000000"/>
          <w:szCs w:val="28"/>
        </w:rPr>
      </w:pPr>
      <w:r w:rsidRPr="00BB1DA5">
        <w:rPr>
          <w:rFonts w:cs="Times New Roman"/>
          <w:bCs/>
          <w:color w:val="000000"/>
          <w:szCs w:val="28"/>
        </w:rPr>
        <w:t xml:space="preserve">к </w:t>
      </w:r>
      <w:r w:rsidRPr="00BB1DA5">
        <w:rPr>
          <w:rFonts w:cs="Times New Roman"/>
          <w:color w:val="000000"/>
          <w:szCs w:val="28"/>
        </w:rPr>
        <w:t>порядку</w:t>
      </w:r>
      <w:r w:rsidRPr="00BB1DA5">
        <w:rPr>
          <w:rFonts w:cs="Times New Roman"/>
          <w:bCs/>
          <w:color w:val="000000"/>
          <w:szCs w:val="28"/>
        </w:rPr>
        <w:t xml:space="preserve"> осуществления </w:t>
      </w:r>
    </w:p>
    <w:p w:rsidR="009E1C91" w:rsidRDefault="009E1C91" w:rsidP="009E1C91">
      <w:pPr>
        <w:ind w:left="5812"/>
        <w:rPr>
          <w:rFonts w:cs="Times New Roman"/>
          <w:bCs/>
          <w:color w:val="000000"/>
          <w:szCs w:val="28"/>
        </w:rPr>
      </w:pPr>
      <w:r w:rsidRPr="00BB1DA5">
        <w:rPr>
          <w:rFonts w:cs="Times New Roman"/>
          <w:bCs/>
          <w:color w:val="000000"/>
          <w:szCs w:val="28"/>
        </w:rPr>
        <w:t xml:space="preserve">мониторинга и контроля </w:t>
      </w:r>
    </w:p>
    <w:p w:rsidR="009E1C91" w:rsidRDefault="009E1C91" w:rsidP="009E1C91">
      <w:pPr>
        <w:ind w:left="5812"/>
        <w:rPr>
          <w:rFonts w:cs="Times New Roman"/>
          <w:bCs/>
          <w:color w:val="000000"/>
          <w:szCs w:val="28"/>
        </w:rPr>
      </w:pPr>
      <w:r w:rsidRPr="00BB1DA5">
        <w:rPr>
          <w:rFonts w:cs="Times New Roman"/>
          <w:bCs/>
          <w:color w:val="000000"/>
          <w:szCs w:val="28"/>
        </w:rPr>
        <w:t xml:space="preserve">реализации документов </w:t>
      </w:r>
    </w:p>
    <w:p w:rsidR="009E1C91" w:rsidRDefault="009E1C91" w:rsidP="009E1C91">
      <w:pPr>
        <w:ind w:left="5812"/>
        <w:rPr>
          <w:rFonts w:cs="Times New Roman"/>
          <w:bCs/>
          <w:color w:val="000000"/>
          <w:szCs w:val="28"/>
        </w:rPr>
      </w:pPr>
      <w:r w:rsidRPr="00BB1DA5">
        <w:rPr>
          <w:rFonts w:cs="Times New Roman"/>
          <w:bCs/>
          <w:color w:val="000000"/>
          <w:szCs w:val="28"/>
        </w:rPr>
        <w:t xml:space="preserve">стратегического планирования и подготовки документов, </w:t>
      </w:r>
    </w:p>
    <w:p w:rsidR="009E1C91" w:rsidRDefault="009E1C91" w:rsidP="009E1C91">
      <w:pPr>
        <w:ind w:left="5812"/>
        <w:rPr>
          <w:rFonts w:cs="Times New Roman"/>
          <w:bCs/>
          <w:color w:val="000000"/>
          <w:szCs w:val="28"/>
        </w:rPr>
      </w:pPr>
      <w:r w:rsidRPr="00BB1DA5">
        <w:rPr>
          <w:rFonts w:cs="Times New Roman"/>
          <w:bCs/>
          <w:color w:val="000000"/>
          <w:szCs w:val="28"/>
        </w:rPr>
        <w:t xml:space="preserve">в которых отражаются </w:t>
      </w:r>
    </w:p>
    <w:p w:rsidR="009E1C91" w:rsidRDefault="009E1C91" w:rsidP="009E1C91">
      <w:pPr>
        <w:ind w:left="5812"/>
        <w:rPr>
          <w:rFonts w:cs="Times New Roman"/>
          <w:bCs/>
          <w:color w:val="000000"/>
          <w:szCs w:val="28"/>
        </w:rPr>
      </w:pPr>
      <w:r w:rsidRPr="00BB1DA5">
        <w:rPr>
          <w:rFonts w:cs="Times New Roman"/>
          <w:bCs/>
          <w:color w:val="000000"/>
          <w:szCs w:val="28"/>
        </w:rPr>
        <w:t>результаты мониторинга</w:t>
      </w:r>
    </w:p>
    <w:p w:rsidR="009E1C91" w:rsidRDefault="009E1C91" w:rsidP="009E1C91">
      <w:pPr>
        <w:ind w:left="5812"/>
        <w:rPr>
          <w:rFonts w:cs="Times New Roman"/>
          <w:bCs/>
          <w:color w:val="000000"/>
          <w:szCs w:val="28"/>
        </w:rPr>
      </w:pPr>
    </w:p>
    <w:p w:rsidR="009E1C91" w:rsidRPr="00BB1DA5" w:rsidRDefault="009E1C91" w:rsidP="009E1C91">
      <w:pPr>
        <w:ind w:left="5812"/>
        <w:rPr>
          <w:rFonts w:cs="Times New Roman"/>
          <w:bCs/>
          <w:color w:val="000000"/>
          <w:szCs w:val="28"/>
        </w:rPr>
      </w:pPr>
    </w:p>
    <w:p w:rsidR="009E1C91" w:rsidRPr="009E1C91" w:rsidRDefault="009E1C91" w:rsidP="009E1C91">
      <w:pPr>
        <w:jc w:val="center"/>
        <w:outlineLvl w:val="0"/>
        <w:rPr>
          <w:rFonts w:cs="Times New Roman"/>
          <w:bCs/>
          <w:color w:val="000000"/>
          <w:sz w:val="20"/>
          <w:szCs w:val="20"/>
        </w:rPr>
      </w:pPr>
      <w:r w:rsidRPr="00BB1DA5">
        <w:rPr>
          <w:rFonts w:cs="Times New Roman"/>
          <w:bCs/>
          <w:color w:val="000000"/>
          <w:szCs w:val="28"/>
        </w:rPr>
        <w:t>Флагманский проект «________________________________________________»</w:t>
      </w:r>
      <w:r w:rsidRPr="00BB1DA5">
        <w:rPr>
          <w:rFonts w:cs="Times New Roman"/>
          <w:bCs/>
          <w:color w:val="000000"/>
          <w:szCs w:val="28"/>
        </w:rPr>
        <w:br/>
      </w:r>
      <w:r>
        <w:rPr>
          <w:rFonts w:cs="Times New Roman"/>
          <w:bCs/>
          <w:color w:val="000000"/>
          <w:sz w:val="20"/>
          <w:szCs w:val="20"/>
        </w:rPr>
        <w:t xml:space="preserve">                                       </w:t>
      </w:r>
      <w:r w:rsidRPr="009E1C91">
        <w:rPr>
          <w:rFonts w:cs="Times New Roman"/>
          <w:bCs/>
          <w:color w:val="000000"/>
          <w:sz w:val="20"/>
          <w:szCs w:val="20"/>
        </w:rPr>
        <w:t>(наименование проекта)</w:t>
      </w:r>
    </w:p>
    <w:p w:rsidR="009E1C91" w:rsidRPr="00BB1DA5" w:rsidRDefault="009E1C91" w:rsidP="009E1C91">
      <w:pPr>
        <w:ind w:firstLine="720"/>
        <w:jc w:val="both"/>
        <w:rPr>
          <w:rFonts w:cs="Times New Roman"/>
          <w:color w:val="000000"/>
          <w:szCs w:val="28"/>
        </w:rPr>
      </w:pPr>
    </w:p>
    <w:p w:rsidR="009E1C91" w:rsidRPr="00BB1DA5" w:rsidRDefault="009E1C91" w:rsidP="009E1C91">
      <w:pPr>
        <w:jc w:val="center"/>
        <w:rPr>
          <w:rFonts w:cs="Times New Roman"/>
          <w:color w:val="000000"/>
          <w:szCs w:val="28"/>
        </w:rPr>
      </w:pPr>
      <w:r w:rsidRPr="00BB1DA5">
        <w:rPr>
          <w:rFonts w:cs="Times New Roman"/>
          <w:color w:val="000000"/>
          <w:szCs w:val="28"/>
        </w:rPr>
        <w:t>Паспорт проекта</w:t>
      </w:r>
    </w:p>
    <w:p w:rsidR="009E1C91" w:rsidRPr="00BB1DA5" w:rsidRDefault="009E1C91" w:rsidP="009E1C91">
      <w:pPr>
        <w:jc w:val="center"/>
        <w:rPr>
          <w:rFonts w:cs="Times New Roman"/>
          <w:color w:val="000000"/>
          <w:szCs w:val="28"/>
        </w:rPr>
      </w:pPr>
    </w:p>
    <w:tbl>
      <w:tblPr>
        <w:tblW w:w="9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547"/>
        <w:gridCol w:w="4273"/>
      </w:tblGrid>
      <w:tr w:rsidR="009E1C91" w:rsidRPr="00BB1DA5" w:rsidTr="009E1C9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1" w:rsidRPr="009E1C91" w:rsidRDefault="009E1C91" w:rsidP="00F3597E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9E1C91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1" w:rsidRPr="009E1C91" w:rsidRDefault="009E1C91" w:rsidP="00F3597E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9E1C91">
              <w:rPr>
                <w:rFonts w:cs="Times New Roman"/>
                <w:color w:val="000000"/>
                <w:sz w:val="26"/>
                <w:szCs w:val="26"/>
              </w:rPr>
              <w:t>Цель проекта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1" w:rsidRPr="009E1C91" w:rsidRDefault="009E1C91" w:rsidP="00F3597E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9E1C91" w:rsidRPr="00BB1DA5" w:rsidTr="009E1C9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1" w:rsidRPr="009E1C91" w:rsidRDefault="009E1C91" w:rsidP="00F3597E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9E1C91">
              <w:rPr>
                <w:rFonts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1" w:rsidRPr="009E1C91" w:rsidRDefault="009E1C91" w:rsidP="00F3597E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9E1C91">
              <w:rPr>
                <w:rFonts w:cs="Times New Roman"/>
                <w:color w:val="000000"/>
                <w:sz w:val="26"/>
                <w:szCs w:val="26"/>
              </w:rPr>
              <w:t>Задачи проекта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1" w:rsidRPr="009E1C91" w:rsidRDefault="009E1C91" w:rsidP="00F3597E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9E1C91" w:rsidRPr="00BB1DA5" w:rsidTr="009E1C9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1" w:rsidRPr="009E1C91" w:rsidRDefault="009E1C91" w:rsidP="00F3597E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9E1C91">
              <w:rPr>
                <w:rFonts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1" w:rsidRPr="009E1C91" w:rsidRDefault="009E1C91" w:rsidP="00F3597E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9E1C91">
              <w:rPr>
                <w:rFonts w:cs="Times New Roman"/>
                <w:color w:val="000000"/>
                <w:sz w:val="26"/>
                <w:szCs w:val="26"/>
              </w:rPr>
              <w:t>Дата начала реализации проекта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1" w:rsidRPr="009E1C91" w:rsidRDefault="009E1C91" w:rsidP="00F3597E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9E1C91" w:rsidRPr="00BB1DA5" w:rsidTr="009E1C9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1" w:rsidRPr="009E1C91" w:rsidRDefault="009E1C91" w:rsidP="00F3597E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9E1C91">
              <w:rPr>
                <w:rFonts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1" w:rsidRPr="009E1C91" w:rsidRDefault="009E1C91" w:rsidP="00F3597E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9E1C91">
              <w:rPr>
                <w:rFonts w:cs="Times New Roman"/>
                <w:color w:val="000000"/>
                <w:sz w:val="26"/>
                <w:szCs w:val="26"/>
              </w:rPr>
              <w:t>Дата окончания реализации проекта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1" w:rsidRPr="009E1C91" w:rsidRDefault="009E1C91" w:rsidP="00F3597E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9E1C91" w:rsidRPr="00BB1DA5" w:rsidTr="009E1C9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1" w:rsidRPr="009E1C91" w:rsidRDefault="009E1C91" w:rsidP="00F3597E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9E1C91">
              <w:rPr>
                <w:rFonts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1" w:rsidRPr="009E1C91" w:rsidRDefault="009E1C91" w:rsidP="00F3597E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9E1C91">
              <w:rPr>
                <w:rFonts w:cs="Times New Roman"/>
                <w:color w:val="000000"/>
                <w:sz w:val="26"/>
                <w:szCs w:val="26"/>
              </w:rPr>
              <w:t>Инициатор проекта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1" w:rsidRPr="009E1C91" w:rsidRDefault="009E1C91" w:rsidP="00F3597E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9E1C91" w:rsidRPr="00BB1DA5" w:rsidTr="009E1C9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1" w:rsidRPr="009E1C91" w:rsidRDefault="009E1C91" w:rsidP="00F3597E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9E1C91">
              <w:rPr>
                <w:rFonts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1" w:rsidRPr="009E1C91" w:rsidRDefault="009E1C91" w:rsidP="00F3597E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9E1C91">
              <w:rPr>
                <w:rFonts w:cs="Times New Roman"/>
                <w:color w:val="000000"/>
                <w:sz w:val="26"/>
                <w:szCs w:val="26"/>
              </w:rPr>
              <w:t>Участники проекта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1" w:rsidRPr="009E1C91" w:rsidRDefault="009E1C91" w:rsidP="00F3597E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9E1C91" w:rsidRPr="00BB1DA5" w:rsidTr="009E1C9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1" w:rsidRPr="009E1C91" w:rsidRDefault="009E1C91" w:rsidP="00F3597E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9E1C91">
              <w:rPr>
                <w:rFonts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1" w:rsidRPr="009E1C91" w:rsidRDefault="009E1C91" w:rsidP="00F3597E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9E1C91">
              <w:rPr>
                <w:rFonts w:cs="Times New Roman"/>
                <w:color w:val="000000"/>
                <w:sz w:val="26"/>
                <w:szCs w:val="26"/>
              </w:rPr>
              <w:t>Краткое описание проекта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1" w:rsidRPr="009E1C91" w:rsidRDefault="009E1C91" w:rsidP="00F3597E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9E1C91" w:rsidRPr="00BB1DA5" w:rsidTr="009E1C9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1" w:rsidRPr="009E1C91" w:rsidRDefault="009E1C91" w:rsidP="00F3597E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9E1C91">
              <w:rPr>
                <w:rFonts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1" w:rsidRPr="009E1C91" w:rsidRDefault="009E1C91" w:rsidP="00F3597E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9E1C91">
              <w:rPr>
                <w:rFonts w:cs="Times New Roman"/>
                <w:color w:val="000000"/>
                <w:sz w:val="26"/>
                <w:szCs w:val="26"/>
              </w:rPr>
              <w:t>Наличие инвестиционной площадки*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1" w:rsidRPr="009E1C91" w:rsidRDefault="009E1C91" w:rsidP="00F3597E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9E1C91" w:rsidRPr="00BB1DA5" w:rsidTr="009E1C9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1" w:rsidRPr="009E1C91" w:rsidRDefault="009E1C91" w:rsidP="00F3597E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9E1C91">
              <w:rPr>
                <w:rFonts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1" w:rsidRPr="009E1C91" w:rsidRDefault="009E1C91" w:rsidP="009E1C91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9E1C91">
              <w:rPr>
                <w:rFonts w:cs="Times New Roman"/>
                <w:color w:val="000000"/>
                <w:sz w:val="26"/>
                <w:szCs w:val="26"/>
              </w:rPr>
              <w:t>Месторасположение площадки*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1" w:rsidRPr="009E1C91" w:rsidRDefault="009E1C91" w:rsidP="00F3597E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9E1C91" w:rsidRPr="00BB1DA5" w:rsidTr="009E1C9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1" w:rsidRPr="009E1C91" w:rsidRDefault="009E1C91" w:rsidP="00F3597E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9E1C91">
              <w:rPr>
                <w:rFonts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1" w:rsidRPr="009E1C91" w:rsidRDefault="009E1C91" w:rsidP="009E1C91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9E1C91">
              <w:rPr>
                <w:rFonts w:cs="Times New Roman"/>
                <w:color w:val="000000"/>
                <w:sz w:val="26"/>
                <w:szCs w:val="26"/>
              </w:rPr>
              <w:t>Описание площадки*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1" w:rsidRPr="009E1C91" w:rsidRDefault="009E1C91" w:rsidP="00F3597E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9E1C91" w:rsidRPr="00BB1DA5" w:rsidTr="009E1C9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1" w:rsidRPr="009E1C91" w:rsidRDefault="009E1C91" w:rsidP="00F3597E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9E1C91">
              <w:rPr>
                <w:rFonts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1" w:rsidRPr="009E1C91" w:rsidRDefault="009E1C91" w:rsidP="00F3597E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9E1C91">
              <w:rPr>
                <w:rFonts w:cs="Times New Roman"/>
                <w:color w:val="000000"/>
                <w:sz w:val="26"/>
                <w:szCs w:val="26"/>
              </w:rPr>
              <w:t>Инвестиционная емкость</w:t>
            </w:r>
          </w:p>
          <w:p w:rsidR="009E1C91" w:rsidRPr="009E1C91" w:rsidRDefault="009E1C91" w:rsidP="00F3597E">
            <w:pPr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 xml:space="preserve">проекта (тыс. </w:t>
            </w:r>
            <w:r w:rsidRPr="009E1C91">
              <w:rPr>
                <w:rFonts w:cs="Times New Roman"/>
                <w:color w:val="000000"/>
                <w:sz w:val="26"/>
                <w:szCs w:val="26"/>
              </w:rPr>
              <w:t>руб.)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1" w:rsidRPr="009E1C91" w:rsidRDefault="009E1C91" w:rsidP="00F3597E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9E1C91" w:rsidRPr="00BB1DA5" w:rsidTr="009E1C9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1" w:rsidRPr="009E1C91" w:rsidRDefault="009E1C91" w:rsidP="00F3597E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9E1C91">
              <w:rPr>
                <w:rFonts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1" w:rsidRDefault="009E1C91" w:rsidP="00F3597E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9E1C91">
              <w:rPr>
                <w:rFonts w:cs="Times New Roman"/>
                <w:color w:val="000000"/>
                <w:sz w:val="26"/>
                <w:szCs w:val="26"/>
              </w:rPr>
              <w:t>Пот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ребность в финансировании </w:t>
            </w:r>
          </w:p>
          <w:p w:rsidR="009E1C91" w:rsidRPr="009E1C91" w:rsidRDefault="009E1C91" w:rsidP="00F3597E">
            <w:pPr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 xml:space="preserve">(тыс. </w:t>
            </w:r>
            <w:r w:rsidRPr="009E1C91">
              <w:rPr>
                <w:rFonts w:cs="Times New Roman"/>
                <w:color w:val="000000"/>
                <w:sz w:val="26"/>
                <w:szCs w:val="26"/>
              </w:rPr>
              <w:t>рублей), в том числе в разрезе источников финансирования: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1" w:rsidRPr="009E1C91" w:rsidRDefault="009E1C91" w:rsidP="00F3597E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9E1C91" w:rsidRPr="00BB1DA5" w:rsidTr="009E1C9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1" w:rsidRPr="009E1C91" w:rsidRDefault="009E1C91" w:rsidP="00F3597E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9E1C91">
              <w:rPr>
                <w:rFonts w:cs="Times New Roman"/>
                <w:color w:val="000000"/>
                <w:sz w:val="26"/>
                <w:szCs w:val="26"/>
              </w:rPr>
              <w:t>12.1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1" w:rsidRPr="009E1C91" w:rsidRDefault="009E1C91" w:rsidP="00F3597E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9E1C91">
              <w:rPr>
                <w:rFonts w:cs="Times New Roman"/>
                <w:color w:val="000000"/>
                <w:sz w:val="26"/>
                <w:szCs w:val="26"/>
              </w:rPr>
              <w:t>бюджетные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1" w:rsidRPr="009E1C91" w:rsidRDefault="009E1C91" w:rsidP="00F3597E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9E1C91" w:rsidRPr="00BB1DA5" w:rsidTr="009E1C9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1" w:rsidRPr="009E1C91" w:rsidRDefault="009E1C91" w:rsidP="00F3597E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9E1C91">
              <w:rPr>
                <w:rFonts w:cs="Times New Roman"/>
                <w:color w:val="000000"/>
                <w:sz w:val="26"/>
                <w:szCs w:val="26"/>
              </w:rPr>
              <w:t>12.2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1" w:rsidRPr="009E1C91" w:rsidRDefault="009E1C91" w:rsidP="00F3597E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9E1C91">
              <w:rPr>
                <w:rFonts w:cs="Times New Roman"/>
                <w:color w:val="000000"/>
                <w:sz w:val="26"/>
                <w:szCs w:val="26"/>
              </w:rPr>
              <w:t>внебюджетные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1" w:rsidRPr="009E1C91" w:rsidRDefault="009E1C91" w:rsidP="00F3597E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9E1C91" w:rsidRPr="00BB1DA5" w:rsidTr="009E1C9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1" w:rsidRPr="009E1C91" w:rsidRDefault="009E1C91" w:rsidP="00F3597E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9E1C91">
              <w:rPr>
                <w:rFonts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1" w:rsidRDefault="009E1C91" w:rsidP="00F3597E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9E1C91">
              <w:rPr>
                <w:rFonts w:cs="Times New Roman"/>
                <w:color w:val="000000"/>
                <w:sz w:val="26"/>
                <w:szCs w:val="26"/>
              </w:rPr>
              <w:t xml:space="preserve">Результаты реализации проекта </w:t>
            </w:r>
          </w:p>
          <w:p w:rsidR="009E1C91" w:rsidRPr="009E1C91" w:rsidRDefault="009E1C91" w:rsidP="00F3597E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9E1C91">
              <w:rPr>
                <w:rFonts w:cs="Times New Roman"/>
                <w:color w:val="000000"/>
                <w:sz w:val="26"/>
                <w:szCs w:val="26"/>
              </w:rPr>
              <w:t>(показатели)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1" w:rsidRPr="009E1C91" w:rsidRDefault="009E1C91" w:rsidP="00F3597E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9E1C91" w:rsidRPr="00BB1DA5" w:rsidTr="009E1C9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1" w:rsidRPr="009E1C91" w:rsidRDefault="009E1C91" w:rsidP="00F3597E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9E1C91">
              <w:rPr>
                <w:rFonts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1" w:rsidRPr="009E1C91" w:rsidRDefault="009E1C91" w:rsidP="00F3597E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9E1C91">
              <w:rPr>
                <w:rFonts w:cs="Times New Roman"/>
                <w:color w:val="000000"/>
                <w:sz w:val="26"/>
                <w:szCs w:val="26"/>
              </w:rPr>
              <w:t>Риски не реализации проекта</w:t>
            </w:r>
          </w:p>
          <w:p w:rsidR="009E1C91" w:rsidRPr="009E1C91" w:rsidRDefault="009E1C91" w:rsidP="00F3597E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9E1C91">
              <w:rPr>
                <w:rFonts w:cs="Times New Roman"/>
                <w:color w:val="000000"/>
                <w:sz w:val="26"/>
                <w:szCs w:val="26"/>
              </w:rPr>
              <w:t>в полном объеме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1" w:rsidRPr="009E1C91" w:rsidRDefault="009E1C91" w:rsidP="00F3597E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</w:tbl>
    <w:p w:rsidR="009E1C91" w:rsidRPr="00BB1DA5" w:rsidRDefault="009E1C91" w:rsidP="009E1C91">
      <w:pPr>
        <w:ind w:firstLine="720"/>
        <w:jc w:val="both"/>
        <w:rPr>
          <w:rFonts w:cs="Times New Roman"/>
          <w:color w:val="000000"/>
          <w:szCs w:val="28"/>
        </w:rPr>
      </w:pPr>
    </w:p>
    <w:p w:rsidR="009E1C91" w:rsidRPr="00BB1DA5" w:rsidRDefault="009E1C91" w:rsidP="009E1C91">
      <w:pPr>
        <w:ind w:firstLine="709"/>
        <w:jc w:val="both"/>
        <w:rPr>
          <w:rFonts w:cs="Times New Roman"/>
          <w:color w:val="000000"/>
          <w:szCs w:val="28"/>
        </w:rPr>
      </w:pPr>
      <w:r w:rsidRPr="00BB1DA5">
        <w:rPr>
          <w:rFonts w:cs="Times New Roman"/>
          <w:bCs/>
          <w:color w:val="000000"/>
          <w:szCs w:val="28"/>
        </w:rPr>
        <w:t>Примечание</w:t>
      </w:r>
      <w:r w:rsidRPr="00BB1DA5">
        <w:rPr>
          <w:rFonts w:cs="Times New Roman"/>
          <w:color w:val="000000"/>
          <w:szCs w:val="28"/>
        </w:rPr>
        <w:t>:</w:t>
      </w:r>
      <w:r>
        <w:rPr>
          <w:rFonts w:cs="Times New Roman"/>
          <w:color w:val="000000"/>
          <w:szCs w:val="28"/>
        </w:rPr>
        <w:t xml:space="preserve"> </w:t>
      </w:r>
      <w:bookmarkStart w:id="23" w:name="sub_11"/>
      <w:r w:rsidRPr="00BB1DA5">
        <w:rPr>
          <w:rFonts w:cs="Times New Roman"/>
          <w:color w:val="000000"/>
          <w:szCs w:val="28"/>
        </w:rPr>
        <w:t>* – для инвестиционного проекта.</w:t>
      </w:r>
      <w:bookmarkEnd w:id="23"/>
    </w:p>
    <w:sectPr w:rsidR="009E1C91" w:rsidRPr="00BB1DA5" w:rsidSect="009E1C91">
      <w:headerReference w:type="default" r:id="rId6"/>
      <w:pgSz w:w="11906" w:h="16838" w:code="9"/>
      <w:pgMar w:top="1134" w:right="567" w:bottom="851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60C" w:rsidRDefault="0000560C" w:rsidP="006A432C">
      <w:r>
        <w:separator/>
      </w:r>
    </w:p>
  </w:endnote>
  <w:endnote w:type="continuationSeparator" w:id="0">
    <w:p w:rsidR="0000560C" w:rsidRDefault="0000560C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60C" w:rsidRDefault="0000560C" w:rsidP="006A432C">
      <w:r>
        <w:separator/>
      </w:r>
    </w:p>
  </w:footnote>
  <w:footnote w:type="continuationSeparator" w:id="0">
    <w:p w:rsidR="0000560C" w:rsidRDefault="0000560C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625449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E1C91" w:rsidRPr="009E1C91" w:rsidRDefault="009E1C91">
        <w:pPr>
          <w:pStyle w:val="a3"/>
          <w:jc w:val="center"/>
          <w:rPr>
            <w:sz w:val="20"/>
            <w:szCs w:val="20"/>
          </w:rPr>
        </w:pPr>
        <w:r w:rsidRPr="009E1C91">
          <w:rPr>
            <w:sz w:val="20"/>
            <w:szCs w:val="20"/>
          </w:rPr>
          <w:fldChar w:fldCharType="begin"/>
        </w:r>
        <w:r w:rsidRPr="009E1C91">
          <w:rPr>
            <w:sz w:val="20"/>
            <w:szCs w:val="20"/>
          </w:rPr>
          <w:instrText>PAGE   \* MERGEFORMAT</w:instrText>
        </w:r>
        <w:r w:rsidRPr="009E1C91">
          <w:rPr>
            <w:sz w:val="20"/>
            <w:szCs w:val="20"/>
          </w:rPr>
          <w:fldChar w:fldCharType="separate"/>
        </w:r>
        <w:r w:rsidR="001F0587">
          <w:rPr>
            <w:noProof/>
            <w:sz w:val="20"/>
            <w:szCs w:val="20"/>
          </w:rPr>
          <w:t>2</w:t>
        </w:r>
        <w:r w:rsidRPr="009E1C91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C91"/>
    <w:rsid w:val="0000560C"/>
    <w:rsid w:val="001F0587"/>
    <w:rsid w:val="00226A5C"/>
    <w:rsid w:val="00243839"/>
    <w:rsid w:val="00287401"/>
    <w:rsid w:val="005D09C8"/>
    <w:rsid w:val="00631252"/>
    <w:rsid w:val="006A432C"/>
    <w:rsid w:val="006A73EC"/>
    <w:rsid w:val="00936F0E"/>
    <w:rsid w:val="009E1C91"/>
    <w:rsid w:val="00CC6DAD"/>
    <w:rsid w:val="00E0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9E1C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9E1C9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7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3010</Words>
  <Characters>17160</Characters>
  <Application>Microsoft Office Word</Application>
  <DocSecurity>0</DocSecurity>
  <Lines>143</Lines>
  <Paragraphs>40</Paragraphs>
  <ScaleCrop>false</ScaleCrop>
  <LinksUpToDate>false</LinksUpToDate>
  <CharactersWithSpaces>20130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2024-03-22T11:18:00Z</dcterms:created>
  <dcterms:modified xsi:type="dcterms:W3CDTF">2024-03-22T11:18:00Z</dcterms:modified>
</cp:coreProperties>
</file>