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9E7" w:rsidRDefault="009649E7" w:rsidP="00656C1A">
      <w:pPr>
        <w:spacing w:line="120" w:lineRule="atLeast"/>
        <w:jc w:val="center"/>
        <w:rPr>
          <w:sz w:val="24"/>
          <w:szCs w:val="24"/>
        </w:rPr>
      </w:pPr>
    </w:p>
    <w:p w:rsidR="009649E7" w:rsidRDefault="009649E7" w:rsidP="00656C1A">
      <w:pPr>
        <w:spacing w:line="120" w:lineRule="atLeast"/>
        <w:jc w:val="center"/>
        <w:rPr>
          <w:sz w:val="24"/>
          <w:szCs w:val="24"/>
        </w:rPr>
      </w:pPr>
    </w:p>
    <w:p w:rsidR="009649E7" w:rsidRPr="00852378" w:rsidRDefault="009649E7" w:rsidP="00656C1A">
      <w:pPr>
        <w:spacing w:line="120" w:lineRule="atLeast"/>
        <w:jc w:val="center"/>
        <w:rPr>
          <w:sz w:val="10"/>
          <w:szCs w:val="10"/>
        </w:rPr>
      </w:pPr>
    </w:p>
    <w:p w:rsidR="009649E7" w:rsidRDefault="009649E7" w:rsidP="00656C1A">
      <w:pPr>
        <w:spacing w:line="120" w:lineRule="atLeast"/>
        <w:jc w:val="center"/>
        <w:rPr>
          <w:sz w:val="10"/>
          <w:szCs w:val="24"/>
        </w:rPr>
      </w:pPr>
    </w:p>
    <w:p w:rsidR="009649E7" w:rsidRPr="005541F0" w:rsidRDefault="009649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649E7" w:rsidRDefault="009649E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9649E7" w:rsidRPr="005541F0" w:rsidRDefault="009649E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9649E7" w:rsidRPr="005649E4" w:rsidRDefault="009649E7" w:rsidP="00656C1A">
      <w:pPr>
        <w:spacing w:line="120" w:lineRule="atLeast"/>
        <w:jc w:val="center"/>
        <w:rPr>
          <w:sz w:val="18"/>
          <w:szCs w:val="24"/>
        </w:rPr>
      </w:pPr>
    </w:p>
    <w:p w:rsidR="009649E7" w:rsidRPr="00656C1A" w:rsidRDefault="009649E7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649E7" w:rsidRPr="005541F0" w:rsidRDefault="009649E7" w:rsidP="00656C1A">
      <w:pPr>
        <w:spacing w:line="120" w:lineRule="atLeast"/>
        <w:jc w:val="center"/>
        <w:rPr>
          <w:sz w:val="18"/>
          <w:szCs w:val="24"/>
        </w:rPr>
      </w:pPr>
    </w:p>
    <w:p w:rsidR="009649E7" w:rsidRPr="005541F0" w:rsidRDefault="009649E7" w:rsidP="00656C1A">
      <w:pPr>
        <w:spacing w:line="120" w:lineRule="atLeast"/>
        <w:jc w:val="center"/>
        <w:rPr>
          <w:sz w:val="20"/>
          <w:szCs w:val="24"/>
        </w:rPr>
      </w:pPr>
    </w:p>
    <w:p w:rsidR="009649E7" w:rsidRPr="00656C1A" w:rsidRDefault="009649E7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9649E7" w:rsidRDefault="009649E7" w:rsidP="00656C1A">
      <w:pPr>
        <w:spacing w:line="120" w:lineRule="atLeast"/>
        <w:jc w:val="center"/>
        <w:rPr>
          <w:sz w:val="30"/>
          <w:szCs w:val="24"/>
        </w:rPr>
      </w:pPr>
    </w:p>
    <w:p w:rsidR="009649E7" w:rsidRPr="00656C1A" w:rsidRDefault="009649E7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9649E7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649E7" w:rsidRPr="00F8214F" w:rsidRDefault="009649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649E7" w:rsidRPr="00F8214F" w:rsidRDefault="00FD3C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649E7" w:rsidRPr="00F8214F" w:rsidRDefault="009649E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649E7" w:rsidRPr="00F8214F" w:rsidRDefault="00FD3C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noWrap/>
          </w:tcPr>
          <w:p w:rsidR="009649E7" w:rsidRPr="00A63FB0" w:rsidRDefault="009649E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649E7" w:rsidRPr="00A3761A" w:rsidRDefault="00FD3C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9649E7" w:rsidRPr="00F8214F" w:rsidRDefault="009649E7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9649E7" w:rsidRPr="00F8214F" w:rsidRDefault="009649E7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9649E7" w:rsidRPr="00AB4194" w:rsidRDefault="009649E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9649E7" w:rsidRPr="00F8214F" w:rsidRDefault="00FD3C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1564</w:t>
            </w:r>
          </w:p>
        </w:tc>
      </w:tr>
    </w:tbl>
    <w:p w:rsidR="009649E7" w:rsidRPr="000C4AB5" w:rsidRDefault="009649E7" w:rsidP="00C725A6">
      <w:pPr>
        <w:rPr>
          <w:rFonts w:cs="Times New Roman"/>
          <w:szCs w:val="28"/>
          <w:lang w:val="en-US"/>
        </w:rPr>
      </w:pPr>
    </w:p>
    <w:p w:rsidR="009649E7" w:rsidRPr="00857404" w:rsidRDefault="009649E7" w:rsidP="009649E7">
      <w:pPr>
        <w:rPr>
          <w:sz w:val="27"/>
          <w:szCs w:val="27"/>
        </w:rPr>
      </w:pPr>
      <w:r w:rsidRPr="00857404">
        <w:rPr>
          <w:sz w:val="27"/>
          <w:szCs w:val="27"/>
        </w:rPr>
        <w:t xml:space="preserve">Об исполнении решений </w:t>
      </w:r>
    </w:p>
    <w:p w:rsidR="009649E7" w:rsidRDefault="009649E7" w:rsidP="009649E7">
      <w:pPr>
        <w:rPr>
          <w:sz w:val="27"/>
          <w:szCs w:val="27"/>
        </w:rPr>
      </w:pPr>
      <w:r w:rsidRPr="00857404">
        <w:rPr>
          <w:sz w:val="27"/>
          <w:szCs w:val="27"/>
        </w:rPr>
        <w:t xml:space="preserve">Думы города </w:t>
      </w:r>
      <w:r w:rsidRPr="00857404">
        <w:rPr>
          <w:sz w:val="27"/>
          <w:szCs w:val="27"/>
          <w:lang w:val="en-US"/>
        </w:rPr>
        <w:t>VII</w:t>
      </w:r>
      <w:r w:rsidRPr="00857404">
        <w:rPr>
          <w:sz w:val="27"/>
          <w:szCs w:val="27"/>
        </w:rPr>
        <w:t xml:space="preserve"> созыва </w:t>
      </w:r>
    </w:p>
    <w:p w:rsidR="009649E7" w:rsidRPr="00857404" w:rsidRDefault="009649E7" w:rsidP="009649E7">
      <w:pPr>
        <w:rPr>
          <w:sz w:val="27"/>
          <w:szCs w:val="27"/>
        </w:rPr>
      </w:pPr>
    </w:p>
    <w:p w:rsidR="009649E7" w:rsidRPr="00857404" w:rsidRDefault="009649E7" w:rsidP="009649E7">
      <w:pPr>
        <w:ind w:right="-285"/>
        <w:rPr>
          <w:rFonts w:eastAsia="Times New Roman" w:cs="Times New Roman"/>
          <w:sz w:val="27"/>
          <w:szCs w:val="27"/>
          <w:lang w:eastAsia="ru-RU"/>
        </w:rPr>
      </w:pPr>
    </w:p>
    <w:p w:rsidR="009649E7" w:rsidRPr="00857404" w:rsidRDefault="009649E7" w:rsidP="009649E7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 w:rsidRPr="00857404">
        <w:rPr>
          <w:sz w:val="27"/>
          <w:szCs w:val="27"/>
        </w:rPr>
        <w:t xml:space="preserve">В соответствии с </w:t>
      </w:r>
      <w:r w:rsidRPr="00857404">
        <w:rPr>
          <w:rFonts w:eastAsia="Calibri"/>
          <w:sz w:val="27"/>
          <w:szCs w:val="27"/>
        </w:rPr>
        <w:t xml:space="preserve">Уставом </w:t>
      </w:r>
      <w:r w:rsidRPr="00857404">
        <w:rPr>
          <w:sz w:val="27"/>
          <w:szCs w:val="27"/>
        </w:rPr>
        <w:t xml:space="preserve">муниципального образования городской округ Сургут Ханты-Мансийского автономного округа – Югры, распоряжениями Администрации города от 30.12.2005 № 3686 «Об утверждении Регламента Администрации города», от 21.04.2021 № 552 «О распределении отдельных полномочий Главы города между высшими должностными лицами </w:t>
      </w:r>
      <w:proofErr w:type="spellStart"/>
      <w:r w:rsidRPr="00857404">
        <w:rPr>
          <w:sz w:val="27"/>
          <w:szCs w:val="27"/>
        </w:rPr>
        <w:t>Админи</w:t>
      </w:r>
      <w:r>
        <w:rPr>
          <w:sz w:val="27"/>
          <w:szCs w:val="27"/>
        </w:rPr>
        <w:t>-</w:t>
      </w:r>
      <w:r w:rsidRPr="00857404">
        <w:rPr>
          <w:sz w:val="27"/>
          <w:szCs w:val="27"/>
        </w:rPr>
        <w:t>страции</w:t>
      </w:r>
      <w:proofErr w:type="spellEnd"/>
      <w:r w:rsidRPr="00857404">
        <w:rPr>
          <w:sz w:val="27"/>
          <w:szCs w:val="27"/>
        </w:rPr>
        <w:t xml:space="preserve"> города»:</w:t>
      </w:r>
    </w:p>
    <w:p w:rsidR="009649E7" w:rsidRPr="00857404" w:rsidRDefault="009649E7" w:rsidP="009649E7">
      <w:pPr>
        <w:pStyle w:val="a9"/>
        <w:spacing w:before="0" w:beforeAutospacing="0" w:after="0" w:afterAutospacing="0"/>
        <w:ind w:firstLine="709"/>
        <w:rPr>
          <w:sz w:val="27"/>
          <w:szCs w:val="27"/>
        </w:rPr>
      </w:pPr>
      <w:r>
        <w:rPr>
          <w:sz w:val="27"/>
          <w:szCs w:val="27"/>
        </w:rPr>
        <w:t>1.</w:t>
      </w:r>
      <w:r w:rsidRPr="00857404">
        <w:rPr>
          <w:sz w:val="27"/>
          <w:szCs w:val="27"/>
        </w:rPr>
        <w:t xml:space="preserve"> Утвердить план мероприятий по исполнению отдельных решений Думы города, принятых на </w:t>
      </w:r>
      <w:r>
        <w:rPr>
          <w:sz w:val="27"/>
          <w:szCs w:val="27"/>
        </w:rPr>
        <w:t>двадцать четвертом</w:t>
      </w:r>
      <w:r w:rsidRPr="00857404">
        <w:rPr>
          <w:sz w:val="27"/>
          <w:szCs w:val="27"/>
        </w:rPr>
        <w:t xml:space="preserve"> заседании Думы города </w:t>
      </w:r>
      <w:r w:rsidRPr="00857404">
        <w:rPr>
          <w:sz w:val="27"/>
          <w:szCs w:val="27"/>
          <w:lang w:val="en-US"/>
        </w:rPr>
        <w:t>VII</w:t>
      </w:r>
      <w:r w:rsidRPr="00857404">
        <w:rPr>
          <w:sz w:val="27"/>
          <w:szCs w:val="27"/>
        </w:rPr>
        <w:t xml:space="preserve"> созыва </w:t>
      </w:r>
      <w:r>
        <w:rPr>
          <w:sz w:val="27"/>
          <w:szCs w:val="27"/>
        </w:rPr>
        <w:t>28.02.2024</w:t>
      </w:r>
      <w:r w:rsidRPr="00857404">
        <w:rPr>
          <w:sz w:val="27"/>
          <w:szCs w:val="27"/>
        </w:rPr>
        <w:t xml:space="preserve"> (далее – план) согласно приложению.</w:t>
      </w:r>
    </w:p>
    <w:p w:rsidR="009649E7" w:rsidRPr="00857404" w:rsidRDefault="009649E7" w:rsidP="009649E7">
      <w:pPr>
        <w:pStyle w:val="a9"/>
        <w:spacing w:before="0" w:beforeAutospacing="0" w:after="0" w:afterAutospacing="0"/>
        <w:ind w:firstLine="709"/>
        <w:rPr>
          <w:sz w:val="27"/>
          <w:szCs w:val="27"/>
          <w:shd w:val="clear" w:color="auto" w:fill="FFFFFF"/>
        </w:rPr>
      </w:pPr>
      <w:r>
        <w:rPr>
          <w:sz w:val="27"/>
          <w:szCs w:val="27"/>
        </w:rPr>
        <w:t>2</w:t>
      </w:r>
      <w:r w:rsidRPr="00857404">
        <w:rPr>
          <w:sz w:val="27"/>
          <w:szCs w:val="27"/>
        </w:rPr>
        <w:t xml:space="preserve">. Управлению </w:t>
      </w:r>
      <w:r w:rsidRPr="00857404">
        <w:rPr>
          <w:sz w:val="27"/>
          <w:szCs w:val="27"/>
          <w:shd w:val="clear" w:color="auto" w:fill="FFFFFF"/>
        </w:rPr>
        <w:t>документационного и организационного обеспечения обеспечить контроль за выполнением плана и информирование на аппаратных совещаниях о фактах его неисполнения в установленные сроки структурными подразделениями Администрации города.</w:t>
      </w:r>
    </w:p>
    <w:p w:rsidR="009649E7" w:rsidRPr="00AC5570" w:rsidRDefault="009649E7" w:rsidP="009649E7">
      <w:pPr>
        <w:ind w:right="-1" w:firstLine="720"/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3</w:t>
      </w: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. Установить, что изменение или продление срока исполнения плана производится в порядке, установленном пунктом 9 статьи 17 Регламента Администрации города.</w:t>
      </w:r>
    </w:p>
    <w:p w:rsidR="009649E7" w:rsidRPr="009649E7" w:rsidRDefault="009649E7" w:rsidP="009649E7">
      <w:pPr>
        <w:ind w:firstLine="709"/>
        <w:jc w:val="both"/>
      </w:pPr>
      <w:r w:rsidRPr="009649E7">
        <w:t>4. Департаменту массовых коммуникаций и аналитики разместить настоящее распоряжение на официальном портале Администрации города: www.admsurgut.ru.</w:t>
      </w:r>
    </w:p>
    <w:p w:rsidR="009649E7" w:rsidRDefault="009649E7" w:rsidP="009649E7">
      <w:pPr>
        <w:ind w:right="-1" w:firstLine="720"/>
        <w:jc w:val="both"/>
        <w:rPr>
          <w:rFonts w:eastAsia="Times New Roman" w:cs="Times New Roman"/>
          <w:sz w:val="27"/>
          <w:szCs w:val="27"/>
          <w:shd w:val="clear" w:color="auto" w:fill="FFFFFF"/>
          <w:lang w:eastAsia="ru-RU"/>
        </w:rPr>
      </w:pP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5</w:t>
      </w: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. Муниципальному казенному учреждению «Наш город» опубликовать (разместить) настоящее распоряжение в сетевом издании «Официал</w:t>
      </w:r>
      <w:r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 xml:space="preserve">ьные документы города Сургута»: </w:t>
      </w:r>
      <w:r w:rsidRPr="00DB4E5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docsurgut.ru</w:t>
      </w:r>
      <w:r w:rsidRPr="00AC5570">
        <w:rPr>
          <w:rFonts w:eastAsia="Times New Roman" w:cs="Times New Roman"/>
          <w:sz w:val="27"/>
          <w:szCs w:val="27"/>
          <w:shd w:val="clear" w:color="auto" w:fill="FFFFFF"/>
          <w:lang w:eastAsia="ru-RU"/>
        </w:rPr>
        <w:t>.</w:t>
      </w:r>
    </w:p>
    <w:p w:rsidR="009649E7" w:rsidRPr="00AC5570" w:rsidRDefault="009649E7" w:rsidP="009649E7">
      <w:pPr>
        <w:ind w:right="-1" w:firstLine="720"/>
        <w:jc w:val="both"/>
        <w:rPr>
          <w:rFonts w:eastAsia="Times New Roman" w:cs="Times New Roman"/>
          <w:sz w:val="27"/>
          <w:szCs w:val="27"/>
          <w:lang w:eastAsia="ru-RU"/>
        </w:rPr>
      </w:pPr>
      <w:r>
        <w:rPr>
          <w:rFonts w:eastAsia="Times New Roman" w:cs="Times New Roman"/>
          <w:sz w:val="27"/>
          <w:szCs w:val="27"/>
          <w:lang w:eastAsia="ru-RU"/>
        </w:rPr>
        <w:t>6</w:t>
      </w:r>
      <w:r w:rsidRPr="00AC5570">
        <w:rPr>
          <w:rFonts w:eastAsia="Times New Roman" w:cs="Times New Roman"/>
          <w:sz w:val="27"/>
          <w:szCs w:val="27"/>
          <w:lang w:eastAsia="ru-RU"/>
        </w:rPr>
        <w:t>. Настоящее распоряжение вступает в силу с момента его издания.</w:t>
      </w:r>
    </w:p>
    <w:p w:rsidR="009649E7" w:rsidRPr="00857404" w:rsidRDefault="009649E7" w:rsidP="009649E7">
      <w:pPr>
        <w:ind w:right="-1" w:firstLine="720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7</w:t>
      </w:r>
      <w:r w:rsidRPr="00857404">
        <w:rPr>
          <w:rFonts w:cs="Times New Roman"/>
          <w:sz w:val="27"/>
          <w:szCs w:val="27"/>
        </w:rPr>
        <w:t>. Контроль за выполнением распоряжения оставляю за собой.</w:t>
      </w:r>
    </w:p>
    <w:p w:rsidR="009649E7" w:rsidRDefault="009649E7" w:rsidP="009649E7">
      <w:pPr>
        <w:tabs>
          <w:tab w:val="left" w:pos="993"/>
        </w:tabs>
        <w:suppressAutoHyphens/>
        <w:rPr>
          <w:rFonts w:eastAsia="Times New Roman"/>
          <w:spacing w:val="-6"/>
          <w:sz w:val="27"/>
          <w:szCs w:val="27"/>
          <w:lang w:eastAsia="ru-RU"/>
        </w:rPr>
      </w:pPr>
    </w:p>
    <w:p w:rsidR="009649E7" w:rsidRDefault="009649E7" w:rsidP="009649E7">
      <w:pPr>
        <w:tabs>
          <w:tab w:val="left" w:pos="993"/>
        </w:tabs>
        <w:suppressAutoHyphens/>
        <w:rPr>
          <w:rFonts w:eastAsia="Times New Roman"/>
          <w:spacing w:val="-6"/>
          <w:sz w:val="27"/>
          <w:szCs w:val="27"/>
          <w:lang w:eastAsia="ru-RU"/>
        </w:rPr>
      </w:pPr>
    </w:p>
    <w:p w:rsidR="009649E7" w:rsidRPr="00857404" w:rsidRDefault="009649E7" w:rsidP="009649E7">
      <w:pPr>
        <w:tabs>
          <w:tab w:val="left" w:pos="993"/>
        </w:tabs>
        <w:suppressAutoHyphens/>
        <w:rPr>
          <w:rFonts w:eastAsia="Times New Roman"/>
          <w:spacing w:val="-6"/>
          <w:sz w:val="27"/>
          <w:szCs w:val="27"/>
          <w:lang w:eastAsia="ru-RU"/>
        </w:rPr>
      </w:pPr>
    </w:p>
    <w:p w:rsidR="009649E7" w:rsidRPr="00857404" w:rsidRDefault="009649E7" w:rsidP="009649E7">
      <w:pPr>
        <w:tabs>
          <w:tab w:val="left" w:pos="993"/>
        </w:tabs>
        <w:suppressAutoHyphens/>
        <w:jc w:val="both"/>
        <w:rPr>
          <w:rFonts w:eastAsia="Times New Roman"/>
          <w:spacing w:val="-6"/>
          <w:sz w:val="27"/>
          <w:szCs w:val="27"/>
          <w:lang w:eastAsia="ru-RU"/>
        </w:rPr>
      </w:pPr>
      <w:r w:rsidRPr="00857404">
        <w:rPr>
          <w:rFonts w:eastAsia="Times New Roman"/>
          <w:spacing w:val="-6"/>
          <w:sz w:val="27"/>
          <w:szCs w:val="27"/>
          <w:lang w:eastAsia="ru-RU"/>
        </w:rPr>
        <w:t xml:space="preserve">Заместитель Главы города                                                                 </w:t>
      </w:r>
      <w:r>
        <w:rPr>
          <w:rFonts w:eastAsia="Times New Roman"/>
          <w:spacing w:val="-6"/>
          <w:sz w:val="27"/>
          <w:szCs w:val="27"/>
          <w:lang w:eastAsia="ru-RU"/>
        </w:rPr>
        <w:t xml:space="preserve">   </w:t>
      </w:r>
      <w:r w:rsidRPr="00857404">
        <w:rPr>
          <w:rFonts w:eastAsia="Times New Roman"/>
          <w:spacing w:val="-6"/>
          <w:sz w:val="27"/>
          <w:szCs w:val="27"/>
          <w:lang w:eastAsia="ru-RU"/>
        </w:rPr>
        <w:t xml:space="preserve">                 М.А. </w:t>
      </w:r>
      <w:proofErr w:type="spellStart"/>
      <w:r w:rsidRPr="00857404">
        <w:rPr>
          <w:rFonts w:eastAsia="Times New Roman"/>
          <w:spacing w:val="-6"/>
          <w:sz w:val="27"/>
          <w:szCs w:val="27"/>
          <w:lang w:eastAsia="ru-RU"/>
        </w:rPr>
        <w:t>Гуменюк</w:t>
      </w:r>
      <w:proofErr w:type="spellEnd"/>
    </w:p>
    <w:p w:rsidR="009649E7" w:rsidRDefault="009649E7" w:rsidP="009649E7">
      <w:pPr>
        <w:sectPr w:rsidR="009649E7" w:rsidSect="009649E7">
          <w:headerReference w:type="default" r:id="rId6"/>
          <w:headerReference w:type="first" r:id="rId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9649E7" w:rsidRPr="006D3F4A" w:rsidRDefault="009649E7" w:rsidP="009649E7">
      <w:pPr>
        <w:tabs>
          <w:tab w:val="left" w:pos="709"/>
        </w:tabs>
        <w:ind w:left="4956" w:firstLine="5954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lastRenderedPageBreak/>
        <w:t xml:space="preserve">Приложение </w:t>
      </w:r>
    </w:p>
    <w:p w:rsidR="009649E7" w:rsidRPr="006D3F4A" w:rsidRDefault="009649E7" w:rsidP="009649E7">
      <w:pPr>
        <w:ind w:left="4956" w:firstLine="5954"/>
        <w:rPr>
          <w:rFonts w:cs="Times New Roman"/>
          <w:sz w:val="27"/>
          <w:szCs w:val="27"/>
        </w:rPr>
      </w:pPr>
      <w:r w:rsidRPr="006D3F4A">
        <w:rPr>
          <w:rFonts w:cs="Times New Roman"/>
          <w:sz w:val="27"/>
          <w:szCs w:val="27"/>
        </w:rPr>
        <w:t xml:space="preserve">к распоряжению </w:t>
      </w:r>
    </w:p>
    <w:p w:rsidR="009649E7" w:rsidRPr="006D3F4A" w:rsidRDefault="009649E7" w:rsidP="009649E7">
      <w:pPr>
        <w:ind w:left="4956" w:firstLine="5954"/>
        <w:rPr>
          <w:rFonts w:cs="Times New Roman"/>
          <w:sz w:val="27"/>
          <w:szCs w:val="27"/>
        </w:rPr>
      </w:pPr>
      <w:r w:rsidRPr="006D3F4A">
        <w:rPr>
          <w:rFonts w:cs="Times New Roman"/>
          <w:sz w:val="27"/>
          <w:szCs w:val="27"/>
        </w:rPr>
        <w:t>Администрации города</w:t>
      </w:r>
    </w:p>
    <w:p w:rsidR="009649E7" w:rsidRPr="006D3F4A" w:rsidRDefault="009649E7" w:rsidP="009649E7">
      <w:pPr>
        <w:ind w:left="4956" w:firstLine="5954"/>
        <w:rPr>
          <w:rFonts w:cs="Times New Roman"/>
          <w:sz w:val="27"/>
          <w:szCs w:val="27"/>
        </w:rPr>
      </w:pPr>
      <w:r w:rsidRPr="006D3F4A">
        <w:rPr>
          <w:rFonts w:cs="Times New Roman"/>
          <w:sz w:val="27"/>
          <w:szCs w:val="27"/>
        </w:rPr>
        <w:t>от ____________ № _________</w:t>
      </w:r>
    </w:p>
    <w:p w:rsidR="009649E7" w:rsidRPr="006D3F4A" w:rsidRDefault="009649E7" w:rsidP="009649E7">
      <w:pPr>
        <w:ind w:firstLine="708"/>
        <w:rPr>
          <w:rFonts w:cs="Times New Roman"/>
          <w:sz w:val="27"/>
          <w:szCs w:val="27"/>
        </w:rPr>
      </w:pPr>
    </w:p>
    <w:p w:rsidR="009649E7" w:rsidRPr="006D3F4A" w:rsidRDefault="009649E7" w:rsidP="009649E7">
      <w:pPr>
        <w:ind w:firstLine="708"/>
        <w:rPr>
          <w:rFonts w:cs="Times New Roman"/>
          <w:sz w:val="27"/>
          <w:szCs w:val="27"/>
        </w:rPr>
      </w:pPr>
    </w:p>
    <w:p w:rsidR="009649E7" w:rsidRDefault="009649E7" w:rsidP="009649E7">
      <w:pPr>
        <w:tabs>
          <w:tab w:val="left" w:pos="851"/>
        </w:tabs>
        <w:jc w:val="center"/>
        <w:rPr>
          <w:rFonts w:cs="Times New Roman"/>
          <w:sz w:val="27"/>
          <w:szCs w:val="27"/>
        </w:rPr>
      </w:pPr>
      <w:r w:rsidRPr="00960C81">
        <w:rPr>
          <w:rFonts w:cs="Times New Roman"/>
          <w:sz w:val="27"/>
          <w:szCs w:val="27"/>
        </w:rPr>
        <w:t xml:space="preserve">План мероприятий </w:t>
      </w:r>
    </w:p>
    <w:p w:rsidR="009649E7" w:rsidRPr="00960C81" w:rsidRDefault="009649E7" w:rsidP="009649E7">
      <w:pPr>
        <w:tabs>
          <w:tab w:val="left" w:pos="851"/>
        </w:tabs>
        <w:jc w:val="center"/>
        <w:rPr>
          <w:rFonts w:cs="Times New Roman"/>
          <w:sz w:val="27"/>
          <w:szCs w:val="27"/>
        </w:rPr>
      </w:pPr>
      <w:r w:rsidRPr="00960C81">
        <w:rPr>
          <w:rFonts w:cs="Times New Roman"/>
          <w:sz w:val="27"/>
          <w:szCs w:val="27"/>
        </w:rPr>
        <w:t>по исполнению отдельных решений Думы города,</w:t>
      </w:r>
    </w:p>
    <w:p w:rsidR="009649E7" w:rsidRPr="00960C81" w:rsidRDefault="009649E7" w:rsidP="009649E7">
      <w:pPr>
        <w:tabs>
          <w:tab w:val="left" w:pos="851"/>
        </w:tabs>
        <w:jc w:val="center"/>
        <w:rPr>
          <w:sz w:val="27"/>
          <w:szCs w:val="27"/>
        </w:rPr>
      </w:pPr>
      <w:r w:rsidRPr="00960C81">
        <w:rPr>
          <w:rFonts w:cs="Times New Roman"/>
          <w:sz w:val="27"/>
          <w:szCs w:val="27"/>
        </w:rPr>
        <w:t xml:space="preserve"> принятых на </w:t>
      </w:r>
      <w:r>
        <w:rPr>
          <w:sz w:val="27"/>
          <w:szCs w:val="27"/>
        </w:rPr>
        <w:t xml:space="preserve">двадцать четвертом </w:t>
      </w:r>
      <w:r w:rsidRPr="00960C81">
        <w:rPr>
          <w:sz w:val="27"/>
          <w:szCs w:val="27"/>
        </w:rPr>
        <w:t xml:space="preserve">заседании Думы города </w:t>
      </w:r>
      <w:r w:rsidRPr="00960C81">
        <w:rPr>
          <w:sz w:val="27"/>
          <w:szCs w:val="27"/>
          <w:lang w:val="en-US"/>
        </w:rPr>
        <w:t>VII</w:t>
      </w:r>
      <w:r w:rsidRPr="00960C81">
        <w:rPr>
          <w:sz w:val="27"/>
          <w:szCs w:val="27"/>
        </w:rPr>
        <w:t xml:space="preserve"> созыва </w:t>
      </w:r>
      <w:r>
        <w:rPr>
          <w:sz w:val="27"/>
          <w:szCs w:val="27"/>
        </w:rPr>
        <w:t>28.02.2024</w:t>
      </w:r>
    </w:p>
    <w:p w:rsidR="009649E7" w:rsidRPr="00BA1D7F" w:rsidRDefault="009649E7" w:rsidP="009649E7">
      <w:pPr>
        <w:tabs>
          <w:tab w:val="left" w:pos="851"/>
        </w:tabs>
        <w:jc w:val="center"/>
        <w:rPr>
          <w:rFonts w:cs="Times New Roman"/>
          <w:szCs w:val="28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4111"/>
        <w:gridCol w:w="4819"/>
        <w:gridCol w:w="2127"/>
        <w:gridCol w:w="2835"/>
      </w:tblGrid>
      <w:tr w:rsidR="009649E7" w:rsidRPr="00905F25" w:rsidTr="00A47665">
        <w:trPr>
          <w:tblHeader/>
        </w:trPr>
        <w:tc>
          <w:tcPr>
            <w:tcW w:w="704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№</w:t>
            </w:r>
          </w:p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п/п</w:t>
            </w:r>
          </w:p>
        </w:tc>
        <w:tc>
          <w:tcPr>
            <w:tcW w:w="4111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Решение Думы города </w:t>
            </w:r>
          </w:p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Поручение/</w:t>
            </w:r>
            <w:r w:rsidRPr="00905F25">
              <w:rPr>
                <w:sz w:val="27"/>
                <w:szCs w:val="27"/>
              </w:rPr>
              <w:t>перечень муниципальных правовых актов, подлежащих отмене, изменению или принятию</w:t>
            </w:r>
          </w:p>
        </w:tc>
        <w:tc>
          <w:tcPr>
            <w:tcW w:w="2127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Срок выполнения поручений</w:t>
            </w:r>
            <w:r w:rsidRPr="00905F25">
              <w:rPr>
                <w:sz w:val="27"/>
                <w:szCs w:val="27"/>
              </w:rPr>
              <w:t>/ подготовки муниципальных правовых актов</w:t>
            </w:r>
          </w:p>
        </w:tc>
        <w:tc>
          <w:tcPr>
            <w:tcW w:w="2835" w:type="dxa"/>
          </w:tcPr>
          <w:p w:rsidR="009649E7" w:rsidRPr="00905F25" w:rsidRDefault="009649E7" w:rsidP="00A47665">
            <w:pPr>
              <w:tabs>
                <w:tab w:val="left" w:pos="851"/>
              </w:tabs>
              <w:ind w:left="459" w:hanging="457"/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Исполнитель</w:t>
            </w:r>
          </w:p>
        </w:tc>
      </w:tr>
      <w:tr w:rsidR="009649E7" w:rsidRPr="00905F25" w:rsidTr="00A47665">
        <w:trPr>
          <w:trHeight w:val="823"/>
        </w:trPr>
        <w:tc>
          <w:tcPr>
            <w:tcW w:w="704" w:type="dxa"/>
          </w:tcPr>
          <w:p w:rsidR="009649E7" w:rsidRPr="00905F25" w:rsidRDefault="009649E7" w:rsidP="00A47665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1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7" w:rsidRPr="00905F25" w:rsidRDefault="009649E7" w:rsidP="00A476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905F25">
              <w:rPr>
                <w:sz w:val="27"/>
                <w:szCs w:val="27"/>
              </w:rPr>
              <w:t xml:space="preserve">т 06.03.2024 № 515-VII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«О внесении изменений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в решение Думы города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от 07.10.2009 № 618-IV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«О социальных выплатах муниципальным служащим, лицам, не замещающим должности муниципальной службы и исполняющим обязанности по техническому обеспечению деятельности органов местного самоуправления городского округа Сургут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Ханты-Мансийского автономного округа </w:t>
            </w:r>
            <w:r>
              <w:rPr>
                <w:sz w:val="27"/>
                <w:szCs w:val="27"/>
              </w:rPr>
              <w:t>–</w:t>
            </w:r>
            <w:r w:rsidRPr="00905F25">
              <w:rPr>
                <w:sz w:val="27"/>
                <w:szCs w:val="27"/>
              </w:rPr>
              <w:t xml:space="preserve"> Югры»</w:t>
            </w:r>
          </w:p>
        </w:tc>
        <w:tc>
          <w:tcPr>
            <w:tcW w:w="4819" w:type="dxa"/>
          </w:tcPr>
          <w:p w:rsidR="009649E7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привести в соответствие </w:t>
            </w:r>
          </w:p>
          <w:p w:rsidR="009649E7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с решением Думы города постановление Главы города </w:t>
            </w:r>
          </w:p>
          <w:p w:rsidR="009649E7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от 18.09.2023 № 60 «О порядке осуществления выплат, предусмотренных решением Думы города от 07.10.2009 № 618-IV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«О социальных выплатах муниципальным служащим, лицам,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не замещающим должности муниципальной службы </w:t>
            </w:r>
          </w:p>
          <w:p w:rsidR="009649E7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и исполняющим обязанности </w:t>
            </w:r>
          </w:p>
          <w:p w:rsidR="009649E7" w:rsidRPr="00905F25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по техническому обеспечению деятельности органов местного самоуправления городского округа Сургут Ханты-Мансийского автономного округа – Югры»</w:t>
            </w:r>
          </w:p>
        </w:tc>
        <w:tc>
          <w:tcPr>
            <w:tcW w:w="2127" w:type="dxa"/>
          </w:tcPr>
          <w:p w:rsidR="009649E7" w:rsidRPr="00905F25" w:rsidRDefault="009649E7" w:rsidP="00A47665">
            <w:pPr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до 01.07.2024</w:t>
            </w:r>
          </w:p>
        </w:tc>
        <w:tc>
          <w:tcPr>
            <w:tcW w:w="2835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департамент финансов</w:t>
            </w:r>
          </w:p>
        </w:tc>
      </w:tr>
      <w:tr w:rsidR="009649E7" w:rsidRPr="00905F25" w:rsidTr="00A47665">
        <w:trPr>
          <w:trHeight w:val="832"/>
        </w:trPr>
        <w:tc>
          <w:tcPr>
            <w:tcW w:w="704" w:type="dxa"/>
          </w:tcPr>
          <w:p w:rsidR="009649E7" w:rsidRPr="00905F25" w:rsidRDefault="009649E7" w:rsidP="00A47665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7" w:rsidRPr="00905F25" w:rsidRDefault="009649E7" w:rsidP="00A476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905F25">
              <w:rPr>
                <w:sz w:val="27"/>
                <w:szCs w:val="27"/>
              </w:rPr>
              <w:t xml:space="preserve">т 06.03.2024 № 516-VII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«О внесении изменений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в решение Думы города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от 07.10.2009 № 604-IV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«О Положении о порядке управления и распоряжения имуществом, находящимся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>в муниципальной собственности»</w:t>
            </w:r>
          </w:p>
        </w:tc>
        <w:tc>
          <w:tcPr>
            <w:tcW w:w="4819" w:type="dxa"/>
          </w:tcPr>
          <w:p w:rsidR="009649E7" w:rsidRPr="00905F25" w:rsidRDefault="009649E7" w:rsidP="00A47665">
            <w:pPr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разработать и утверд</w:t>
            </w:r>
            <w:r>
              <w:rPr>
                <w:sz w:val="27"/>
                <w:szCs w:val="27"/>
              </w:rPr>
              <w:t xml:space="preserve">ить муниципальный правовой акт </w:t>
            </w:r>
            <w:r>
              <w:rPr>
                <w:sz w:val="27"/>
                <w:szCs w:val="27"/>
              </w:rPr>
              <w:br/>
              <w:t xml:space="preserve">об утверждении </w:t>
            </w:r>
            <w:r w:rsidRPr="00905F25">
              <w:rPr>
                <w:rFonts w:eastAsia="Calibri"/>
                <w:sz w:val="27"/>
                <w:szCs w:val="27"/>
              </w:rPr>
              <w:t xml:space="preserve">порядка передачи муниципального имущества, закрепленного на праве оперативного управления, во временное пользование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rFonts w:eastAsia="Calibri"/>
                <w:sz w:val="27"/>
                <w:szCs w:val="27"/>
              </w:rPr>
              <w:t>и (или) владение субъектам креативных индустрий в порядке оказания имущественной поддержки</w:t>
            </w:r>
          </w:p>
        </w:tc>
        <w:tc>
          <w:tcPr>
            <w:tcW w:w="2127" w:type="dxa"/>
          </w:tcPr>
          <w:p w:rsidR="009649E7" w:rsidRPr="00905F25" w:rsidRDefault="009649E7" w:rsidP="00A47665">
            <w:pPr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до 01.09.2024</w:t>
            </w:r>
          </w:p>
        </w:tc>
        <w:tc>
          <w:tcPr>
            <w:tcW w:w="2835" w:type="dxa"/>
          </w:tcPr>
          <w:p w:rsidR="009649E7" w:rsidRDefault="009649E7" w:rsidP="00A47665">
            <w:pPr>
              <w:jc w:val="center"/>
              <w:rPr>
                <w:rFonts w:eastAsia="Calibri"/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департамент культуры</w:t>
            </w:r>
            <w:r>
              <w:rPr>
                <w:sz w:val="27"/>
                <w:szCs w:val="27"/>
              </w:rPr>
              <w:t xml:space="preserve"> </w:t>
            </w:r>
            <w:r w:rsidRPr="00CE5920">
              <w:rPr>
                <w:rFonts w:eastAsia="Calibri"/>
                <w:sz w:val="27"/>
                <w:szCs w:val="27"/>
              </w:rPr>
              <w:t>и молодёжной политики</w:t>
            </w:r>
          </w:p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</w:tr>
      <w:tr w:rsidR="009649E7" w:rsidRPr="00905F25" w:rsidTr="00A47665">
        <w:trPr>
          <w:trHeight w:val="784"/>
        </w:trPr>
        <w:tc>
          <w:tcPr>
            <w:tcW w:w="704" w:type="dxa"/>
          </w:tcPr>
          <w:p w:rsidR="009649E7" w:rsidRPr="00905F25" w:rsidRDefault="009649E7" w:rsidP="00A47665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7" w:rsidRPr="00905F25" w:rsidRDefault="009649E7" w:rsidP="00A476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905F25">
              <w:rPr>
                <w:sz w:val="27"/>
                <w:szCs w:val="27"/>
              </w:rPr>
              <w:t xml:space="preserve">т 04.03.2024 № 503-VII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>«Об условиях приватизации муниципального имущества (пакет акций акционерного общества «Югорская лизинговая компания» 12,92 %)»</w:t>
            </w:r>
          </w:p>
        </w:tc>
        <w:tc>
          <w:tcPr>
            <w:tcW w:w="4819" w:type="dxa"/>
          </w:tcPr>
          <w:p w:rsidR="009649E7" w:rsidRDefault="009649E7" w:rsidP="00A47665">
            <w:pPr>
              <w:rPr>
                <w:bCs/>
                <w:sz w:val="27"/>
                <w:szCs w:val="27"/>
              </w:rPr>
            </w:pPr>
            <w:r w:rsidRPr="00905F25">
              <w:rPr>
                <w:bCs/>
                <w:sz w:val="27"/>
                <w:szCs w:val="27"/>
              </w:rPr>
              <w:t xml:space="preserve">осуществить мероприятия </w:t>
            </w:r>
          </w:p>
          <w:p w:rsidR="009649E7" w:rsidRDefault="009649E7" w:rsidP="00A47665">
            <w:pPr>
              <w:rPr>
                <w:bCs/>
                <w:sz w:val="27"/>
                <w:szCs w:val="27"/>
              </w:rPr>
            </w:pPr>
            <w:r w:rsidRPr="00905F25">
              <w:rPr>
                <w:bCs/>
                <w:sz w:val="27"/>
                <w:szCs w:val="27"/>
              </w:rPr>
              <w:t xml:space="preserve">по приватизации муниципального имущества, предусмотренные </w:t>
            </w:r>
          </w:p>
          <w:p w:rsidR="009649E7" w:rsidRDefault="009649E7" w:rsidP="00A47665">
            <w:pPr>
              <w:rPr>
                <w:bCs/>
                <w:sz w:val="27"/>
                <w:szCs w:val="27"/>
              </w:rPr>
            </w:pPr>
            <w:r w:rsidRPr="00905F25">
              <w:rPr>
                <w:bCs/>
                <w:sz w:val="27"/>
                <w:szCs w:val="27"/>
              </w:rPr>
              <w:t xml:space="preserve">статьей 4 Федерального закона </w:t>
            </w:r>
          </w:p>
          <w:p w:rsidR="009649E7" w:rsidRDefault="009649E7" w:rsidP="00A47665">
            <w:pPr>
              <w:rPr>
                <w:bCs/>
                <w:sz w:val="27"/>
                <w:szCs w:val="27"/>
              </w:rPr>
            </w:pPr>
            <w:r w:rsidRPr="00905F25">
              <w:rPr>
                <w:bCs/>
                <w:sz w:val="27"/>
                <w:szCs w:val="27"/>
              </w:rPr>
              <w:t xml:space="preserve">от 22.07.2008 № 159-ФЗ </w:t>
            </w:r>
          </w:p>
          <w:p w:rsidR="009649E7" w:rsidRDefault="009649E7" w:rsidP="00A47665">
            <w:pPr>
              <w:rPr>
                <w:bCs/>
                <w:sz w:val="27"/>
                <w:szCs w:val="27"/>
              </w:rPr>
            </w:pPr>
            <w:r w:rsidRPr="00905F25">
              <w:rPr>
                <w:bCs/>
                <w:sz w:val="27"/>
                <w:szCs w:val="27"/>
              </w:rPr>
              <w:t xml:space="preserve">«Об особенностях отчуждения движимого и недвижимого </w:t>
            </w:r>
          </w:p>
          <w:p w:rsidR="009649E7" w:rsidRPr="00905F25" w:rsidRDefault="009649E7" w:rsidP="00A47665">
            <w:pPr>
              <w:rPr>
                <w:bCs/>
                <w:sz w:val="27"/>
                <w:szCs w:val="27"/>
              </w:rPr>
            </w:pPr>
            <w:r w:rsidRPr="00905F25">
              <w:rPr>
                <w:bCs/>
                <w:sz w:val="27"/>
                <w:szCs w:val="27"/>
              </w:rPr>
              <w:t xml:space="preserve">имущества, находящегося </w:t>
            </w:r>
            <w:r>
              <w:rPr>
                <w:bCs/>
                <w:sz w:val="27"/>
                <w:szCs w:val="27"/>
              </w:rPr>
              <w:br/>
            </w:r>
            <w:r w:rsidRPr="00905F25">
              <w:rPr>
                <w:bCs/>
                <w:sz w:val="27"/>
                <w:szCs w:val="27"/>
              </w:rPr>
              <w:t xml:space="preserve">в государственной </w:t>
            </w:r>
            <w:r>
              <w:rPr>
                <w:bCs/>
                <w:sz w:val="27"/>
                <w:szCs w:val="27"/>
              </w:rPr>
              <w:br/>
            </w:r>
            <w:r w:rsidRPr="00905F25">
              <w:rPr>
                <w:bCs/>
                <w:sz w:val="27"/>
                <w:szCs w:val="27"/>
              </w:rPr>
              <w:t xml:space="preserve">или в муниципальной собственности </w:t>
            </w:r>
            <w:r>
              <w:rPr>
                <w:bCs/>
                <w:sz w:val="27"/>
                <w:szCs w:val="27"/>
              </w:rPr>
              <w:br/>
            </w:r>
            <w:r w:rsidRPr="00905F25">
              <w:rPr>
                <w:bCs/>
                <w:sz w:val="27"/>
                <w:szCs w:val="27"/>
              </w:rPr>
              <w:t xml:space="preserve">и арендуемого субъектами малого </w:t>
            </w:r>
            <w:r>
              <w:rPr>
                <w:bCs/>
                <w:sz w:val="27"/>
                <w:szCs w:val="27"/>
              </w:rPr>
              <w:br/>
            </w:r>
            <w:r w:rsidRPr="00905F25">
              <w:rPr>
                <w:bCs/>
                <w:sz w:val="27"/>
                <w:szCs w:val="27"/>
              </w:rPr>
              <w:t xml:space="preserve">и среднего предпринимательства, </w:t>
            </w:r>
          </w:p>
          <w:p w:rsidR="009649E7" w:rsidRPr="00905F25" w:rsidRDefault="009649E7" w:rsidP="00A47665">
            <w:pPr>
              <w:rPr>
                <w:bCs/>
                <w:sz w:val="27"/>
                <w:szCs w:val="27"/>
              </w:rPr>
            </w:pPr>
            <w:r w:rsidRPr="00905F25">
              <w:rPr>
                <w:bCs/>
                <w:sz w:val="27"/>
                <w:szCs w:val="27"/>
              </w:rPr>
              <w:t>и о внесении изменений в отдельные законодательные акты Российской Федерации»</w:t>
            </w:r>
          </w:p>
        </w:tc>
        <w:tc>
          <w:tcPr>
            <w:tcW w:w="2127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до 01.07.2024</w:t>
            </w:r>
          </w:p>
        </w:tc>
        <w:tc>
          <w:tcPr>
            <w:tcW w:w="2835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департамент имущественных </w:t>
            </w:r>
            <w:r w:rsidRPr="00905F25">
              <w:rPr>
                <w:sz w:val="27"/>
                <w:szCs w:val="27"/>
              </w:rPr>
              <w:br/>
              <w:t>и земельных отношений</w:t>
            </w:r>
          </w:p>
        </w:tc>
      </w:tr>
      <w:tr w:rsidR="009649E7" w:rsidRPr="00905F25" w:rsidTr="00A47665">
        <w:trPr>
          <w:trHeight w:val="784"/>
        </w:trPr>
        <w:tc>
          <w:tcPr>
            <w:tcW w:w="704" w:type="dxa"/>
          </w:tcPr>
          <w:p w:rsidR="009649E7" w:rsidRPr="00905F25" w:rsidRDefault="009649E7" w:rsidP="00A47665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9E7" w:rsidRPr="00905F25" w:rsidRDefault="009649E7" w:rsidP="00A47665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</w:t>
            </w:r>
            <w:r w:rsidRPr="00905F25">
              <w:rPr>
                <w:sz w:val="27"/>
                <w:szCs w:val="27"/>
              </w:rPr>
              <w:t xml:space="preserve">т 06.03.2024 № 517-VII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«О внесении изменений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в решение Думы города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от 26.12.2017 № 206-VI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>«О Правилах благоустройства территории города Сургута»</w:t>
            </w:r>
          </w:p>
        </w:tc>
        <w:tc>
          <w:tcPr>
            <w:tcW w:w="4819" w:type="dxa"/>
          </w:tcPr>
          <w:p w:rsidR="009649E7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признать утратившим силу постановление Администрации </w:t>
            </w:r>
          </w:p>
          <w:p w:rsidR="009649E7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города от 27.12.2022 № 10832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«Об утверждении порядка согласования проекта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архитектурно-художественного освещения и праздничной подсветки фасадов на территории города Сургута и признании утратившими силу некоторых муниципальных </w:t>
            </w:r>
          </w:p>
          <w:p w:rsidR="009649E7" w:rsidRPr="00905F25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правовых актов»</w:t>
            </w:r>
          </w:p>
        </w:tc>
        <w:tc>
          <w:tcPr>
            <w:tcW w:w="2127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до 03.05.2024</w:t>
            </w:r>
          </w:p>
        </w:tc>
        <w:tc>
          <w:tcPr>
            <w:tcW w:w="2835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департамент архитектуры </w:t>
            </w:r>
            <w:r w:rsidRPr="00905F25">
              <w:rPr>
                <w:sz w:val="27"/>
                <w:szCs w:val="27"/>
              </w:rPr>
              <w:br/>
              <w:t>и градостроительства</w:t>
            </w:r>
          </w:p>
        </w:tc>
      </w:tr>
      <w:tr w:rsidR="009649E7" w:rsidRPr="00905F25" w:rsidTr="00A47665">
        <w:trPr>
          <w:trHeight w:val="2588"/>
        </w:trPr>
        <w:tc>
          <w:tcPr>
            <w:tcW w:w="704" w:type="dxa"/>
            <w:vMerge w:val="restart"/>
          </w:tcPr>
          <w:p w:rsidR="009649E7" w:rsidRPr="00905F25" w:rsidRDefault="009649E7" w:rsidP="00A47665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5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49E7" w:rsidRPr="00905F25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от 04.03.2024 № 509-VII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«О внесении изменений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в решение Думы города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от 02.12.2021 № 31-VII ДГ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«О делегировании депутатов Думы города для участия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>в деятельности комиссий, групп, советов и других совещательных органов»</w:t>
            </w:r>
          </w:p>
        </w:tc>
        <w:tc>
          <w:tcPr>
            <w:tcW w:w="4819" w:type="dxa"/>
          </w:tcPr>
          <w:p w:rsidR="009649E7" w:rsidRPr="00905F25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привести в соответствие с решением Думы города Распоряжение Администрации города Сургута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от 18.03.2005 </w:t>
            </w:r>
            <w:r>
              <w:rPr>
                <w:sz w:val="27"/>
                <w:szCs w:val="27"/>
              </w:rPr>
              <w:t>№</w:t>
            </w:r>
            <w:r w:rsidRPr="00905F25">
              <w:rPr>
                <w:sz w:val="27"/>
                <w:szCs w:val="27"/>
              </w:rPr>
              <w:t xml:space="preserve"> 706 </w:t>
            </w:r>
            <w:r>
              <w:rPr>
                <w:sz w:val="27"/>
                <w:szCs w:val="27"/>
              </w:rPr>
              <w:t>«</w:t>
            </w:r>
            <w:r w:rsidRPr="00905F25">
              <w:rPr>
                <w:sz w:val="27"/>
                <w:szCs w:val="27"/>
              </w:rPr>
              <w:t xml:space="preserve">О проекте правил землепользования и застройки города Сургута и утверждении состава комиссии по </w:t>
            </w:r>
            <w:r>
              <w:rPr>
                <w:sz w:val="27"/>
                <w:szCs w:val="27"/>
              </w:rPr>
              <w:t>градостроительному зонированию»</w:t>
            </w:r>
          </w:p>
        </w:tc>
        <w:tc>
          <w:tcPr>
            <w:tcW w:w="2127" w:type="dxa"/>
            <w:vMerge w:val="restart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>до 03.05.2024</w:t>
            </w:r>
          </w:p>
        </w:tc>
        <w:tc>
          <w:tcPr>
            <w:tcW w:w="2835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департамент архитектуры </w:t>
            </w:r>
            <w:r w:rsidRPr="00905F25">
              <w:rPr>
                <w:sz w:val="27"/>
                <w:szCs w:val="27"/>
              </w:rPr>
              <w:br/>
              <w:t>и градостроительства</w:t>
            </w:r>
          </w:p>
        </w:tc>
      </w:tr>
      <w:tr w:rsidR="009649E7" w:rsidRPr="00905F25" w:rsidTr="00A47665">
        <w:trPr>
          <w:trHeight w:val="2553"/>
        </w:trPr>
        <w:tc>
          <w:tcPr>
            <w:tcW w:w="704" w:type="dxa"/>
            <w:vMerge/>
          </w:tcPr>
          <w:p w:rsidR="009649E7" w:rsidRPr="00905F25" w:rsidRDefault="009649E7" w:rsidP="00A47665">
            <w:pPr>
              <w:tabs>
                <w:tab w:val="left" w:pos="4253"/>
              </w:tabs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49E7" w:rsidRPr="00905F25" w:rsidRDefault="009649E7" w:rsidP="00A47665">
            <w:pPr>
              <w:rPr>
                <w:sz w:val="27"/>
                <w:szCs w:val="27"/>
              </w:rPr>
            </w:pPr>
          </w:p>
        </w:tc>
        <w:tc>
          <w:tcPr>
            <w:tcW w:w="4819" w:type="dxa"/>
          </w:tcPr>
          <w:p w:rsidR="009649E7" w:rsidRPr="00905F25" w:rsidRDefault="009649E7" w:rsidP="00A47665">
            <w:pPr>
              <w:rPr>
                <w:sz w:val="27"/>
                <w:szCs w:val="27"/>
              </w:rPr>
            </w:pPr>
            <w:r w:rsidRPr="00905F25">
              <w:rPr>
                <w:sz w:val="27"/>
                <w:szCs w:val="27"/>
              </w:rPr>
              <w:t xml:space="preserve">привести в соответствие с решением Думы города Распоряжение Администрации города Сургута </w:t>
            </w:r>
            <w:r>
              <w:rPr>
                <w:sz w:val="27"/>
                <w:szCs w:val="27"/>
              </w:rPr>
              <w:br/>
            </w:r>
            <w:r w:rsidRPr="00905F25">
              <w:rPr>
                <w:sz w:val="27"/>
                <w:szCs w:val="27"/>
              </w:rPr>
              <w:t xml:space="preserve">от 06.11.2018 </w:t>
            </w:r>
            <w:r>
              <w:rPr>
                <w:sz w:val="27"/>
                <w:szCs w:val="27"/>
              </w:rPr>
              <w:t>№</w:t>
            </w:r>
            <w:r w:rsidRPr="00905F25">
              <w:rPr>
                <w:sz w:val="27"/>
                <w:szCs w:val="27"/>
              </w:rPr>
              <w:t xml:space="preserve"> 1996 </w:t>
            </w:r>
            <w:r>
              <w:rPr>
                <w:sz w:val="27"/>
                <w:szCs w:val="27"/>
              </w:rPr>
              <w:t>«</w:t>
            </w:r>
            <w:r w:rsidRPr="00905F25">
              <w:rPr>
                <w:sz w:val="27"/>
                <w:szCs w:val="27"/>
              </w:rPr>
              <w:t xml:space="preserve">О создании комиссии по предоставлению финансовой поддержки субъектам малого </w:t>
            </w:r>
            <w:r>
              <w:rPr>
                <w:sz w:val="27"/>
                <w:szCs w:val="27"/>
              </w:rPr>
              <w:t>и среднего предпринимательства»</w:t>
            </w:r>
          </w:p>
        </w:tc>
        <w:tc>
          <w:tcPr>
            <w:tcW w:w="2127" w:type="dxa"/>
            <w:vMerge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x-none"/>
              </w:rPr>
            </w:pPr>
            <w:r w:rsidRPr="00905F25">
              <w:rPr>
                <w:sz w:val="27"/>
                <w:szCs w:val="27"/>
              </w:rPr>
              <w:t>управление инвестиций, развития предпринимательства и туризма</w:t>
            </w:r>
          </w:p>
          <w:p w:rsidR="009649E7" w:rsidRPr="00905F25" w:rsidRDefault="009649E7" w:rsidP="00A47665">
            <w:pPr>
              <w:tabs>
                <w:tab w:val="left" w:pos="851"/>
              </w:tabs>
              <w:jc w:val="center"/>
              <w:rPr>
                <w:sz w:val="27"/>
                <w:szCs w:val="27"/>
                <w:lang w:val="x-none"/>
              </w:rPr>
            </w:pPr>
          </w:p>
        </w:tc>
      </w:tr>
    </w:tbl>
    <w:p w:rsidR="009649E7" w:rsidRDefault="009649E7" w:rsidP="009649E7"/>
    <w:p w:rsidR="00F865B3" w:rsidRPr="009649E7" w:rsidRDefault="00F865B3" w:rsidP="009649E7"/>
    <w:sectPr w:rsidR="00F865B3" w:rsidRPr="009649E7" w:rsidSect="009649E7">
      <w:pgSz w:w="16838" w:h="11906" w:orient="landscape"/>
      <w:pgMar w:top="1701" w:right="567" w:bottom="993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042" w:rsidRDefault="00AC5042" w:rsidP="009649E7">
      <w:r>
        <w:separator/>
      </w:r>
    </w:p>
  </w:endnote>
  <w:endnote w:type="continuationSeparator" w:id="0">
    <w:p w:rsidR="00AC5042" w:rsidRDefault="00AC5042" w:rsidP="0096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042" w:rsidRDefault="00AC5042" w:rsidP="009649E7">
      <w:r>
        <w:separator/>
      </w:r>
    </w:p>
  </w:footnote>
  <w:footnote w:type="continuationSeparator" w:id="0">
    <w:p w:rsidR="00AC5042" w:rsidRDefault="00AC5042" w:rsidP="00964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8F562F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B73DB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B73D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DB73D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DB73DB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DB73DB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FD3C8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89388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649E7" w:rsidRPr="009649E7" w:rsidRDefault="009649E7">
        <w:pPr>
          <w:pStyle w:val="a4"/>
          <w:jc w:val="center"/>
          <w:rPr>
            <w:sz w:val="20"/>
            <w:szCs w:val="20"/>
          </w:rPr>
        </w:pPr>
        <w:r w:rsidRPr="009649E7">
          <w:rPr>
            <w:sz w:val="20"/>
            <w:szCs w:val="20"/>
          </w:rPr>
          <w:fldChar w:fldCharType="begin"/>
        </w:r>
        <w:r w:rsidRPr="009649E7">
          <w:rPr>
            <w:sz w:val="20"/>
            <w:szCs w:val="20"/>
          </w:rPr>
          <w:instrText>PAGE   \* MERGEFORMAT</w:instrText>
        </w:r>
        <w:r w:rsidRPr="009649E7">
          <w:rPr>
            <w:sz w:val="20"/>
            <w:szCs w:val="20"/>
          </w:rPr>
          <w:fldChar w:fldCharType="separate"/>
        </w:r>
        <w:r w:rsidR="00FD3C85">
          <w:rPr>
            <w:noProof/>
            <w:sz w:val="20"/>
            <w:szCs w:val="20"/>
          </w:rPr>
          <w:t>1</w:t>
        </w:r>
        <w:r w:rsidRPr="009649E7">
          <w:rPr>
            <w:sz w:val="20"/>
            <w:szCs w:val="20"/>
          </w:rPr>
          <w:fldChar w:fldCharType="end"/>
        </w:r>
      </w:p>
    </w:sdtContent>
  </w:sdt>
  <w:p w:rsidR="00DF6BBC" w:rsidRDefault="00FD3C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9E7"/>
    <w:rsid w:val="008F562F"/>
    <w:rsid w:val="00924D41"/>
    <w:rsid w:val="009649E7"/>
    <w:rsid w:val="00AA3B25"/>
    <w:rsid w:val="00AC5042"/>
    <w:rsid w:val="00BD4DF0"/>
    <w:rsid w:val="00CC58AF"/>
    <w:rsid w:val="00DB73DB"/>
    <w:rsid w:val="00F865B3"/>
    <w:rsid w:val="00FD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AB186E4-09F4-434A-B65C-CD905191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9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9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49E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649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49E7"/>
    <w:rPr>
      <w:rFonts w:ascii="Times New Roman" w:hAnsi="Times New Roman"/>
      <w:sz w:val="28"/>
    </w:rPr>
  </w:style>
  <w:style w:type="character" w:styleId="a8">
    <w:name w:val="page number"/>
    <w:basedOn w:val="a0"/>
    <w:rsid w:val="009649E7"/>
  </w:style>
  <w:style w:type="paragraph" w:styleId="a9">
    <w:name w:val="Normal (Web)"/>
    <w:basedOn w:val="a"/>
    <w:uiPriority w:val="99"/>
    <w:unhideWhenUsed/>
    <w:rsid w:val="009649E7"/>
    <w:pPr>
      <w:spacing w:before="100" w:beforeAutospacing="1" w:after="100" w:afterAutospacing="1"/>
      <w:jc w:val="both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2024-04-02T07:24:00Z</cp:lastPrinted>
  <dcterms:created xsi:type="dcterms:W3CDTF">2024-04-05T04:54:00Z</dcterms:created>
  <dcterms:modified xsi:type="dcterms:W3CDTF">2024-04-05T04:54:00Z</dcterms:modified>
</cp:coreProperties>
</file>