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173" w:rsidRPr="00F30173" w:rsidRDefault="00F30173" w:rsidP="00F30173">
      <w:pPr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0388" w:type="dxa"/>
        <w:tblInd w:w="-182" w:type="dxa"/>
        <w:tblLayout w:type="fixed"/>
        <w:tblLook w:val="0000" w:firstRow="0" w:lastRow="0" w:firstColumn="0" w:lastColumn="0" w:noHBand="0" w:noVBand="0"/>
      </w:tblPr>
      <w:tblGrid>
        <w:gridCol w:w="10388"/>
      </w:tblGrid>
      <w:tr w:rsidR="00537DAA" w:rsidRPr="002A2509" w:rsidTr="00554EF7">
        <w:trPr>
          <w:trHeight w:val="1550"/>
        </w:trPr>
        <w:tc>
          <w:tcPr>
            <w:tcW w:w="10388" w:type="dxa"/>
          </w:tcPr>
          <w:p w:rsidR="00537DAA" w:rsidRPr="00537DAA" w:rsidRDefault="00537DAA" w:rsidP="00537DAA">
            <w:pPr>
              <w:tabs>
                <w:tab w:val="left" w:pos="8505"/>
              </w:tabs>
              <w:spacing w:after="0" w:line="253" w:lineRule="auto"/>
              <w:ind w:right="10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537DA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МУНИЦИПАЛЬНОЕ ОБРАЗОВАНИЕ</w:t>
            </w:r>
          </w:p>
          <w:p w:rsidR="00537DAA" w:rsidRPr="00537DAA" w:rsidRDefault="00537DAA" w:rsidP="00537DAA">
            <w:pPr>
              <w:spacing w:after="0" w:line="253" w:lineRule="auto"/>
              <w:ind w:right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537DA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ГОРОДСКОЙ ОКРУГ СУРГУТ</w:t>
            </w:r>
          </w:p>
          <w:p w:rsidR="00537DAA" w:rsidRPr="00537DAA" w:rsidRDefault="00537DAA" w:rsidP="00537DAA">
            <w:pPr>
              <w:spacing w:after="0" w:line="253" w:lineRule="auto"/>
              <w:ind w:right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537DA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ХАНТЫ-МАНСИЙСКОГО АВТОНОМНОГО ОКРУГА – ЮГРЫ  </w:t>
            </w:r>
          </w:p>
          <w:p w:rsidR="00537DAA" w:rsidRPr="00537DAA" w:rsidRDefault="00537DAA" w:rsidP="00537DAA">
            <w:pPr>
              <w:spacing w:after="0" w:line="253" w:lineRule="auto"/>
              <w:ind w:right="-4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537DA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АДМИНИСТРАЦИЯ ГОРОДА</w:t>
            </w:r>
          </w:p>
          <w:p w:rsidR="00537DAA" w:rsidRPr="00537DAA" w:rsidRDefault="00537DAA" w:rsidP="00537DAA">
            <w:pPr>
              <w:tabs>
                <w:tab w:val="left" w:pos="9923"/>
              </w:tabs>
              <w:spacing w:after="0" w:line="248" w:lineRule="auto"/>
              <w:ind w:right="1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:rsidR="00537DAA" w:rsidRPr="00537DAA" w:rsidRDefault="00537DAA" w:rsidP="00537DA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537DA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ПРОТОКОЛ</w:t>
            </w:r>
          </w:p>
          <w:p w:rsidR="00537DAA" w:rsidRPr="002A2509" w:rsidRDefault="000E4C4C" w:rsidP="0056295B">
            <w:pPr>
              <w:tabs>
                <w:tab w:val="left" w:pos="861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заочного </w:t>
            </w:r>
            <w:r w:rsidR="00537DAA" w:rsidRPr="00537DA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заседания </w:t>
            </w:r>
            <w:r w:rsidR="008A7B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</w:t>
            </w:r>
            <w:r w:rsidR="00537DAA" w:rsidRPr="00537DA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нвестиционного совета при Главе города Сургута</w:t>
            </w:r>
          </w:p>
        </w:tc>
      </w:tr>
    </w:tbl>
    <w:p w:rsidR="006636A4" w:rsidRPr="002A2509" w:rsidRDefault="006636A4" w:rsidP="00214148">
      <w:pPr>
        <w:tabs>
          <w:tab w:val="left" w:pos="26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7DAA" w:rsidRPr="00712D7C" w:rsidRDefault="00712D7C" w:rsidP="00537DA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822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2D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28</w:t>
      </w:r>
      <w:r w:rsidR="00562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 w:rsidR="0056295B" w:rsidRPr="00712D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.2024</w:t>
      </w:r>
    </w:p>
    <w:tbl>
      <w:tblPr>
        <w:tblW w:w="10348" w:type="dxa"/>
        <w:shd w:val="clear" w:color="auto" w:fill="FFFFFF"/>
        <w:tblLook w:val="04A0" w:firstRow="1" w:lastRow="0" w:firstColumn="1" w:lastColumn="0" w:noHBand="0" w:noVBand="1"/>
      </w:tblPr>
      <w:tblGrid>
        <w:gridCol w:w="3544"/>
        <w:gridCol w:w="6804"/>
      </w:tblGrid>
      <w:tr w:rsidR="00537DAA" w:rsidRPr="00537DAA" w:rsidTr="00743F89">
        <w:trPr>
          <w:trHeight w:val="418"/>
        </w:trPr>
        <w:tc>
          <w:tcPr>
            <w:tcW w:w="10348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7A7F" w:rsidRPr="00537DAA" w:rsidRDefault="00397A7F" w:rsidP="00397A7F">
            <w:pPr>
              <w:spacing w:after="0" w:line="240" w:lineRule="auto"/>
              <w:ind w:left="-15" w:firstLine="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43A0" w:rsidRPr="00537DAA" w:rsidTr="008A2EF8">
        <w:trPr>
          <w:trHeight w:val="723"/>
        </w:trPr>
        <w:tc>
          <w:tcPr>
            <w:tcW w:w="354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C58A0" w:rsidRDefault="00FC58A0" w:rsidP="00DB43A0">
            <w:pPr>
              <w:spacing w:after="0" w:line="240" w:lineRule="auto"/>
              <w:ind w:left="-15" w:firstLine="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Слепов</w:t>
            </w:r>
          </w:p>
          <w:p w:rsidR="00FC58A0" w:rsidRDefault="00FC58A0" w:rsidP="00DB43A0">
            <w:pPr>
              <w:spacing w:after="0" w:line="240" w:lineRule="auto"/>
              <w:ind w:left="-15" w:firstLine="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 Николаевич</w:t>
            </w:r>
          </w:p>
          <w:p w:rsidR="003D04CC" w:rsidRDefault="003D04CC" w:rsidP="00DB43A0">
            <w:pPr>
              <w:spacing w:after="0" w:line="240" w:lineRule="auto"/>
              <w:ind w:left="-15" w:firstLine="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B43A0" w:rsidRPr="004C55E1" w:rsidRDefault="00DB43A0" w:rsidP="00DB43A0">
            <w:pPr>
              <w:spacing w:after="0" w:line="240" w:lineRule="auto"/>
              <w:ind w:left="-15" w:firstLine="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5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Кириленко</w:t>
            </w:r>
          </w:p>
          <w:p w:rsidR="00DB43A0" w:rsidRDefault="00DB43A0" w:rsidP="00DB4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5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Артем Михайлович</w:t>
            </w:r>
          </w:p>
          <w:p w:rsidR="003D04CC" w:rsidRDefault="003D04CC" w:rsidP="00DB4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04CC" w:rsidRDefault="00D36D1C" w:rsidP="00DB4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Гердт</w:t>
            </w:r>
            <w:r w:rsidR="003D0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3D04CC" w:rsidRPr="004C55E1" w:rsidRDefault="00D36D1C" w:rsidP="00DB4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Елена Витальевна</w:t>
            </w:r>
          </w:p>
        </w:tc>
        <w:tc>
          <w:tcPr>
            <w:tcW w:w="680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C58A0" w:rsidRDefault="003D04CC" w:rsidP="00273891">
            <w:pPr>
              <w:spacing w:after="0" w:line="240" w:lineRule="auto"/>
              <w:ind w:firstLine="1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города, председатель совета</w:t>
            </w:r>
          </w:p>
          <w:p w:rsidR="00FC58A0" w:rsidRDefault="00FC58A0" w:rsidP="00273891">
            <w:pPr>
              <w:spacing w:after="0" w:line="240" w:lineRule="auto"/>
              <w:ind w:firstLine="1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04CC" w:rsidRDefault="003D04CC" w:rsidP="00273891">
            <w:pPr>
              <w:spacing w:after="0" w:line="240" w:lineRule="auto"/>
              <w:ind w:firstLine="1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B43A0" w:rsidRDefault="00DB43A0" w:rsidP="00273891">
            <w:pPr>
              <w:spacing w:after="0" w:line="240" w:lineRule="auto"/>
              <w:ind w:firstLine="1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5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 города, заместитель председатель совета</w:t>
            </w:r>
          </w:p>
          <w:p w:rsidR="003D04CC" w:rsidRDefault="003D04CC" w:rsidP="00273891">
            <w:pPr>
              <w:spacing w:after="0" w:line="240" w:lineRule="auto"/>
              <w:ind w:firstLine="1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04CC" w:rsidRPr="004C55E1" w:rsidRDefault="00D36D1C" w:rsidP="00D36D1C">
            <w:pPr>
              <w:spacing w:after="0" w:line="240" w:lineRule="auto"/>
              <w:ind w:firstLine="1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и.о. начальника</w:t>
            </w:r>
            <w:r w:rsidR="003D0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отдела инвестиций и проектного управления управления инвестиций, развития предпринимательства и туризма, секретарь совета</w:t>
            </w:r>
          </w:p>
        </w:tc>
      </w:tr>
      <w:tr w:rsidR="00397A7F" w:rsidRPr="00537DAA" w:rsidTr="002B0811">
        <w:trPr>
          <w:trHeight w:val="418"/>
        </w:trPr>
        <w:tc>
          <w:tcPr>
            <w:tcW w:w="10348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7A7F" w:rsidRPr="004C55E1" w:rsidRDefault="00397A7F" w:rsidP="004B03A6">
            <w:pPr>
              <w:spacing w:after="0" w:line="240" w:lineRule="auto"/>
              <w:ind w:left="-15" w:firstLine="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5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совета</w:t>
            </w:r>
          </w:p>
        </w:tc>
      </w:tr>
      <w:tr w:rsidR="00DB43A0" w:rsidRPr="004C55E1" w:rsidTr="008A2EF8">
        <w:trPr>
          <w:trHeight w:val="639"/>
        </w:trPr>
        <w:tc>
          <w:tcPr>
            <w:tcW w:w="354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B43A0" w:rsidRDefault="00DB43A0" w:rsidP="00DB43A0">
            <w:pPr>
              <w:spacing w:after="0" w:line="240" w:lineRule="auto"/>
              <w:ind w:left="-15" w:firstLine="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Агафонов </w:t>
            </w:r>
          </w:p>
          <w:p w:rsidR="00DB43A0" w:rsidRPr="004C55E1" w:rsidRDefault="00DB43A0" w:rsidP="00DB4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Сергей Александрович</w:t>
            </w:r>
          </w:p>
        </w:tc>
        <w:tc>
          <w:tcPr>
            <w:tcW w:w="680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B43A0" w:rsidRPr="004C55E1" w:rsidRDefault="00DB43A0" w:rsidP="00273891">
            <w:pPr>
              <w:spacing w:after="0" w:line="240" w:lineRule="auto"/>
              <w:ind w:firstLine="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5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 города</w:t>
            </w:r>
          </w:p>
        </w:tc>
      </w:tr>
      <w:tr w:rsidR="00DB43A0" w:rsidRPr="004C55E1" w:rsidTr="008A2EF8">
        <w:trPr>
          <w:trHeight w:val="649"/>
        </w:trPr>
        <w:tc>
          <w:tcPr>
            <w:tcW w:w="354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B43A0" w:rsidRPr="004C55E1" w:rsidRDefault="003D04CC" w:rsidP="00DB43A0">
            <w:pPr>
              <w:spacing w:after="0" w:line="240" w:lineRule="auto"/>
              <w:ind w:left="-15" w:firstLine="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Пустовая</w:t>
            </w:r>
          </w:p>
          <w:p w:rsidR="00DB43A0" w:rsidRPr="004C55E1" w:rsidRDefault="003D04CC" w:rsidP="00DB4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Ирина Васильевна</w:t>
            </w:r>
          </w:p>
        </w:tc>
        <w:tc>
          <w:tcPr>
            <w:tcW w:w="680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B43A0" w:rsidRPr="004C55E1" w:rsidRDefault="00DB43A0" w:rsidP="00273891">
            <w:pPr>
              <w:spacing w:after="0" w:line="240" w:lineRule="auto"/>
              <w:ind w:firstLine="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5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 города</w:t>
            </w:r>
          </w:p>
        </w:tc>
      </w:tr>
      <w:tr w:rsidR="00DB43A0" w:rsidRPr="004C55E1" w:rsidTr="008A2EF8">
        <w:trPr>
          <w:trHeight w:val="720"/>
        </w:trPr>
        <w:tc>
          <w:tcPr>
            <w:tcW w:w="354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D04CC" w:rsidRDefault="003D04CC" w:rsidP="00DB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5" w:firstLine="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Алексеев</w:t>
            </w:r>
          </w:p>
          <w:p w:rsidR="003D04CC" w:rsidRDefault="00455223" w:rsidP="00DB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5" w:firstLine="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Сергей Алексеевич</w:t>
            </w:r>
            <w:bookmarkStart w:id="0" w:name="_GoBack"/>
            <w:bookmarkEnd w:id="0"/>
          </w:p>
          <w:p w:rsidR="003D04CC" w:rsidRDefault="003D04CC" w:rsidP="00DB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5" w:firstLine="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Новикова</w:t>
            </w:r>
          </w:p>
          <w:p w:rsidR="003D04CC" w:rsidRDefault="003D04CC" w:rsidP="00DB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5" w:firstLine="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Маргарита Александровна</w:t>
            </w:r>
          </w:p>
          <w:p w:rsidR="003D04CC" w:rsidRDefault="003D04CC" w:rsidP="00DB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5" w:firstLine="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Сорич </w:t>
            </w:r>
          </w:p>
          <w:p w:rsidR="003D04CC" w:rsidRDefault="003D04CC" w:rsidP="00DB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5" w:firstLine="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 Андреевич</w:t>
            </w:r>
          </w:p>
          <w:p w:rsidR="003D04CC" w:rsidRDefault="003D04CC" w:rsidP="00DB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5" w:firstLine="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Дворников</w:t>
            </w:r>
          </w:p>
          <w:p w:rsidR="003D04CC" w:rsidRDefault="003D04CC" w:rsidP="00DB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5" w:firstLine="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Алексей Викторович</w:t>
            </w:r>
          </w:p>
          <w:p w:rsidR="00DB43A0" w:rsidRDefault="00DB43A0" w:rsidP="00DB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5" w:firstLine="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Борисова </w:t>
            </w:r>
          </w:p>
          <w:p w:rsidR="00DB43A0" w:rsidRPr="008354A7" w:rsidRDefault="00DB43A0" w:rsidP="00DB43A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Екатерина Сергеевна</w:t>
            </w:r>
          </w:p>
        </w:tc>
        <w:tc>
          <w:tcPr>
            <w:tcW w:w="680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D04CC" w:rsidRDefault="003D04CC" w:rsidP="00273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департамента городского хозяйства Администрации города</w:t>
            </w:r>
          </w:p>
          <w:p w:rsidR="003D04CC" w:rsidRDefault="003D04CC" w:rsidP="00273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департамента финансов Администрации города</w:t>
            </w:r>
          </w:p>
          <w:p w:rsidR="003D04CC" w:rsidRDefault="003D04CC" w:rsidP="00273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департамента архитектуры                         и градостроительства Администрации города</w:t>
            </w:r>
          </w:p>
          <w:p w:rsidR="003D04CC" w:rsidRDefault="003D04CC" w:rsidP="00273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департамента имущественных и земельных отношений Администрации города</w:t>
            </w:r>
          </w:p>
          <w:p w:rsidR="00DB43A0" w:rsidRPr="008354A7" w:rsidRDefault="00DB43A0" w:rsidP="00273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5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35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управления инвестиций, развития предпринимательства и туризма Администрации города</w:t>
            </w:r>
          </w:p>
        </w:tc>
      </w:tr>
      <w:tr w:rsidR="00DB43A0" w:rsidRPr="004C55E1" w:rsidTr="008A2EF8">
        <w:trPr>
          <w:trHeight w:val="631"/>
        </w:trPr>
        <w:tc>
          <w:tcPr>
            <w:tcW w:w="354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2EF8" w:rsidRDefault="008A2EF8" w:rsidP="00DB43A0">
            <w:pPr>
              <w:spacing w:after="0" w:line="240" w:lineRule="auto"/>
              <w:ind w:firstLine="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Калиниченко </w:t>
            </w:r>
          </w:p>
          <w:p w:rsidR="008A2EF8" w:rsidRDefault="008A2EF8" w:rsidP="00DB43A0">
            <w:pPr>
              <w:spacing w:after="0" w:line="240" w:lineRule="auto"/>
              <w:ind w:firstLine="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Татьяна Викторовна</w:t>
            </w:r>
          </w:p>
          <w:p w:rsidR="008A2EF8" w:rsidRDefault="008A2EF8" w:rsidP="00DB43A0">
            <w:pPr>
              <w:spacing w:after="0" w:line="240" w:lineRule="auto"/>
              <w:ind w:firstLine="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Мазуров</w:t>
            </w:r>
          </w:p>
          <w:p w:rsidR="008A2EF8" w:rsidRDefault="008A2EF8" w:rsidP="00DB43A0">
            <w:pPr>
              <w:spacing w:after="0" w:line="240" w:lineRule="auto"/>
              <w:ind w:firstLine="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Виталий Сергеевич</w:t>
            </w:r>
          </w:p>
          <w:p w:rsidR="008A2EF8" w:rsidRPr="008354A7" w:rsidRDefault="008A2EF8" w:rsidP="008A2EF8">
            <w:pPr>
              <w:spacing w:after="0" w:line="240" w:lineRule="auto"/>
              <w:ind w:firstLine="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5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Пономарев </w:t>
            </w:r>
          </w:p>
          <w:p w:rsidR="008A2EF8" w:rsidRDefault="008A2EF8" w:rsidP="008A2EF8">
            <w:pPr>
              <w:spacing w:after="0" w:line="240" w:lineRule="auto"/>
              <w:ind w:firstLine="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5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Виктор Георгиевич </w:t>
            </w:r>
          </w:p>
          <w:p w:rsidR="00DB43A0" w:rsidRPr="008354A7" w:rsidRDefault="00DB43A0" w:rsidP="008A2EF8">
            <w:pPr>
              <w:spacing w:after="0" w:line="240" w:lineRule="auto"/>
              <w:ind w:firstLine="1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35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Барсов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835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Евгений Вячеславович</w:t>
            </w:r>
          </w:p>
        </w:tc>
        <w:tc>
          <w:tcPr>
            <w:tcW w:w="680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B43A0" w:rsidRDefault="00DB43A0" w:rsidP="00273891">
            <w:pPr>
              <w:spacing w:after="0" w:line="240" w:lineRule="auto"/>
              <w:ind w:firstLine="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5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 Думы города</w:t>
            </w:r>
          </w:p>
          <w:p w:rsidR="008A2EF8" w:rsidRDefault="008A2EF8" w:rsidP="00273891">
            <w:pPr>
              <w:spacing w:after="0" w:line="240" w:lineRule="auto"/>
              <w:ind w:firstLine="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A2EF8" w:rsidRDefault="008A2EF8" w:rsidP="00273891">
            <w:pPr>
              <w:spacing w:after="0" w:line="240" w:lineRule="auto"/>
              <w:ind w:firstLine="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 Думы города</w:t>
            </w:r>
            <w:r w:rsidRPr="00835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A2EF8" w:rsidRDefault="008A2EF8" w:rsidP="00273891">
            <w:pPr>
              <w:spacing w:after="0" w:line="240" w:lineRule="auto"/>
              <w:ind w:firstLine="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A2EF8" w:rsidRDefault="008A2EF8" w:rsidP="00273891">
            <w:pPr>
              <w:spacing w:after="0" w:line="240" w:lineRule="auto"/>
              <w:ind w:firstLine="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5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депутат Думы города </w:t>
            </w:r>
          </w:p>
          <w:p w:rsidR="008A2EF8" w:rsidRDefault="008A2EF8" w:rsidP="00273891">
            <w:pPr>
              <w:spacing w:after="0" w:line="240" w:lineRule="auto"/>
              <w:ind w:firstLine="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A2EF8" w:rsidRPr="008354A7" w:rsidRDefault="008A2EF8" w:rsidP="00273891">
            <w:pPr>
              <w:spacing w:after="0" w:line="240" w:lineRule="auto"/>
              <w:ind w:firstLine="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5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 Думы города</w:t>
            </w:r>
          </w:p>
        </w:tc>
      </w:tr>
      <w:tr w:rsidR="00DB43A0" w:rsidRPr="004C55E1" w:rsidTr="008A2EF8">
        <w:trPr>
          <w:trHeight w:val="694"/>
        </w:trPr>
        <w:tc>
          <w:tcPr>
            <w:tcW w:w="354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2EF8" w:rsidRPr="008354A7" w:rsidRDefault="008A2EF8" w:rsidP="008A2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5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Косенок</w:t>
            </w:r>
          </w:p>
          <w:p w:rsidR="00DB43A0" w:rsidRPr="008354A7" w:rsidRDefault="008A2EF8" w:rsidP="008A2EF8">
            <w:pPr>
              <w:spacing w:after="0" w:line="240" w:lineRule="auto"/>
              <w:ind w:firstLine="1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35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Сергей Михайлович</w:t>
            </w:r>
          </w:p>
        </w:tc>
        <w:tc>
          <w:tcPr>
            <w:tcW w:w="680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B43A0" w:rsidRPr="008354A7" w:rsidRDefault="008A2EF8" w:rsidP="00273891">
            <w:pPr>
              <w:spacing w:after="0" w:line="240" w:lineRule="auto"/>
              <w:ind w:firstLine="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5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ректор бюджетного учреждения высшего образования Ханты-Мансийского автономного округа – Югры «Сургутский государственный университет»</w:t>
            </w:r>
          </w:p>
        </w:tc>
      </w:tr>
      <w:tr w:rsidR="00DB43A0" w:rsidRPr="00537DAA" w:rsidTr="008A2EF8">
        <w:trPr>
          <w:trHeight w:val="806"/>
        </w:trPr>
        <w:tc>
          <w:tcPr>
            <w:tcW w:w="354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2EF8" w:rsidRPr="004C55E1" w:rsidRDefault="008A2EF8" w:rsidP="008A2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 w:rsidRPr="004C55E1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lastRenderedPageBreak/>
              <w:t>Мызгин</w:t>
            </w:r>
          </w:p>
          <w:p w:rsidR="00DB43A0" w:rsidRPr="00273891" w:rsidRDefault="008A2EF8" w:rsidP="00B51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 w:rsidRPr="004C55E1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Олег Федорович</w:t>
            </w:r>
          </w:p>
        </w:tc>
        <w:tc>
          <w:tcPr>
            <w:tcW w:w="680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944" w:rsidRPr="004C55E1" w:rsidRDefault="008A2EF8" w:rsidP="008A2EF8">
            <w:pPr>
              <w:spacing w:after="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 w:rsidRPr="004C55E1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управляющий филиала «Газпромбанк» (Акционерное общество) в городе Сургуте</w:t>
            </w:r>
          </w:p>
        </w:tc>
      </w:tr>
      <w:tr w:rsidR="00DB43A0" w:rsidRPr="00537DAA" w:rsidTr="008A2EF8">
        <w:trPr>
          <w:trHeight w:val="804"/>
        </w:trPr>
        <w:tc>
          <w:tcPr>
            <w:tcW w:w="354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B43A0" w:rsidRDefault="00DB43A0" w:rsidP="00DB4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Медведева </w:t>
            </w:r>
          </w:p>
          <w:p w:rsidR="00DB43A0" w:rsidRPr="00273891" w:rsidRDefault="00DB43A0" w:rsidP="0027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Лариса Владиславовна</w:t>
            </w:r>
          </w:p>
        </w:tc>
        <w:tc>
          <w:tcPr>
            <w:tcW w:w="680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B43A0" w:rsidRPr="004C55E1" w:rsidRDefault="00DB43A0" w:rsidP="00273891">
            <w:pPr>
              <w:spacing w:before="100"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заместитель генерального директора                                        ООО «Сибпромстрой-Югория»</w:t>
            </w:r>
          </w:p>
        </w:tc>
      </w:tr>
      <w:tr w:rsidR="00DB43A0" w:rsidRPr="00537DAA" w:rsidTr="008A2EF8">
        <w:trPr>
          <w:trHeight w:val="1094"/>
        </w:trPr>
        <w:tc>
          <w:tcPr>
            <w:tcW w:w="354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4196" w:rsidRDefault="00DB43A0" w:rsidP="0027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 w:rsidRPr="00BB6108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Одинцова </w:t>
            </w:r>
          </w:p>
          <w:p w:rsidR="00DB43A0" w:rsidRPr="004C55E1" w:rsidRDefault="00DB43A0" w:rsidP="00273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108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Ольга Львовна</w:t>
            </w:r>
          </w:p>
        </w:tc>
        <w:tc>
          <w:tcPr>
            <w:tcW w:w="680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B43A0" w:rsidRDefault="00DB43A0" w:rsidP="00273891">
            <w:pPr>
              <w:spacing w:before="100"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о</w:t>
            </w:r>
            <w:r w:rsidRPr="00BB6108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бщественный представитель уполномоченного </w:t>
            </w:r>
            <w:r w:rsidR="001B43A4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br/>
            </w:r>
            <w:r w:rsidRPr="00BB6108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по защите прав предпринимателей </w:t>
            </w:r>
            <w:r w:rsidR="001B43A4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br/>
            </w:r>
            <w:r w:rsidRPr="00BB6108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в Ханты-Мансийском автономном округ – Югре</w:t>
            </w:r>
          </w:p>
        </w:tc>
      </w:tr>
      <w:tr w:rsidR="00DB43A0" w:rsidRPr="00537DAA" w:rsidTr="008A2EF8">
        <w:trPr>
          <w:trHeight w:val="813"/>
        </w:trPr>
        <w:tc>
          <w:tcPr>
            <w:tcW w:w="354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B43A0" w:rsidRPr="004C55E1" w:rsidRDefault="00B51B21" w:rsidP="00B51B21">
            <w:pPr>
              <w:spacing w:after="0" w:line="240" w:lineRule="auto"/>
              <w:ind w:firstLine="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Болотов</w:t>
            </w:r>
            <w:r w:rsidR="00DB43A0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Владимир Николаевич</w:t>
            </w:r>
          </w:p>
        </w:tc>
        <w:tc>
          <w:tcPr>
            <w:tcW w:w="680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B43A0" w:rsidRDefault="00B51B21" w:rsidP="00273891">
            <w:pPr>
              <w:spacing w:before="100"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председатель правления Сургутской торгово-промышленной палаты</w:t>
            </w:r>
          </w:p>
        </w:tc>
      </w:tr>
    </w:tbl>
    <w:p w:rsidR="00612E43" w:rsidRDefault="00612E43" w:rsidP="00C57584">
      <w:pPr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37DAA" w:rsidRPr="00754B51" w:rsidRDefault="00537DAA" w:rsidP="0089165A">
      <w:pPr>
        <w:spacing w:after="0" w:line="240" w:lineRule="auto"/>
        <w:ind w:left="284" w:right="14" w:hanging="28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54B5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Повестка дня:</w:t>
      </w:r>
    </w:p>
    <w:p w:rsidR="00E93625" w:rsidRDefault="00537DAA" w:rsidP="00E93625">
      <w:pPr>
        <w:pStyle w:val="ab"/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7DAA">
        <w:rPr>
          <w:rFonts w:ascii="Times New Roman" w:eastAsia="Times New Roman" w:hAnsi="Times New Roman" w:cs="Times New Roman"/>
          <w:sz w:val="28"/>
          <w:szCs w:val="28"/>
        </w:rPr>
        <w:t>1.</w:t>
      </w:r>
      <w:r w:rsidR="001B43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93625" w:rsidRPr="0077411D">
        <w:rPr>
          <w:rFonts w:ascii="Times New Roman" w:hAnsi="Times New Roman"/>
          <w:sz w:val="28"/>
          <w:szCs w:val="28"/>
        </w:rPr>
        <w:t xml:space="preserve">О возможности предоставления земельного участка, находящегося                              в государственной или муниципальной собственности, в аренду без проведения торгов, для реализации масштабного инвестиционного проекта «Оптимизация </w:t>
      </w:r>
      <w:r w:rsidR="005F376F">
        <w:rPr>
          <w:rFonts w:ascii="Times New Roman" w:hAnsi="Times New Roman"/>
          <w:sz w:val="28"/>
          <w:szCs w:val="28"/>
        </w:rPr>
        <w:t xml:space="preserve">                            </w:t>
      </w:r>
      <w:r w:rsidR="00E93625" w:rsidRPr="0077411D">
        <w:rPr>
          <w:rFonts w:ascii="Times New Roman" w:hAnsi="Times New Roman"/>
          <w:sz w:val="28"/>
          <w:szCs w:val="28"/>
        </w:rPr>
        <w:t>и развитие производственного комплекса «НОВОТЕХ» в части капитального ремонта и восстановления грузовой техники в целях импортозамещения запасных частей, узлов и агрегатов для обеспечения восстановления техники импортного производства».</w:t>
      </w:r>
    </w:p>
    <w:p w:rsidR="00754B51" w:rsidRPr="00CF182B" w:rsidRDefault="00754B51" w:rsidP="001B43A4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8F3AE1" w:rsidRDefault="00397A7F" w:rsidP="0089165A">
      <w:pPr>
        <w:pStyle w:val="ab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537DAA">
        <w:rPr>
          <w:rFonts w:ascii="Times New Roman" w:eastAsia="Times New Roman" w:hAnsi="Times New Roman" w:cs="Times New Roman"/>
          <w:color w:val="000000"/>
          <w:sz w:val="28"/>
        </w:rPr>
        <w:t xml:space="preserve">В заседании инвестиционного совета приняло участие </w:t>
      </w:r>
      <w:r w:rsidR="004905B9">
        <w:rPr>
          <w:rFonts w:ascii="Times New Roman" w:eastAsia="Times New Roman" w:hAnsi="Times New Roman" w:cs="Times New Roman"/>
          <w:color w:val="000000"/>
          <w:sz w:val="28"/>
        </w:rPr>
        <w:t>16</w:t>
      </w:r>
      <w:r w:rsidR="00A04F0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C57584">
        <w:rPr>
          <w:rFonts w:ascii="Times New Roman" w:eastAsia="Times New Roman" w:hAnsi="Times New Roman" w:cs="Times New Roman"/>
          <w:color w:val="000000"/>
          <w:sz w:val="28"/>
        </w:rPr>
        <w:t xml:space="preserve">членов совета из </w:t>
      </w:r>
      <w:r w:rsidR="004905B9">
        <w:rPr>
          <w:rFonts w:ascii="Times New Roman" w:eastAsia="Times New Roman" w:hAnsi="Times New Roman" w:cs="Times New Roman"/>
          <w:color w:val="000000"/>
          <w:sz w:val="28"/>
        </w:rPr>
        <w:t>31</w:t>
      </w:r>
      <w:r w:rsidRPr="00537DAA">
        <w:rPr>
          <w:rFonts w:ascii="Times New Roman" w:eastAsia="Times New Roman" w:hAnsi="Times New Roman" w:cs="Times New Roman"/>
          <w:color w:val="000000"/>
          <w:sz w:val="28"/>
        </w:rPr>
        <w:t xml:space="preserve">. Кворум имеется </w:t>
      </w:r>
      <w:r w:rsidRPr="00B60CAE">
        <w:rPr>
          <w:rFonts w:ascii="Times New Roman" w:eastAsia="Times New Roman" w:hAnsi="Times New Roman" w:cs="Times New Roman"/>
          <w:color w:val="000000"/>
          <w:sz w:val="28"/>
        </w:rPr>
        <w:t>(</w:t>
      </w:r>
      <w:r w:rsidR="004B5DB5">
        <w:rPr>
          <w:rFonts w:ascii="Times New Roman" w:eastAsia="Times New Roman" w:hAnsi="Times New Roman" w:cs="Times New Roman"/>
          <w:sz w:val="28"/>
        </w:rPr>
        <w:t>51,6</w:t>
      </w:r>
      <w:r w:rsidRPr="00B60CAE">
        <w:rPr>
          <w:rFonts w:ascii="Times New Roman" w:eastAsia="Times New Roman" w:hAnsi="Times New Roman" w:cs="Times New Roman"/>
          <w:color w:val="000000"/>
          <w:sz w:val="28"/>
        </w:rPr>
        <w:t>%).</w:t>
      </w:r>
    </w:p>
    <w:p w:rsidR="008F3AE1" w:rsidRDefault="008F3AE1" w:rsidP="0089165A">
      <w:pPr>
        <w:pStyle w:val="ab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754B51" w:rsidRDefault="00754B51" w:rsidP="0089165A">
      <w:pPr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754B51">
        <w:rPr>
          <w:rFonts w:ascii="Times New Roman" w:eastAsia="Times New Roman" w:hAnsi="Times New Roman" w:cs="Times New Roman"/>
          <w:sz w:val="28"/>
          <w:lang w:eastAsia="ru-RU"/>
        </w:rPr>
        <w:tab/>
        <w:t>По первому вопросу повестки дня</w:t>
      </w:r>
      <w:r w:rsidR="00743F89">
        <w:rPr>
          <w:rFonts w:ascii="Times New Roman" w:eastAsia="Times New Roman" w:hAnsi="Times New Roman" w:cs="Times New Roman"/>
          <w:sz w:val="28"/>
          <w:lang w:eastAsia="ru-RU"/>
        </w:rPr>
        <w:t>:</w:t>
      </w:r>
    </w:p>
    <w:p w:rsidR="008A7B87" w:rsidRDefault="00743F89" w:rsidP="008A7B8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3F89">
        <w:rPr>
          <w:rFonts w:ascii="Times New Roman" w:eastAsia="Calibri" w:hAnsi="Times New Roman" w:cs="Times New Roman"/>
          <w:sz w:val="28"/>
          <w:szCs w:val="28"/>
        </w:rPr>
        <w:t>1.</w:t>
      </w:r>
      <w:r w:rsidRPr="0074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A7B87" w:rsidRPr="006A677B">
        <w:rPr>
          <w:rFonts w:ascii="Times New Roman" w:eastAsia="Calibri" w:hAnsi="Times New Roman" w:cs="Times New Roman"/>
          <w:sz w:val="28"/>
          <w:szCs w:val="28"/>
        </w:rPr>
        <w:t xml:space="preserve">Согласовать обществу с ограниченной ответственностью </w:t>
      </w:r>
      <w:r w:rsidR="008A7B8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</w:t>
      </w:r>
      <w:r w:rsidR="005F376F" w:rsidRPr="005F376F">
        <w:rPr>
          <w:rFonts w:ascii="Times New Roman" w:eastAsia="Calibri" w:hAnsi="Times New Roman" w:cs="Times New Roman"/>
          <w:sz w:val="28"/>
          <w:szCs w:val="28"/>
        </w:rPr>
        <w:t>П</w:t>
      </w:r>
      <w:r w:rsidR="008A7B87" w:rsidRPr="005F376F">
        <w:rPr>
          <w:rFonts w:ascii="Times New Roman" w:eastAsia="Calibri" w:hAnsi="Times New Roman" w:cs="Times New Roman"/>
          <w:sz w:val="28"/>
          <w:szCs w:val="28"/>
        </w:rPr>
        <w:t>роизводственно-коммерческая фирма «НОВОТЕХ» предоставление земельного</w:t>
      </w:r>
      <w:r w:rsidR="008A7B87" w:rsidRPr="006A677B">
        <w:rPr>
          <w:rFonts w:ascii="Times New Roman" w:eastAsia="Calibri" w:hAnsi="Times New Roman" w:cs="Times New Roman"/>
          <w:sz w:val="28"/>
          <w:szCs w:val="28"/>
        </w:rPr>
        <w:t xml:space="preserve"> участка государственная собственность на который не разграничена в аренду без проведения торгов с кадастровым номером</w:t>
      </w:r>
      <w:r w:rsidR="008A7B87">
        <w:rPr>
          <w:rFonts w:ascii="Times New Roman" w:eastAsia="Calibri" w:hAnsi="Times New Roman" w:cs="Times New Roman"/>
          <w:sz w:val="28"/>
          <w:szCs w:val="28"/>
        </w:rPr>
        <w:t xml:space="preserve"> 86:10:0101239:187 </w:t>
      </w:r>
      <w:r w:rsidR="008A7B87" w:rsidRPr="006A677B">
        <w:rPr>
          <w:rFonts w:ascii="Times New Roman" w:eastAsia="Calibri" w:hAnsi="Times New Roman" w:cs="Times New Roman"/>
          <w:sz w:val="28"/>
          <w:szCs w:val="28"/>
        </w:rPr>
        <w:t>для реализации масшт</w:t>
      </w:r>
      <w:r w:rsidR="008A7B87">
        <w:rPr>
          <w:rFonts w:ascii="Times New Roman" w:eastAsia="Calibri" w:hAnsi="Times New Roman" w:cs="Times New Roman"/>
          <w:sz w:val="28"/>
          <w:szCs w:val="28"/>
        </w:rPr>
        <w:t xml:space="preserve">абного инвестиционного проекта </w:t>
      </w:r>
      <w:r w:rsidR="008A7B87" w:rsidRPr="00D96092">
        <w:rPr>
          <w:rFonts w:ascii="Times New Roman" w:eastAsia="Calibri" w:hAnsi="Times New Roman" w:cs="Times New Roman"/>
          <w:sz w:val="28"/>
          <w:szCs w:val="28"/>
        </w:rPr>
        <w:t>«Оптимизация и развитие производственного комплекса «НОВОТЕХ» в части капитального ремонта и восстановления грузово</w:t>
      </w:r>
      <w:r w:rsidR="008A7B87">
        <w:rPr>
          <w:rFonts w:ascii="Times New Roman" w:eastAsia="Calibri" w:hAnsi="Times New Roman" w:cs="Times New Roman"/>
          <w:sz w:val="28"/>
          <w:szCs w:val="28"/>
        </w:rPr>
        <w:t xml:space="preserve">й техники </w:t>
      </w:r>
      <w:r w:rsidR="008A7B87" w:rsidRPr="00D96092">
        <w:rPr>
          <w:rFonts w:ascii="Times New Roman" w:eastAsia="Calibri" w:hAnsi="Times New Roman" w:cs="Times New Roman"/>
          <w:sz w:val="28"/>
          <w:szCs w:val="28"/>
        </w:rPr>
        <w:t>в целях импортозамещения запасных частей, узлов и агрегатов для обеспечения восстановления техники импортного производства».</w:t>
      </w:r>
    </w:p>
    <w:p w:rsidR="00754B51" w:rsidRPr="00754B51" w:rsidRDefault="00754B51" w:rsidP="00743F89">
      <w:pPr>
        <w:spacing w:after="0" w:line="240" w:lineRule="auto"/>
        <w:ind w:left="567" w:right="14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754B51">
        <w:rPr>
          <w:rFonts w:ascii="Times New Roman" w:eastAsia="Times New Roman" w:hAnsi="Times New Roman" w:cs="Times New Roman"/>
          <w:sz w:val="28"/>
          <w:lang w:eastAsia="ru-RU"/>
        </w:rPr>
        <w:t>ГОЛОСОВАЛИ:</w:t>
      </w:r>
    </w:p>
    <w:p w:rsidR="00754B51" w:rsidRPr="00754B51" w:rsidRDefault="00754B51" w:rsidP="00743F89">
      <w:pPr>
        <w:spacing w:after="0" w:line="240" w:lineRule="auto"/>
        <w:ind w:left="567" w:right="14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754B51">
        <w:rPr>
          <w:rFonts w:ascii="Times New Roman" w:eastAsia="Times New Roman" w:hAnsi="Times New Roman" w:cs="Times New Roman"/>
          <w:sz w:val="28"/>
          <w:lang w:eastAsia="ru-RU"/>
        </w:rPr>
        <w:t>«За» -</w:t>
      </w:r>
      <w:r w:rsidR="004B5DB5">
        <w:rPr>
          <w:rFonts w:ascii="Times New Roman" w:eastAsia="Times New Roman" w:hAnsi="Times New Roman" w:cs="Times New Roman"/>
          <w:sz w:val="28"/>
          <w:lang w:eastAsia="ru-RU"/>
        </w:rPr>
        <w:t xml:space="preserve"> 13</w:t>
      </w:r>
      <w:r w:rsidRPr="00754B51">
        <w:rPr>
          <w:rFonts w:ascii="Times New Roman" w:eastAsia="Times New Roman" w:hAnsi="Times New Roman" w:cs="Times New Roman"/>
          <w:sz w:val="28"/>
          <w:lang w:eastAsia="ru-RU"/>
        </w:rPr>
        <w:t>;</w:t>
      </w:r>
    </w:p>
    <w:p w:rsidR="00754B51" w:rsidRPr="00754B51" w:rsidRDefault="00754B51" w:rsidP="00743F89">
      <w:pPr>
        <w:spacing w:after="0" w:line="240" w:lineRule="auto"/>
        <w:ind w:left="567" w:right="14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754B51">
        <w:rPr>
          <w:rFonts w:ascii="Times New Roman" w:eastAsia="Times New Roman" w:hAnsi="Times New Roman" w:cs="Times New Roman"/>
          <w:sz w:val="28"/>
          <w:lang w:eastAsia="ru-RU"/>
        </w:rPr>
        <w:t xml:space="preserve">«Против» - </w:t>
      </w:r>
      <w:r w:rsidR="004B5DB5">
        <w:rPr>
          <w:rFonts w:ascii="Times New Roman" w:eastAsia="Times New Roman" w:hAnsi="Times New Roman" w:cs="Times New Roman"/>
          <w:sz w:val="28"/>
          <w:lang w:eastAsia="ru-RU"/>
        </w:rPr>
        <w:t>0</w:t>
      </w:r>
      <w:r w:rsidRPr="00754B51">
        <w:rPr>
          <w:rFonts w:ascii="Times New Roman" w:eastAsia="Times New Roman" w:hAnsi="Times New Roman" w:cs="Times New Roman"/>
          <w:sz w:val="28"/>
          <w:lang w:eastAsia="ru-RU"/>
        </w:rPr>
        <w:t>;</w:t>
      </w:r>
    </w:p>
    <w:p w:rsidR="00754B51" w:rsidRDefault="00754B51" w:rsidP="00743F89">
      <w:pPr>
        <w:spacing w:after="0" w:line="240" w:lineRule="auto"/>
        <w:ind w:left="567" w:right="14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754B51">
        <w:rPr>
          <w:rFonts w:ascii="Times New Roman" w:eastAsia="Times New Roman" w:hAnsi="Times New Roman" w:cs="Times New Roman"/>
          <w:sz w:val="28"/>
          <w:lang w:eastAsia="ru-RU"/>
        </w:rPr>
        <w:t xml:space="preserve">«Воздержался» - </w:t>
      </w:r>
      <w:r w:rsidR="004B5DB5">
        <w:rPr>
          <w:rFonts w:ascii="Times New Roman" w:eastAsia="Times New Roman" w:hAnsi="Times New Roman" w:cs="Times New Roman"/>
          <w:sz w:val="28"/>
          <w:lang w:eastAsia="ru-RU"/>
        </w:rPr>
        <w:t>3</w:t>
      </w:r>
      <w:r w:rsidRPr="00754B51"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:rsidR="00754B51" w:rsidRDefault="00754B51" w:rsidP="0089165A">
      <w:pPr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743F89" w:rsidRPr="00743F89" w:rsidRDefault="00743F89" w:rsidP="00743F89">
      <w:pPr>
        <w:widowControl w:val="0"/>
        <w:autoSpaceDE w:val="0"/>
        <w:autoSpaceDN w:val="0"/>
        <w:adjustRightInd w:val="0"/>
        <w:spacing w:after="0" w:line="240" w:lineRule="auto"/>
        <w:ind w:right="14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3F89">
        <w:rPr>
          <w:rFonts w:ascii="Times New Roman" w:eastAsia="Calibri" w:hAnsi="Times New Roman" w:cs="Times New Roman"/>
          <w:sz w:val="28"/>
          <w:szCs w:val="28"/>
        </w:rPr>
        <w:t>1.1.</w:t>
      </w:r>
      <w:r w:rsidRPr="0074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Департаменту архитектуры и градостроительства Администрации города:</w:t>
      </w:r>
    </w:p>
    <w:p w:rsidR="00743F89" w:rsidRPr="00743F89" w:rsidRDefault="00743F89" w:rsidP="00743F89">
      <w:pPr>
        <w:widowControl w:val="0"/>
        <w:autoSpaceDE w:val="0"/>
        <w:autoSpaceDN w:val="0"/>
        <w:adjustRightInd w:val="0"/>
        <w:spacing w:after="0" w:line="240" w:lineRule="auto"/>
        <w:ind w:right="1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1.1.1. Подготовить сведения о принадлежности земельного участка </w:t>
      </w:r>
      <w:r w:rsidRPr="0074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к определенной категории земель, наличии или отсутствии прав (обременений) третьих лиц на него, ограничений в использовании, видах разрешенного использования, соответствии цели использования правилам землепользования </w:t>
      </w:r>
      <w:r w:rsidRPr="0074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застройки в части зонирования территории. </w:t>
      </w:r>
    </w:p>
    <w:p w:rsidR="00743F89" w:rsidRPr="00743F89" w:rsidRDefault="00743F89" w:rsidP="00743F89">
      <w:pPr>
        <w:spacing w:after="17" w:line="240" w:lineRule="auto"/>
        <w:ind w:left="5" w:right="1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1.1.2. Подготовить заключение</w:t>
      </w:r>
      <w:r w:rsidR="002B0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</w:t>
      </w:r>
      <w:r w:rsidR="005F37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подписа</w:t>
      </w:r>
      <w:r w:rsidR="002B0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</w:t>
      </w:r>
      <w:r w:rsidRPr="0074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Главой города Сургута, </w:t>
      </w:r>
      <w:r w:rsidRPr="0074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об отсутствии оснований для отказав предоставлении земельного участка, указанных в подпунктах 2.3.8, 2.3.10, 2.3.11 пункта 2.3 Приложения 1 </w:t>
      </w:r>
      <w:r w:rsidRPr="0074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к постановлению Правительства Ханты-Мансийского автономного округа – Югры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4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от 14.08.2015 № 270-п «О предоставлении в Ханты-Мансийском автономном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4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округе – Югре земельных участков, находящихся в государственной или муниципальной собственности, юридическим лицам в аренду без проведения торгов </w:t>
      </w:r>
      <w:r w:rsidRPr="0074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для размещения объектов социально-культурного и коммунально-бытового назначения, реализации масштабных инвестиционных проектов, в том числе </w:t>
      </w:r>
      <w:r w:rsidRPr="0074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целью обеспечения прав граждан – участников долевого строительства, пострадавших от действий (бездействия) застройщиков».</w:t>
      </w:r>
    </w:p>
    <w:p w:rsidR="00743F89" w:rsidRDefault="00743F89" w:rsidP="00743F89">
      <w:pPr>
        <w:spacing w:after="17" w:line="240" w:lineRule="auto"/>
        <w:ind w:left="5" w:right="1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3F89" w:rsidRPr="00754B51" w:rsidRDefault="00743F89" w:rsidP="00743F89">
      <w:pPr>
        <w:spacing w:after="0" w:line="240" w:lineRule="auto"/>
        <w:ind w:left="567" w:right="14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754B51">
        <w:rPr>
          <w:rFonts w:ascii="Times New Roman" w:eastAsia="Times New Roman" w:hAnsi="Times New Roman" w:cs="Times New Roman"/>
          <w:sz w:val="28"/>
          <w:lang w:eastAsia="ru-RU"/>
        </w:rPr>
        <w:t>ГОЛОСОВАЛИ:</w:t>
      </w:r>
    </w:p>
    <w:p w:rsidR="00743F89" w:rsidRPr="00754B51" w:rsidRDefault="00743F89" w:rsidP="00743F89">
      <w:pPr>
        <w:spacing w:after="0" w:line="240" w:lineRule="auto"/>
        <w:ind w:left="567" w:right="14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754B51">
        <w:rPr>
          <w:rFonts w:ascii="Times New Roman" w:eastAsia="Times New Roman" w:hAnsi="Times New Roman" w:cs="Times New Roman"/>
          <w:sz w:val="28"/>
          <w:lang w:eastAsia="ru-RU"/>
        </w:rPr>
        <w:t>«За» -</w:t>
      </w:r>
      <w:r w:rsidR="00421B53">
        <w:rPr>
          <w:rFonts w:ascii="Times New Roman" w:eastAsia="Times New Roman" w:hAnsi="Times New Roman" w:cs="Times New Roman"/>
          <w:sz w:val="28"/>
          <w:lang w:eastAsia="ru-RU"/>
        </w:rPr>
        <w:t xml:space="preserve"> 14</w:t>
      </w:r>
      <w:r w:rsidRPr="00754B51">
        <w:rPr>
          <w:rFonts w:ascii="Times New Roman" w:eastAsia="Times New Roman" w:hAnsi="Times New Roman" w:cs="Times New Roman"/>
          <w:sz w:val="28"/>
          <w:lang w:eastAsia="ru-RU"/>
        </w:rPr>
        <w:t>;</w:t>
      </w:r>
    </w:p>
    <w:p w:rsidR="00743F89" w:rsidRPr="00754B51" w:rsidRDefault="00743F89" w:rsidP="00743F89">
      <w:pPr>
        <w:spacing w:after="0" w:line="240" w:lineRule="auto"/>
        <w:ind w:left="567" w:right="14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754B51">
        <w:rPr>
          <w:rFonts w:ascii="Times New Roman" w:eastAsia="Times New Roman" w:hAnsi="Times New Roman" w:cs="Times New Roman"/>
          <w:sz w:val="28"/>
          <w:lang w:eastAsia="ru-RU"/>
        </w:rPr>
        <w:t xml:space="preserve">«Против» - </w:t>
      </w:r>
      <w:r w:rsidR="004B5DB5">
        <w:rPr>
          <w:rFonts w:ascii="Times New Roman" w:eastAsia="Times New Roman" w:hAnsi="Times New Roman" w:cs="Times New Roman"/>
          <w:sz w:val="28"/>
          <w:lang w:eastAsia="ru-RU"/>
        </w:rPr>
        <w:t>0</w:t>
      </w:r>
      <w:r w:rsidRPr="00754B51">
        <w:rPr>
          <w:rFonts w:ascii="Times New Roman" w:eastAsia="Times New Roman" w:hAnsi="Times New Roman" w:cs="Times New Roman"/>
          <w:sz w:val="28"/>
          <w:lang w:eastAsia="ru-RU"/>
        </w:rPr>
        <w:t>;</w:t>
      </w:r>
    </w:p>
    <w:p w:rsidR="00743F89" w:rsidRDefault="00743F89" w:rsidP="00743F89">
      <w:pPr>
        <w:spacing w:after="0" w:line="240" w:lineRule="auto"/>
        <w:ind w:left="567" w:right="14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754B51">
        <w:rPr>
          <w:rFonts w:ascii="Times New Roman" w:eastAsia="Times New Roman" w:hAnsi="Times New Roman" w:cs="Times New Roman"/>
          <w:sz w:val="28"/>
          <w:lang w:eastAsia="ru-RU"/>
        </w:rPr>
        <w:t xml:space="preserve">«Воздержался» - </w:t>
      </w:r>
      <w:r w:rsidR="00421B53">
        <w:rPr>
          <w:rFonts w:ascii="Times New Roman" w:eastAsia="Times New Roman" w:hAnsi="Times New Roman" w:cs="Times New Roman"/>
          <w:sz w:val="28"/>
          <w:lang w:eastAsia="ru-RU"/>
        </w:rPr>
        <w:t>2</w:t>
      </w:r>
      <w:r w:rsidRPr="00754B51"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:rsidR="00743F89" w:rsidRPr="00754B51" w:rsidRDefault="00743F89" w:rsidP="0089165A">
      <w:pPr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537DAA" w:rsidRPr="00754B51" w:rsidRDefault="00537DAA" w:rsidP="0089165A">
      <w:pPr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754B51">
        <w:rPr>
          <w:rFonts w:ascii="Times New Roman" w:eastAsia="Times New Roman" w:hAnsi="Times New Roman" w:cs="Times New Roman"/>
          <w:sz w:val="28"/>
          <w:lang w:eastAsia="ru-RU"/>
        </w:rPr>
        <w:t>РЕШИЛИ:</w:t>
      </w:r>
    </w:p>
    <w:p w:rsidR="008A7B87" w:rsidRDefault="008A7B87" w:rsidP="00421B53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3F89">
        <w:rPr>
          <w:rFonts w:ascii="Times New Roman" w:eastAsia="Calibri" w:hAnsi="Times New Roman" w:cs="Times New Roman"/>
          <w:sz w:val="28"/>
          <w:szCs w:val="28"/>
        </w:rPr>
        <w:t>1.</w:t>
      </w:r>
      <w:r w:rsidRPr="0074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677B">
        <w:rPr>
          <w:rFonts w:ascii="Times New Roman" w:eastAsia="Calibri" w:hAnsi="Times New Roman" w:cs="Times New Roman"/>
          <w:sz w:val="28"/>
          <w:szCs w:val="28"/>
        </w:rPr>
        <w:t xml:space="preserve">Согласовать обществу с ограниченной ответственностью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</w:t>
      </w:r>
      <w:r w:rsidR="005F376F" w:rsidRPr="005F376F">
        <w:rPr>
          <w:rFonts w:ascii="Times New Roman" w:eastAsia="Calibri" w:hAnsi="Times New Roman" w:cs="Times New Roman"/>
          <w:sz w:val="28"/>
          <w:szCs w:val="28"/>
        </w:rPr>
        <w:t>П</w:t>
      </w:r>
      <w:r w:rsidRPr="005F376F">
        <w:rPr>
          <w:rFonts w:ascii="Times New Roman" w:eastAsia="Calibri" w:hAnsi="Times New Roman" w:cs="Times New Roman"/>
          <w:sz w:val="28"/>
          <w:szCs w:val="28"/>
        </w:rPr>
        <w:t>роизводственно-коммерческая фирма «НОВОТЕХ» предоставление земельного</w:t>
      </w:r>
      <w:r w:rsidRPr="006A677B">
        <w:rPr>
          <w:rFonts w:ascii="Times New Roman" w:eastAsia="Calibri" w:hAnsi="Times New Roman" w:cs="Times New Roman"/>
          <w:sz w:val="28"/>
          <w:szCs w:val="28"/>
        </w:rPr>
        <w:t xml:space="preserve"> участка государственная собственность на который не разграничена в аренду без проведения торгов с кадастровым номером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86:10:0101239:187 </w:t>
      </w:r>
      <w:r w:rsidRPr="006A677B">
        <w:rPr>
          <w:rFonts w:ascii="Times New Roman" w:eastAsia="Calibri" w:hAnsi="Times New Roman" w:cs="Times New Roman"/>
          <w:sz w:val="28"/>
          <w:szCs w:val="28"/>
        </w:rPr>
        <w:t>для реализации масшт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абного инвестиционного проекта </w:t>
      </w:r>
      <w:r w:rsidRPr="00D96092">
        <w:rPr>
          <w:rFonts w:ascii="Times New Roman" w:eastAsia="Calibri" w:hAnsi="Times New Roman" w:cs="Times New Roman"/>
          <w:sz w:val="28"/>
          <w:szCs w:val="28"/>
        </w:rPr>
        <w:t>«Оптимизация и развитие производственного комплекса «НОВОТЕХ» в части капитального ремонта и восстановления грузово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й техники </w:t>
      </w:r>
      <w:r w:rsidRPr="00D96092">
        <w:rPr>
          <w:rFonts w:ascii="Times New Roman" w:eastAsia="Calibri" w:hAnsi="Times New Roman" w:cs="Times New Roman"/>
          <w:sz w:val="28"/>
          <w:szCs w:val="28"/>
        </w:rPr>
        <w:t>в целях импортозамещения запасных частей, узлов и агрегатов для обеспечения восстановления техники импортного производства».</w:t>
      </w:r>
    </w:p>
    <w:p w:rsidR="008A7B87" w:rsidRPr="00743F89" w:rsidRDefault="008A7B87" w:rsidP="00421B53">
      <w:pPr>
        <w:widowControl w:val="0"/>
        <w:autoSpaceDE w:val="0"/>
        <w:autoSpaceDN w:val="0"/>
        <w:adjustRightInd w:val="0"/>
        <w:spacing w:after="0" w:line="240" w:lineRule="auto"/>
        <w:ind w:right="14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3F89">
        <w:rPr>
          <w:rFonts w:ascii="Times New Roman" w:eastAsia="Calibri" w:hAnsi="Times New Roman" w:cs="Times New Roman"/>
          <w:sz w:val="28"/>
          <w:szCs w:val="28"/>
        </w:rPr>
        <w:t>1.1.</w:t>
      </w:r>
      <w:r w:rsidRPr="0074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Департаменту архитектуры и градостроительства Администрации города:</w:t>
      </w:r>
    </w:p>
    <w:p w:rsidR="008A7B87" w:rsidRPr="00743F89" w:rsidRDefault="008A7B87" w:rsidP="008A7B87">
      <w:pPr>
        <w:widowControl w:val="0"/>
        <w:autoSpaceDE w:val="0"/>
        <w:autoSpaceDN w:val="0"/>
        <w:adjustRightInd w:val="0"/>
        <w:spacing w:after="0" w:line="240" w:lineRule="auto"/>
        <w:ind w:right="1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1.1.1. Подготовить сведения о принадлежности земельного участка </w:t>
      </w:r>
      <w:r w:rsidRPr="0074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к определенной категории земель, наличии или отсутствии прав (обременений) третьих лиц на него, ограничений в использовании, видах разрешенного использования, соответствии цели использования правилам землепользования </w:t>
      </w:r>
      <w:r w:rsidRPr="0074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застройки в части зонирования территории. </w:t>
      </w:r>
    </w:p>
    <w:p w:rsidR="008A7B87" w:rsidRDefault="008A7B87" w:rsidP="008A7B87">
      <w:pPr>
        <w:spacing w:after="17" w:line="240" w:lineRule="auto"/>
        <w:ind w:left="5" w:right="1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1.1.2. Подготовить заключение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</w:t>
      </w:r>
      <w:r w:rsidR="005F37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подписа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</w:t>
      </w:r>
      <w:r w:rsidRPr="0074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Главой города Сургута, </w:t>
      </w:r>
      <w:r w:rsidRPr="0074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об отсутствии оснований для отказав предоставлении земельного участка, указанных в подпунктах 2.3.8, 2.3.10, 2.3.11 пункта 2.3 Приложения 1 </w:t>
      </w:r>
      <w:r w:rsidRPr="0074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к постановлению Правительства Ханты-Мансийского автономного округа – Югры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4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14.08.2015 № 270-п «О предоставлении в Ханты-Мансийском автономном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4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округе – Югре земельных участков, находящихся в государственной или муниципальной собственности, юридическим лицам в аренду без проведения торгов </w:t>
      </w:r>
      <w:r w:rsidRPr="0074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для размещения объектов социально-культурного и коммунально-бытового назначения, реализации масштабных инвестиционных проектов, в том числе </w:t>
      </w:r>
      <w:r w:rsidRPr="0074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целью обеспечения прав граждан – участников долевого строительства, пострадавших от действий (бездействия) застройщиков».</w:t>
      </w:r>
    </w:p>
    <w:p w:rsidR="004E5B9F" w:rsidRDefault="004E5B9F" w:rsidP="004E5B9F">
      <w:pPr>
        <w:spacing w:after="17"/>
        <w:ind w:left="5" w:right="14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Срок: не позднее 3 (трех) рабочих дней со дня подписания протокола заочного заседания Инвестиционного совета при Главе города Сургута</w:t>
      </w:r>
    </w:p>
    <w:p w:rsidR="008A7B87" w:rsidRDefault="008A7B87" w:rsidP="00F5664D">
      <w:pPr>
        <w:tabs>
          <w:tab w:val="left" w:pos="567"/>
        </w:tabs>
        <w:spacing w:after="0" w:line="240" w:lineRule="auto"/>
        <w:ind w:left="5" w:right="115"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94CCF" w:rsidRDefault="00794CCF" w:rsidP="004E5B9F">
      <w:pPr>
        <w:spacing w:after="0" w:line="240" w:lineRule="auto"/>
        <w:ind w:right="14"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754B51">
        <w:rPr>
          <w:rFonts w:ascii="Times New Roman" w:eastAsia="Times New Roman" w:hAnsi="Times New Roman" w:cs="Times New Roman"/>
          <w:sz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8"/>
          <w:lang w:eastAsia="ru-RU"/>
        </w:rPr>
        <w:t>второму</w:t>
      </w:r>
      <w:r w:rsidRPr="00754B51">
        <w:rPr>
          <w:rFonts w:ascii="Times New Roman" w:eastAsia="Times New Roman" w:hAnsi="Times New Roman" w:cs="Times New Roman"/>
          <w:sz w:val="28"/>
          <w:lang w:eastAsia="ru-RU"/>
        </w:rPr>
        <w:t xml:space="preserve"> вопросу повестки дня</w:t>
      </w:r>
      <w:r>
        <w:rPr>
          <w:rFonts w:ascii="Times New Roman" w:eastAsia="Times New Roman" w:hAnsi="Times New Roman" w:cs="Times New Roman"/>
          <w:sz w:val="28"/>
          <w:lang w:eastAsia="ru-RU"/>
        </w:rPr>
        <w:t>:</w:t>
      </w:r>
    </w:p>
    <w:p w:rsidR="00794CCF" w:rsidRDefault="00794CCF" w:rsidP="00794CCF">
      <w:pPr>
        <w:pStyle w:val="ab"/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3F89">
        <w:rPr>
          <w:rFonts w:ascii="Times New Roman" w:eastAsia="Calibri" w:hAnsi="Times New Roman" w:cs="Times New Roman"/>
          <w:sz w:val="28"/>
          <w:szCs w:val="28"/>
        </w:rPr>
        <w:t>1.</w:t>
      </w:r>
      <w:r w:rsidRPr="00743F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7411D">
        <w:rPr>
          <w:rFonts w:ascii="Times New Roman" w:hAnsi="Times New Roman"/>
          <w:sz w:val="28"/>
          <w:szCs w:val="28"/>
        </w:rPr>
        <w:t>О результатах контрольных мероприятий за исполнением условий заключенн</w:t>
      </w:r>
      <w:r>
        <w:rPr>
          <w:rFonts w:ascii="Times New Roman" w:hAnsi="Times New Roman"/>
          <w:sz w:val="28"/>
          <w:szCs w:val="28"/>
        </w:rPr>
        <w:t>ых концессионных соглашений за 3</w:t>
      </w:r>
      <w:r w:rsidRPr="0077411D">
        <w:rPr>
          <w:rFonts w:ascii="Times New Roman" w:hAnsi="Times New Roman"/>
          <w:sz w:val="28"/>
          <w:szCs w:val="28"/>
        </w:rPr>
        <w:t xml:space="preserve"> квартал 2024 года.</w:t>
      </w:r>
    </w:p>
    <w:p w:rsidR="00794CCF" w:rsidRDefault="00794CCF" w:rsidP="00794CC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794CCF" w:rsidRPr="00754B51" w:rsidRDefault="00794CCF" w:rsidP="00794CCF">
      <w:pPr>
        <w:spacing w:after="0" w:line="240" w:lineRule="auto"/>
        <w:ind w:left="567" w:right="14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754B51">
        <w:rPr>
          <w:rFonts w:ascii="Times New Roman" w:eastAsia="Times New Roman" w:hAnsi="Times New Roman" w:cs="Times New Roman"/>
          <w:sz w:val="28"/>
          <w:lang w:eastAsia="ru-RU"/>
        </w:rPr>
        <w:t>ГОЛОСОВАЛИ:</w:t>
      </w:r>
    </w:p>
    <w:p w:rsidR="00794CCF" w:rsidRPr="00754B51" w:rsidRDefault="00794CCF" w:rsidP="00794CCF">
      <w:pPr>
        <w:spacing w:after="0" w:line="240" w:lineRule="auto"/>
        <w:ind w:left="567" w:right="14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754B51">
        <w:rPr>
          <w:rFonts w:ascii="Times New Roman" w:eastAsia="Times New Roman" w:hAnsi="Times New Roman" w:cs="Times New Roman"/>
          <w:sz w:val="28"/>
          <w:lang w:eastAsia="ru-RU"/>
        </w:rPr>
        <w:t>«За» -</w:t>
      </w:r>
      <w:r w:rsidR="00856C58">
        <w:rPr>
          <w:rFonts w:ascii="Times New Roman" w:eastAsia="Times New Roman" w:hAnsi="Times New Roman" w:cs="Times New Roman"/>
          <w:sz w:val="28"/>
          <w:lang w:eastAsia="ru-RU"/>
        </w:rPr>
        <w:t xml:space="preserve"> 15</w:t>
      </w:r>
      <w:r w:rsidRPr="00754B51">
        <w:rPr>
          <w:rFonts w:ascii="Times New Roman" w:eastAsia="Times New Roman" w:hAnsi="Times New Roman" w:cs="Times New Roman"/>
          <w:sz w:val="28"/>
          <w:lang w:eastAsia="ru-RU"/>
        </w:rPr>
        <w:t>;</w:t>
      </w:r>
    </w:p>
    <w:p w:rsidR="00794CCF" w:rsidRPr="00754B51" w:rsidRDefault="00794CCF" w:rsidP="00794CCF">
      <w:pPr>
        <w:spacing w:after="0" w:line="240" w:lineRule="auto"/>
        <w:ind w:left="567" w:right="14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754B51">
        <w:rPr>
          <w:rFonts w:ascii="Times New Roman" w:eastAsia="Times New Roman" w:hAnsi="Times New Roman" w:cs="Times New Roman"/>
          <w:sz w:val="28"/>
          <w:lang w:eastAsia="ru-RU"/>
        </w:rPr>
        <w:lastRenderedPageBreak/>
        <w:t xml:space="preserve">«Против» - </w:t>
      </w:r>
      <w:r w:rsidR="00856C58">
        <w:rPr>
          <w:rFonts w:ascii="Times New Roman" w:eastAsia="Times New Roman" w:hAnsi="Times New Roman" w:cs="Times New Roman"/>
          <w:sz w:val="28"/>
          <w:lang w:eastAsia="ru-RU"/>
        </w:rPr>
        <w:t>0</w:t>
      </w:r>
      <w:r w:rsidRPr="00754B51">
        <w:rPr>
          <w:rFonts w:ascii="Times New Roman" w:eastAsia="Times New Roman" w:hAnsi="Times New Roman" w:cs="Times New Roman"/>
          <w:sz w:val="28"/>
          <w:lang w:eastAsia="ru-RU"/>
        </w:rPr>
        <w:t>;</w:t>
      </w:r>
    </w:p>
    <w:p w:rsidR="00794CCF" w:rsidRDefault="00794CCF" w:rsidP="00794CCF">
      <w:pPr>
        <w:spacing w:after="0" w:line="240" w:lineRule="auto"/>
        <w:ind w:left="567" w:right="14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754B51">
        <w:rPr>
          <w:rFonts w:ascii="Times New Roman" w:eastAsia="Times New Roman" w:hAnsi="Times New Roman" w:cs="Times New Roman"/>
          <w:sz w:val="28"/>
          <w:lang w:eastAsia="ru-RU"/>
        </w:rPr>
        <w:t xml:space="preserve">«Воздержался» - </w:t>
      </w:r>
      <w:r w:rsidR="00856C58">
        <w:rPr>
          <w:rFonts w:ascii="Times New Roman" w:eastAsia="Times New Roman" w:hAnsi="Times New Roman" w:cs="Times New Roman"/>
          <w:sz w:val="28"/>
          <w:lang w:eastAsia="ru-RU"/>
        </w:rPr>
        <w:t>1</w:t>
      </w:r>
      <w:r w:rsidRPr="00754B51"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:rsidR="00794CCF" w:rsidRDefault="00794CCF" w:rsidP="00794CCF">
      <w:pPr>
        <w:spacing w:after="0" w:line="240" w:lineRule="auto"/>
        <w:ind w:left="5" w:right="115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94CCF" w:rsidRPr="00794CCF" w:rsidRDefault="00794CCF" w:rsidP="00794CCF">
      <w:pPr>
        <w:spacing w:after="0" w:line="240" w:lineRule="auto"/>
        <w:ind w:left="5" w:right="115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РЕШИЛИ:</w:t>
      </w:r>
    </w:p>
    <w:p w:rsidR="00794CCF" w:rsidRPr="00794CCF" w:rsidRDefault="00794CCF" w:rsidP="00794CCF">
      <w:pPr>
        <w:spacing w:after="0" w:line="240" w:lineRule="auto"/>
        <w:ind w:right="1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 Принять к сведению информацию «О результатах контрольных мероприятий за исполнением условий заключенных концессионных соглашений за 2 квартал 2024 года».</w:t>
      </w:r>
    </w:p>
    <w:p w:rsidR="004E5B9F" w:rsidRDefault="004E5B9F" w:rsidP="004E5B9F">
      <w:pPr>
        <w:spacing w:after="0" w:line="240" w:lineRule="auto"/>
        <w:ind w:right="14"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794CCF" w:rsidRDefault="00794CCF" w:rsidP="004E5B9F">
      <w:pPr>
        <w:spacing w:after="0" w:line="240" w:lineRule="auto"/>
        <w:ind w:right="14"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754B51">
        <w:rPr>
          <w:rFonts w:ascii="Times New Roman" w:eastAsia="Times New Roman" w:hAnsi="Times New Roman" w:cs="Times New Roman"/>
          <w:sz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8"/>
          <w:lang w:eastAsia="ru-RU"/>
        </w:rPr>
        <w:t>третьему</w:t>
      </w:r>
      <w:r w:rsidRPr="00754B51">
        <w:rPr>
          <w:rFonts w:ascii="Times New Roman" w:eastAsia="Times New Roman" w:hAnsi="Times New Roman" w:cs="Times New Roman"/>
          <w:sz w:val="28"/>
          <w:lang w:eastAsia="ru-RU"/>
        </w:rPr>
        <w:t xml:space="preserve"> вопросу повестки дня</w:t>
      </w:r>
      <w:r>
        <w:rPr>
          <w:rFonts w:ascii="Times New Roman" w:eastAsia="Times New Roman" w:hAnsi="Times New Roman" w:cs="Times New Roman"/>
          <w:sz w:val="28"/>
          <w:lang w:eastAsia="ru-RU"/>
        </w:rPr>
        <w:t>:</w:t>
      </w:r>
    </w:p>
    <w:p w:rsidR="00794CCF" w:rsidRDefault="00794CCF" w:rsidP="00794CCF">
      <w:pPr>
        <w:pStyle w:val="ab"/>
        <w:spacing w:line="264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3F89">
        <w:rPr>
          <w:rFonts w:ascii="Times New Roman" w:eastAsia="Calibri" w:hAnsi="Times New Roman" w:cs="Times New Roman"/>
          <w:sz w:val="28"/>
          <w:szCs w:val="28"/>
        </w:rPr>
        <w:t>1.</w:t>
      </w:r>
      <w:r w:rsidRPr="00743F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7411D">
        <w:rPr>
          <w:rFonts w:ascii="Times New Roman" w:hAnsi="Times New Roman"/>
          <w:sz w:val="28"/>
          <w:szCs w:val="28"/>
        </w:rPr>
        <w:t>О формировании предложений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411D">
        <w:rPr>
          <w:rFonts w:ascii="Times New Roman" w:hAnsi="Times New Roman"/>
          <w:sz w:val="28"/>
          <w:szCs w:val="28"/>
        </w:rPr>
        <w:t>в план проведения экспертизы действующих муниципальных нормативных правовых актов на 2025 год</w:t>
      </w:r>
      <w:r>
        <w:rPr>
          <w:rFonts w:ascii="Times New Roman" w:hAnsi="Times New Roman"/>
          <w:sz w:val="28"/>
          <w:szCs w:val="28"/>
        </w:rPr>
        <w:t>.</w:t>
      </w:r>
    </w:p>
    <w:p w:rsidR="00794CCF" w:rsidRDefault="00794CCF" w:rsidP="00794CCF">
      <w:pPr>
        <w:pStyle w:val="ab"/>
        <w:spacing w:line="264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794CCF" w:rsidRPr="00754B51" w:rsidRDefault="00794CCF" w:rsidP="00794CCF">
      <w:pPr>
        <w:spacing w:after="0" w:line="240" w:lineRule="auto"/>
        <w:ind w:left="567" w:right="14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754B51">
        <w:rPr>
          <w:rFonts w:ascii="Times New Roman" w:eastAsia="Times New Roman" w:hAnsi="Times New Roman" w:cs="Times New Roman"/>
          <w:sz w:val="28"/>
          <w:lang w:eastAsia="ru-RU"/>
        </w:rPr>
        <w:t>ГОЛОСОВАЛИ:</w:t>
      </w:r>
    </w:p>
    <w:p w:rsidR="00794CCF" w:rsidRPr="00754B51" w:rsidRDefault="00794CCF" w:rsidP="00794CCF">
      <w:pPr>
        <w:spacing w:after="0" w:line="240" w:lineRule="auto"/>
        <w:ind w:left="567" w:right="14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754B51">
        <w:rPr>
          <w:rFonts w:ascii="Times New Roman" w:eastAsia="Times New Roman" w:hAnsi="Times New Roman" w:cs="Times New Roman"/>
          <w:sz w:val="28"/>
          <w:lang w:eastAsia="ru-RU"/>
        </w:rPr>
        <w:t>«За» -</w:t>
      </w:r>
      <w:r w:rsidR="00856C58">
        <w:rPr>
          <w:rFonts w:ascii="Times New Roman" w:eastAsia="Times New Roman" w:hAnsi="Times New Roman" w:cs="Times New Roman"/>
          <w:sz w:val="28"/>
          <w:lang w:eastAsia="ru-RU"/>
        </w:rPr>
        <w:t xml:space="preserve"> 14</w:t>
      </w:r>
      <w:r w:rsidRPr="00754B51">
        <w:rPr>
          <w:rFonts w:ascii="Times New Roman" w:eastAsia="Times New Roman" w:hAnsi="Times New Roman" w:cs="Times New Roman"/>
          <w:sz w:val="28"/>
          <w:lang w:eastAsia="ru-RU"/>
        </w:rPr>
        <w:t>;</w:t>
      </w:r>
    </w:p>
    <w:p w:rsidR="00794CCF" w:rsidRPr="00754B51" w:rsidRDefault="00794CCF" w:rsidP="00794CCF">
      <w:pPr>
        <w:spacing w:after="0" w:line="240" w:lineRule="auto"/>
        <w:ind w:left="567" w:right="14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754B51">
        <w:rPr>
          <w:rFonts w:ascii="Times New Roman" w:eastAsia="Times New Roman" w:hAnsi="Times New Roman" w:cs="Times New Roman"/>
          <w:sz w:val="28"/>
          <w:lang w:eastAsia="ru-RU"/>
        </w:rPr>
        <w:t xml:space="preserve">«Против» - </w:t>
      </w:r>
      <w:r w:rsidR="00856C58">
        <w:rPr>
          <w:rFonts w:ascii="Times New Roman" w:eastAsia="Times New Roman" w:hAnsi="Times New Roman" w:cs="Times New Roman"/>
          <w:sz w:val="28"/>
          <w:lang w:eastAsia="ru-RU"/>
        </w:rPr>
        <w:t>0</w:t>
      </w:r>
      <w:r w:rsidRPr="00754B51">
        <w:rPr>
          <w:rFonts w:ascii="Times New Roman" w:eastAsia="Times New Roman" w:hAnsi="Times New Roman" w:cs="Times New Roman"/>
          <w:sz w:val="28"/>
          <w:lang w:eastAsia="ru-RU"/>
        </w:rPr>
        <w:t>;</w:t>
      </w:r>
    </w:p>
    <w:p w:rsidR="00794CCF" w:rsidRDefault="00794CCF" w:rsidP="00794CCF">
      <w:pPr>
        <w:spacing w:after="0" w:line="240" w:lineRule="auto"/>
        <w:ind w:left="567" w:right="14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754B51">
        <w:rPr>
          <w:rFonts w:ascii="Times New Roman" w:eastAsia="Times New Roman" w:hAnsi="Times New Roman" w:cs="Times New Roman"/>
          <w:sz w:val="28"/>
          <w:lang w:eastAsia="ru-RU"/>
        </w:rPr>
        <w:t xml:space="preserve">«Воздержался» - </w:t>
      </w:r>
      <w:r w:rsidR="00856C58">
        <w:rPr>
          <w:rFonts w:ascii="Times New Roman" w:eastAsia="Times New Roman" w:hAnsi="Times New Roman" w:cs="Times New Roman"/>
          <w:sz w:val="28"/>
          <w:lang w:eastAsia="ru-RU"/>
        </w:rPr>
        <w:t>2</w:t>
      </w:r>
      <w:r w:rsidRPr="00754B51"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:rsidR="00794CCF" w:rsidRDefault="00794CCF" w:rsidP="00794CCF">
      <w:pPr>
        <w:spacing w:after="0" w:line="240" w:lineRule="auto"/>
        <w:ind w:left="5" w:right="115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94CCF" w:rsidRPr="00794CCF" w:rsidRDefault="00794CCF" w:rsidP="00794CCF">
      <w:pPr>
        <w:spacing w:after="0" w:line="240" w:lineRule="auto"/>
        <w:ind w:left="5" w:right="115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4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РЕШИЛИ:</w:t>
      </w:r>
    </w:p>
    <w:p w:rsidR="00881A2C" w:rsidRPr="00881A2C" w:rsidRDefault="00794CCF" w:rsidP="00881A2C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94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 </w:t>
      </w:r>
      <w:r w:rsidR="00881A2C" w:rsidRPr="00881A2C">
        <w:rPr>
          <w:rFonts w:ascii="Times New Roman" w:hAnsi="Times New Roman" w:cs="Times New Roman"/>
          <w:sz w:val="28"/>
          <w:szCs w:val="28"/>
        </w:rPr>
        <w:t xml:space="preserve">Рекомендовать членам инвестиционного совета при Главе города Сургута направить свои предложения (при наличии) в </w:t>
      </w:r>
      <w:r w:rsidR="00881A2C" w:rsidRPr="00881A2C">
        <w:rPr>
          <w:rFonts w:ascii="Times New Roman" w:hAnsi="Times New Roman" w:cs="Times New Roman"/>
          <w:sz w:val="28"/>
          <w:szCs w:val="28"/>
          <w:shd w:val="clear" w:color="auto" w:fill="FFFFFF"/>
        </w:rPr>
        <w:t>план проведения экспертизы действующих муниципальных нормативных правовых актов на 2025 год.</w:t>
      </w:r>
    </w:p>
    <w:p w:rsidR="00881A2C" w:rsidRPr="00881A2C" w:rsidRDefault="00881A2C" w:rsidP="00881A2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81A2C">
        <w:rPr>
          <w:rFonts w:ascii="Times New Roman" w:hAnsi="Times New Roman" w:cs="Times New Roman"/>
          <w:sz w:val="28"/>
          <w:szCs w:val="28"/>
        </w:rPr>
        <w:t>Срок: не позднее 29.11.2024.</w:t>
      </w:r>
    </w:p>
    <w:p w:rsidR="00794CCF" w:rsidRPr="00881A2C" w:rsidRDefault="00794CCF" w:rsidP="00881A2C">
      <w:pPr>
        <w:spacing w:after="0" w:line="240" w:lineRule="auto"/>
        <w:ind w:right="1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4CCF" w:rsidRDefault="00794CCF" w:rsidP="00794CCF">
      <w:pPr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2A2509" w:rsidRDefault="00B60CAE" w:rsidP="0089165A">
      <w:pPr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</w:t>
      </w:r>
      <w:r w:rsidR="00881A2C">
        <w:rPr>
          <w:rFonts w:ascii="Times New Roman" w:hAnsi="Times New Roman"/>
          <w:sz w:val="28"/>
          <w:szCs w:val="28"/>
        </w:rPr>
        <w:t>а</w:t>
      </w:r>
      <w:r w:rsidR="00123670" w:rsidRPr="002E5835">
        <w:rPr>
          <w:rFonts w:ascii="Times New Roman" w:hAnsi="Times New Roman"/>
          <w:sz w:val="28"/>
          <w:szCs w:val="28"/>
        </w:rPr>
        <w:t xml:space="preserve"> города</w:t>
      </w:r>
      <w:r w:rsidR="00881A2C">
        <w:rPr>
          <w:rFonts w:ascii="Times New Roman" w:hAnsi="Times New Roman"/>
          <w:sz w:val="28"/>
          <w:szCs w:val="28"/>
        </w:rPr>
        <w:t>, председатель совета</w:t>
      </w:r>
      <w:r w:rsidR="00123670"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F5664D">
        <w:rPr>
          <w:rFonts w:ascii="Times New Roman" w:hAnsi="Times New Roman"/>
          <w:sz w:val="28"/>
          <w:szCs w:val="28"/>
        </w:rPr>
        <w:t xml:space="preserve">                       </w:t>
      </w:r>
      <w:r w:rsidR="00D433A1">
        <w:rPr>
          <w:rFonts w:ascii="Times New Roman" w:hAnsi="Times New Roman"/>
          <w:sz w:val="28"/>
          <w:szCs w:val="28"/>
        </w:rPr>
        <w:t xml:space="preserve">     </w:t>
      </w:r>
      <w:r w:rsidR="00881A2C">
        <w:rPr>
          <w:rFonts w:ascii="Times New Roman" w:hAnsi="Times New Roman"/>
          <w:sz w:val="28"/>
          <w:szCs w:val="28"/>
        </w:rPr>
        <w:t xml:space="preserve">        М.Н. Слепов</w:t>
      </w:r>
    </w:p>
    <w:p w:rsidR="00B60CAE" w:rsidRDefault="00B60CAE" w:rsidP="0089165A">
      <w:pPr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EE4FAD" w:rsidRDefault="00123670" w:rsidP="0089165A">
      <w:pPr>
        <w:pStyle w:val="a6"/>
        <w:tabs>
          <w:tab w:val="left" w:pos="2660"/>
        </w:tabs>
        <w:contextualSpacing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Секретарь </w:t>
      </w:r>
      <w:r w:rsidRPr="00D37EBC">
        <w:rPr>
          <w:sz w:val="28"/>
          <w:szCs w:val="28"/>
        </w:rPr>
        <w:t>инвестиционного совета</w:t>
      </w:r>
      <w:r w:rsidRPr="00123670">
        <w:rPr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 xml:space="preserve">                                                                </w:t>
      </w:r>
      <w:r w:rsidR="00D5080E">
        <w:rPr>
          <w:rFonts w:asciiTheme="minorHAnsi" w:hAnsiTheme="minorHAnsi"/>
          <w:sz w:val="28"/>
          <w:szCs w:val="28"/>
        </w:rPr>
        <w:t xml:space="preserve"> </w:t>
      </w:r>
      <w:r w:rsidR="00D433A1">
        <w:rPr>
          <w:rFonts w:asciiTheme="minorHAnsi" w:hAnsiTheme="minorHAnsi"/>
          <w:sz w:val="28"/>
          <w:szCs w:val="28"/>
        </w:rPr>
        <w:t xml:space="preserve">  </w:t>
      </w:r>
      <w:r w:rsidR="00F5664D">
        <w:rPr>
          <w:rFonts w:asciiTheme="minorHAnsi" w:hAnsiTheme="minorHAnsi"/>
          <w:sz w:val="28"/>
          <w:szCs w:val="28"/>
        </w:rPr>
        <w:t xml:space="preserve">    </w:t>
      </w:r>
      <w:r w:rsidR="00347084">
        <w:rPr>
          <w:rFonts w:asciiTheme="minorHAnsi" w:hAnsiTheme="minorHAnsi"/>
          <w:sz w:val="28"/>
          <w:szCs w:val="28"/>
        </w:rPr>
        <w:t xml:space="preserve"> </w:t>
      </w:r>
      <w:r w:rsidR="00856C58">
        <w:rPr>
          <w:rFonts w:ascii="Times New Roman" w:hAnsi="Times New Roman"/>
          <w:sz w:val="28"/>
          <w:szCs w:val="28"/>
        </w:rPr>
        <w:t>Е.В. Гердт</w:t>
      </w:r>
    </w:p>
    <w:p w:rsidR="00887688" w:rsidRDefault="00887688" w:rsidP="0089165A">
      <w:pPr>
        <w:pStyle w:val="a6"/>
        <w:tabs>
          <w:tab w:val="left" w:pos="2660"/>
        </w:tabs>
        <w:contextualSpacing/>
        <w:rPr>
          <w:rFonts w:ascii="Times New Roman" w:hAnsi="Times New Roman"/>
          <w:sz w:val="28"/>
          <w:szCs w:val="28"/>
        </w:rPr>
      </w:pPr>
    </w:p>
    <w:p w:rsidR="00887688" w:rsidRDefault="00887688" w:rsidP="0089165A">
      <w:pPr>
        <w:pStyle w:val="a6"/>
        <w:tabs>
          <w:tab w:val="left" w:pos="2660"/>
        </w:tabs>
        <w:contextualSpacing/>
        <w:rPr>
          <w:rFonts w:ascii="Times New Roman" w:hAnsi="Times New Roman"/>
          <w:sz w:val="28"/>
          <w:szCs w:val="28"/>
        </w:rPr>
      </w:pPr>
    </w:p>
    <w:p w:rsidR="00887688" w:rsidRDefault="00887688" w:rsidP="0089165A">
      <w:pPr>
        <w:pStyle w:val="a6"/>
        <w:tabs>
          <w:tab w:val="left" w:pos="2660"/>
        </w:tabs>
        <w:contextualSpacing/>
        <w:rPr>
          <w:rFonts w:ascii="Times New Roman" w:hAnsi="Times New Roman"/>
          <w:sz w:val="28"/>
          <w:szCs w:val="28"/>
        </w:rPr>
      </w:pPr>
    </w:p>
    <w:p w:rsidR="00887688" w:rsidRDefault="00887688" w:rsidP="0089165A">
      <w:pPr>
        <w:pStyle w:val="a6"/>
        <w:tabs>
          <w:tab w:val="left" w:pos="2660"/>
        </w:tabs>
        <w:contextualSpacing/>
        <w:rPr>
          <w:rFonts w:ascii="Times New Roman" w:hAnsi="Times New Roman"/>
          <w:sz w:val="28"/>
          <w:szCs w:val="28"/>
        </w:rPr>
      </w:pPr>
    </w:p>
    <w:p w:rsidR="00887688" w:rsidRDefault="00887688" w:rsidP="0089165A">
      <w:pPr>
        <w:pStyle w:val="a6"/>
        <w:tabs>
          <w:tab w:val="left" w:pos="2660"/>
        </w:tabs>
        <w:contextualSpacing/>
        <w:rPr>
          <w:rFonts w:ascii="Times New Roman" w:hAnsi="Times New Roman"/>
          <w:sz w:val="28"/>
          <w:szCs w:val="28"/>
        </w:rPr>
      </w:pPr>
    </w:p>
    <w:p w:rsidR="00887688" w:rsidRDefault="00887688" w:rsidP="0089165A">
      <w:pPr>
        <w:pStyle w:val="a6"/>
        <w:tabs>
          <w:tab w:val="left" w:pos="2660"/>
        </w:tabs>
        <w:contextualSpacing/>
        <w:rPr>
          <w:rFonts w:ascii="Times New Roman" w:hAnsi="Times New Roman"/>
          <w:sz w:val="28"/>
          <w:szCs w:val="28"/>
        </w:rPr>
      </w:pPr>
    </w:p>
    <w:p w:rsidR="00887688" w:rsidRDefault="00887688" w:rsidP="0089165A">
      <w:pPr>
        <w:pStyle w:val="a6"/>
        <w:tabs>
          <w:tab w:val="left" w:pos="2660"/>
        </w:tabs>
        <w:contextualSpacing/>
        <w:rPr>
          <w:rFonts w:ascii="Times New Roman" w:hAnsi="Times New Roman"/>
          <w:sz w:val="28"/>
          <w:szCs w:val="28"/>
        </w:rPr>
      </w:pPr>
    </w:p>
    <w:p w:rsidR="00887688" w:rsidRDefault="00887688" w:rsidP="0089165A">
      <w:pPr>
        <w:pStyle w:val="a6"/>
        <w:tabs>
          <w:tab w:val="left" w:pos="2660"/>
        </w:tabs>
        <w:contextualSpacing/>
        <w:rPr>
          <w:rFonts w:ascii="Times New Roman" w:hAnsi="Times New Roman"/>
          <w:sz w:val="28"/>
          <w:szCs w:val="28"/>
        </w:rPr>
      </w:pPr>
    </w:p>
    <w:p w:rsidR="00887688" w:rsidRDefault="00887688" w:rsidP="0089165A">
      <w:pPr>
        <w:pStyle w:val="a6"/>
        <w:tabs>
          <w:tab w:val="left" w:pos="2660"/>
        </w:tabs>
        <w:contextualSpacing/>
        <w:rPr>
          <w:rFonts w:ascii="Times New Roman" w:hAnsi="Times New Roman"/>
          <w:sz w:val="28"/>
          <w:szCs w:val="28"/>
        </w:rPr>
      </w:pPr>
    </w:p>
    <w:p w:rsidR="00887688" w:rsidRDefault="00887688" w:rsidP="0089165A">
      <w:pPr>
        <w:pStyle w:val="a6"/>
        <w:tabs>
          <w:tab w:val="left" w:pos="2660"/>
        </w:tabs>
        <w:contextualSpacing/>
        <w:rPr>
          <w:rFonts w:ascii="Times New Roman" w:hAnsi="Times New Roman"/>
          <w:sz w:val="28"/>
          <w:szCs w:val="28"/>
        </w:rPr>
      </w:pPr>
    </w:p>
    <w:p w:rsidR="00887688" w:rsidRDefault="00887688" w:rsidP="0089165A">
      <w:pPr>
        <w:pStyle w:val="a6"/>
        <w:tabs>
          <w:tab w:val="left" w:pos="2660"/>
        </w:tabs>
        <w:contextualSpacing/>
        <w:rPr>
          <w:rFonts w:ascii="Times New Roman" w:hAnsi="Times New Roman"/>
          <w:sz w:val="28"/>
          <w:szCs w:val="28"/>
        </w:rPr>
      </w:pPr>
    </w:p>
    <w:p w:rsidR="00887688" w:rsidRDefault="00887688" w:rsidP="0089165A">
      <w:pPr>
        <w:pStyle w:val="a6"/>
        <w:tabs>
          <w:tab w:val="left" w:pos="2660"/>
        </w:tabs>
        <w:contextualSpacing/>
        <w:rPr>
          <w:rFonts w:ascii="Times New Roman" w:hAnsi="Times New Roman"/>
          <w:sz w:val="28"/>
          <w:szCs w:val="28"/>
        </w:rPr>
      </w:pPr>
    </w:p>
    <w:p w:rsidR="00887688" w:rsidRDefault="00887688" w:rsidP="0089165A">
      <w:pPr>
        <w:pStyle w:val="a6"/>
        <w:tabs>
          <w:tab w:val="left" w:pos="2660"/>
        </w:tabs>
        <w:contextualSpacing/>
        <w:rPr>
          <w:rFonts w:ascii="Times New Roman" w:hAnsi="Times New Roman"/>
          <w:sz w:val="28"/>
          <w:szCs w:val="28"/>
        </w:rPr>
      </w:pPr>
    </w:p>
    <w:p w:rsidR="00887688" w:rsidRDefault="00887688" w:rsidP="0089165A">
      <w:pPr>
        <w:pStyle w:val="a6"/>
        <w:tabs>
          <w:tab w:val="left" w:pos="2660"/>
        </w:tabs>
        <w:contextualSpacing/>
        <w:rPr>
          <w:rFonts w:ascii="Times New Roman" w:hAnsi="Times New Roman"/>
          <w:sz w:val="28"/>
          <w:szCs w:val="28"/>
        </w:rPr>
      </w:pPr>
    </w:p>
    <w:p w:rsidR="00887688" w:rsidRDefault="00887688" w:rsidP="0089165A">
      <w:pPr>
        <w:pStyle w:val="a6"/>
        <w:tabs>
          <w:tab w:val="left" w:pos="2660"/>
        </w:tabs>
        <w:contextualSpacing/>
        <w:rPr>
          <w:rFonts w:ascii="Times New Roman" w:hAnsi="Times New Roman"/>
          <w:sz w:val="28"/>
          <w:szCs w:val="28"/>
        </w:rPr>
      </w:pPr>
    </w:p>
    <w:p w:rsidR="00887688" w:rsidRDefault="00887688" w:rsidP="0089165A">
      <w:pPr>
        <w:pStyle w:val="a6"/>
        <w:tabs>
          <w:tab w:val="left" w:pos="2660"/>
        </w:tabs>
        <w:contextualSpacing/>
        <w:rPr>
          <w:rFonts w:ascii="Times New Roman" w:hAnsi="Times New Roman"/>
          <w:sz w:val="28"/>
          <w:szCs w:val="28"/>
        </w:rPr>
      </w:pPr>
    </w:p>
    <w:p w:rsidR="00887688" w:rsidRDefault="00887688" w:rsidP="0089165A">
      <w:pPr>
        <w:pStyle w:val="a6"/>
        <w:tabs>
          <w:tab w:val="left" w:pos="2660"/>
        </w:tabs>
        <w:contextualSpacing/>
        <w:rPr>
          <w:rFonts w:ascii="Times New Roman" w:hAnsi="Times New Roman"/>
          <w:sz w:val="28"/>
          <w:szCs w:val="28"/>
        </w:rPr>
      </w:pPr>
    </w:p>
    <w:p w:rsidR="00887688" w:rsidRDefault="00887688" w:rsidP="0089165A">
      <w:pPr>
        <w:pStyle w:val="a6"/>
        <w:tabs>
          <w:tab w:val="left" w:pos="2660"/>
        </w:tabs>
        <w:contextualSpacing/>
        <w:rPr>
          <w:rFonts w:ascii="Times New Roman" w:hAnsi="Times New Roman"/>
          <w:sz w:val="28"/>
          <w:szCs w:val="28"/>
        </w:rPr>
      </w:pPr>
    </w:p>
    <w:p w:rsidR="00887688" w:rsidRDefault="00887688" w:rsidP="0089165A">
      <w:pPr>
        <w:pStyle w:val="a6"/>
        <w:tabs>
          <w:tab w:val="left" w:pos="2660"/>
        </w:tabs>
        <w:contextualSpacing/>
        <w:rPr>
          <w:rFonts w:ascii="Times New Roman" w:hAnsi="Times New Roman"/>
          <w:sz w:val="28"/>
          <w:szCs w:val="28"/>
        </w:rPr>
      </w:pPr>
    </w:p>
    <w:p w:rsidR="00887688" w:rsidRDefault="00887688" w:rsidP="0089165A">
      <w:pPr>
        <w:pStyle w:val="a6"/>
        <w:tabs>
          <w:tab w:val="left" w:pos="2660"/>
        </w:tabs>
        <w:contextualSpacing/>
        <w:rPr>
          <w:rFonts w:ascii="Times New Roman" w:hAnsi="Times New Roman"/>
          <w:sz w:val="28"/>
          <w:szCs w:val="28"/>
        </w:rPr>
      </w:pPr>
    </w:p>
    <w:p w:rsidR="00887688" w:rsidRPr="00AF0304" w:rsidRDefault="00887688" w:rsidP="00887688">
      <w:pPr>
        <w:tabs>
          <w:tab w:val="left" w:pos="26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</w:t>
      </w:r>
      <w:r w:rsidRPr="00AF030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87688" w:rsidRPr="00AF0304" w:rsidRDefault="00887688" w:rsidP="00887688">
      <w:pPr>
        <w:tabs>
          <w:tab w:val="left" w:pos="26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инвестиций, </w:t>
      </w:r>
    </w:p>
    <w:p w:rsidR="00887688" w:rsidRDefault="00887688" w:rsidP="00887688">
      <w:pPr>
        <w:tabs>
          <w:tab w:val="left" w:pos="26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30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предпринимательства и туризма</w:t>
      </w:r>
    </w:p>
    <w:p w:rsidR="00887688" w:rsidRPr="00AF0304" w:rsidRDefault="00887688" w:rsidP="00887688">
      <w:pPr>
        <w:tabs>
          <w:tab w:val="left" w:pos="26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7688" w:rsidRPr="00AF0304" w:rsidRDefault="00887688" w:rsidP="00887688">
      <w:pPr>
        <w:tabs>
          <w:tab w:val="left" w:pos="26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F03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AF0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Борисова</w:t>
      </w:r>
    </w:p>
    <w:p w:rsidR="00887688" w:rsidRPr="00AF0304" w:rsidRDefault="00887688" w:rsidP="00887688">
      <w:pPr>
        <w:tabs>
          <w:tab w:val="left" w:pos="26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7688" w:rsidRDefault="00887688" w:rsidP="00887688">
      <w:pPr>
        <w:tabs>
          <w:tab w:val="left" w:pos="26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города</w:t>
      </w:r>
    </w:p>
    <w:p w:rsidR="00887688" w:rsidRPr="00AF0304" w:rsidRDefault="00887688" w:rsidP="00887688">
      <w:pPr>
        <w:tabs>
          <w:tab w:val="left" w:pos="26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7688" w:rsidRPr="00AF0304" w:rsidRDefault="00887688" w:rsidP="00887688">
      <w:pPr>
        <w:tabs>
          <w:tab w:val="left" w:pos="26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А.М. Кириленко</w:t>
      </w:r>
    </w:p>
    <w:p w:rsidR="00887688" w:rsidRPr="00AF0304" w:rsidRDefault="00887688" w:rsidP="00887688">
      <w:pPr>
        <w:tabs>
          <w:tab w:val="left" w:pos="26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7688" w:rsidRPr="0014052C" w:rsidRDefault="00887688" w:rsidP="0089165A">
      <w:pPr>
        <w:pStyle w:val="a6"/>
        <w:tabs>
          <w:tab w:val="left" w:pos="2660"/>
        </w:tabs>
        <w:contextualSpacing/>
        <w:rPr>
          <w:rFonts w:asciiTheme="minorHAnsi" w:hAnsiTheme="minorHAnsi"/>
          <w:sz w:val="28"/>
          <w:szCs w:val="28"/>
        </w:rPr>
      </w:pPr>
    </w:p>
    <w:sectPr w:rsidR="00887688" w:rsidRPr="0014052C" w:rsidSect="0089165A">
      <w:pgSz w:w="11906" w:h="16838"/>
      <w:pgMar w:top="284" w:right="566" w:bottom="568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57E0" w:rsidRDefault="00CE57E0" w:rsidP="006C3976">
      <w:pPr>
        <w:spacing w:after="0" w:line="240" w:lineRule="auto"/>
      </w:pPr>
      <w:r>
        <w:separator/>
      </w:r>
    </w:p>
  </w:endnote>
  <w:endnote w:type="continuationSeparator" w:id="0">
    <w:p w:rsidR="00CE57E0" w:rsidRDefault="00CE57E0" w:rsidP="006C3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57E0" w:rsidRDefault="00CE57E0" w:rsidP="006C3976">
      <w:pPr>
        <w:spacing w:after="0" w:line="240" w:lineRule="auto"/>
      </w:pPr>
      <w:r>
        <w:separator/>
      </w:r>
    </w:p>
  </w:footnote>
  <w:footnote w:type="continuationSeparator" w:id="0">
    <w:p w:rsidR="00CE57E0" w:rsidRDefault="00CE57E0" w:rsidP="006C39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950905"/>
    <w:multiLevelType w:val="hybridMultilevel"/>
    <w:tmpl w:val="608680B2"/>
    <w:lvl w:ilvl="0" w:tplc="632030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BC27A14"/>
    <w:multiLevelType w:val="hybridMultilevel"/>
    <w:tmpl w:val="63D68D7A"/>
    <w:lvl w:ilvl="0" w:tplc="6C2EB0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69254A"/>
    <w:multiLevelType w:val="hybridMultilevel"/>
    <w:tmpl w:val="D770A420"/>
    <w:lvl w:ilvl="0" w:tplc="3984ED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E586AAE"/>
    <w:multiLevelType w:val="hybridMultilevel"/>
    <w:tmpl w:val="16A4ED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465AD5"/>
    <w:multiLevelType w:val="hybridMultilevel"/>
    <w:tmpl w:val="6CFEE936"/>
    <w:lvl w:ilvl="0" w:tplc="D4A65B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F390DF2"/>
    <w:multiLevelType w:val="hybridMultilevel"/>
    <w:tmpl w:val="46A8F9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DE34A6"/>
    <w:multiLevelType w:val="hybridMultilevel"/>
    <w:tmpl w:val="D22ED8F6"/>
    <w:lvl w:ilvl="0" w:tplc="F0CA34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FC03C6F"/>
    <w:multiLevelType w:val="hybridMultilevel"/>
    <w:tmpl w:val="465E04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304"/>
    <w:rsid w:val="00023775"/>
    <w:rsid w:val="00055361"/>
    <w:rsid w:val="00065C4C"/>
    <w:rsid w:val="00065FD0"/>
    <w:rsid w:val="00097704"/>
    <w:rsid w:val="000B26E9"/>
    <w:rsid w:val="000B5CEA"/>
    <w:rsid w:val="000D2B79"/>
    <w:rsid w:val="000E0A3F"/>
    <w:rsid w:val="000E3AC4"/>
    <w:rsid w:val="000E4C4C"/>
    <w:rsid w:val="000E7FA2"/>
    <w:rsid w:val="000F4661"/>
    <w:rsid w:val="000F6B9C"/>
    <w:rsid w:val="00101AE0"/>
    <w:rsid w:val="00123670"/>
    <w:rsid w:val="00126AF5"/>
    <w:rsid w:val="0014052C"/>
    <w:rsid w:val="00157168"/>
    <w:rsid w:val="00162844"/>
    <w:rsid w:val="00175249"/>
    <w:rsid w:val="00185742"/>
    <w:rsid w:val="00186D41"/>
    <w:rsid w:val="00193D05"/>
    <w:rsid w:val="001A17E5"/>
    <w:rsid w:val="001B0015"/>
    <w:rsid w:val="001B339B"/>
    <w:rsid w:val="001B43A4"/>
    <w:rsid w:val="001C65DA"/>
    <w:rsid w:val="001D1B7E"/>
    <w:rsid w:val="001D1E33"/>
    <w:rsid w:val="00214148"/>
    <w:rsid w:val="00223F29"/>
    <w:rsid w:val="00231528"/>
    <w:rsid w:val="00253E91"/>
    <w:rsid w:val="0025653C"/>
    <w:rsid w:val="00260856"/>
    <w:rsid w:val="00261543"/>
    <w:rsid w:val="00273891"/>
    <w:rsid w:val="00277BB5"/>
    <w:rsid w:val="00287D79"/>
    <w:rsid w:val="00287F2B"/>
    <w:rsid w:val="00295F3C"/>
    <w:rsid w:val="002A2509"/>
    <w:rsid w:val="002B0811"/>
    <w:rsid w:val="002D0468"/>
    <w:rsid w:val="002D1EDC"/>
    <w:rsid w:val="00310FC5"/>
    <w:rsid w:val="0031327E"/>
    <w:rsid w:val="00324F9B"/>
    <w:rsid w:val="003369F8"/>
    <w:rsid w:val="00347084"/>
    <w:rsid w:val="0034709C"/>
    <w:rsid w:val="00354774"/>
    <w:rsid w:val="003561A5"/>
    <w:rsid w:val="00384B2B"/>
    <w:rsid w:val="00390E64"/>
    <w:rsid w:val="00397A7F"/>
    <w:rsid w:val="003A2D45"/>
    <w:rsid w:val="003D04CC"/>
    <w:rsid w:val="003D6597"/>
    <w:rsid w:val="003E2DE2"/>
    <w:rsid w:val="003E36C6"/>
    <w:rsid w:val="003E683A"/>
    <w:rsid w:val="00421B53"/>
    <w:rsid w:val="00424C66"/>
    <w:rsid w:val="00434081"/>
    <w:rsid w:val="004340A9"/>
    <w:rsid w:val="00445228"/>
    <w:rsid w:val="00455223"/>
    <w:rsid w:val="004737DF"/>
    <w:rsid w:val="004769F9"/>
    <w:rsid w:val="004905B9"/>
    <w:rsid w:val="004B264A"/>
    <w:rsid w:val="004B3FAF"/>
    <w:rsid w:val="004B5DB5"/>
    <w:rsid w:val="004C55E1"/>
    <w:rsid w:val="004D0CCE"/>
    <w:rsid w:val="004E5B9F"/>
    <w:rsid w:val="004E6C64"/>
    <w:rsid w:val="005117AA"/>
    <w:rsid w:val="00511B42"/>
    <w:rsid w:val="0051279F"/>
    <w:rsid w:val="00530811"/>
    <w:rsid w:val="00534A8D"/>
    <w:rsid w:val="005374EC"/>
    <w:rsid w:val="00537DAA"/>
    <w:rsid w:val="00554EF7"/>
    <w:rsid w:val="005579A0"/>
    <w:rsid w:val="0056295B"/>
    <w:rsid w:val="00566BBE"/>
    <w:rsid w:val="005703BD"/>
    <w:rsid w:val="00570D93"/>
    <w:rsid w:val="005815B3"/>
    <w:rsid w:val="00585E26"/>
    <w:rsid w:val="00592D03"/>
    <w:rsid w:val="005B2714"/>
    <w:rsid w:val="005B5B4D"/>
    <w:rsid w:val="005B6529"/>
    <w:rsid w:val="005E696E"/>
    <w:rsid w:val="005F252B"/>
    <w:rsid w:val="005F376F"/>
    <w:rsid w:val="005F5A6D"/>
    <w:rsid w:val="00612E43"/>
    <w:rsid w:val="00624DFD"/>
    <w:rsid w:val="006310FC"/>
    <w:rsid w:val="0063526B"/>
    <w:rsid w:val="00642C1B"/>
    <w:rsid w:val="00642CE1"/>
    <w:rsid w:val="00653978"/>
    <w:rsid w:val="00656684"/>
    <w:rsid w:val="0066197C"/>
    <w:rsid w:val="006636A4"/>
    <w:rsid w:val="0067197F"/>
    <w:rsid w:val="00675C9C"/>
    <w:rsid w:val="006813BB"/>
    <w:rsid w:val="006928E8"/>
    <w:rsid w:val="006B4874"/>
    <w:rsid w:val="006C1767"/>
    <w:rsid w:val="006C3976"/>
    <w:rsid w:val="006D09C0"/>
    <w:rsid w:val="006F0ACC"/>
    <w:rsid w:val="006F7ADC"/>
    <w:rsid w:val="00705436"/>
    <w:rsid w:val="00712D7C"/>
    <w:rsid w:val="00724838"/>
    <w:rsid w:val="00724A67"/>
    <w:rsid w:val="007351BB"/>
    <w:rsid w:val="00740F24"/>
    <w:rsid w:val="00743F89"/>
    <w:rsid w:val="00745304"/>
    <w:rsid w:val="00754B51"/>
    <w:rsid w:val="00756BBB"/>
    <w:rsid w:val="00765C49"/>
    <w:rsid w:val="00785954"/>
    <w:rsid w:val="00785AE1"/>
    <w:rsid w:val="00794CCF"/>
    <w:rsid w:val="007964C0"/>
    <w:rsid w:val="007B4925"/>
    <w:rsid w:val="007C6F1F"/>
    <w:rsid w:val="007D19C3"/>
    <w:rsid w:val="007E7791"/>
    <w:rsid w:val="007F1BD3"/>
    <w:rsid w:val="007F22CA"/>
    <w:rsid w:val="007F63F1"/>
    <w:rsid w:val="008143F9"/>
    <w:rsid w:val="008354A7"/>
    <w:rsid w:val="00837752"/>
    <w:rsid w:val="00856C58"/>
    <w:rsid w:val="00860D66"/>
    <w:rsid w:val="008762D8"/>
    <w:rsid w:val="00881A2C"/>
    <w:rsid w:val="008828BD"/>
    <w:rsid w:val="00887688"/>
    <w:rsid w:val="0089165A"/>
    <w:rsid w:val="008A2B0D"/>
    <w:rsid w:val="008A2EF8"/>
    <w:rsid w:val="008A7B87"/>
    <w:rsid w:val="008B4039"/>
    <w:rsid w:val="008C0475"/>
    <w:rsid w:val="008D1667"/>
    <w:rsid w:val="008D4AA1"/>
    <w:rsid w:val="008E04D7"/>
    <w:rsid w:val="008E6327"/>
    <w:rsid w:val="008E7CB3"/>
    <w:rsid w:val="008F2687"/>
    <w:rsid w:val="008F3AE1"/>
    <w:rsid w:val="0090174B"/>
    <w:rsid w:val="00911AFC"/>
    <w:rsid w:val="00924371"/>
    <w:rsid w:val="00924C97"/>
    <w:rsid w:val="009340F9"/>
    <w:rsid w:val="00942FBC"/>
    <w:rsid w:val="00965069"/>
    <w:rsid w:val="009752FF"/>
    <w:rsid w:val="00981E39"/>
    <w:rsid w:val="00984744"/>
    <w:rsid w:val="00984F9B"/>
    <w:rsid w:val="009A44AE"/>
    <w:rsid w:val="009A6F48"/>
    <w:rsid w:val="009D08E0"/>
    <w:rsid w:val="009D2440"/>
    <w:rsid w:val="009D6EC8"/>
    <w:rsid w:val="009F67FD"/>
    <w:rsid w:val="009F68A9"/>
    <w:rsid w:val="00A04F07"/>
    <w:rsid w:val="00A20D05"/>
    <w:rsid w:val="00A21E83"/>
    <w:rsid w:val="00A27DCE"/>
    <w:rsid w:val="00A27F7B"/>
    <w:rsid w:val="00A358D8"/>
    <w:rsid w:val="00A40086"/>
    <w:rsid w:val="00A5102B"/>
    <w:rsid w:val="00A51995"/>
    <w:rsid w:val="00A6588A"/>
    <w:rsid w:val="00A753ED"/>
    <w:rsid w:val="00A804BB"/>
    <w:rsid w:val="00A973F7"/>
    <w:rsid w:val="00AA49CB"/>
    <w:rsid w:val="00AB550A"/>
    <w:rsid w:val="00AC10D1"/>
    <w:rsid w:val="00AC38A7"/>
    <w:rsid w:val="00AC6E6F"/>
    <w:rsid w:val="00AD5660"/>
    <w:rsid w:val="00AF0304"/>
    <w:rsid w:val="00AF4BAF"/>
    <w:rsid w:val="00AF52EC"/>
    <w:rsid w:val="00B00AD9"/>
    <w:rsid w:val="00B17A5E"/>
    <w:rsid w:val="00B51B21"/>
    <w:rsid w:val="00B52989"/>
    <w:rsid w:val="00B60CAE"/>
    <w:rsid w:val="00B84206"/>
    <w:rsid w:val="00B932D6"/>
    <w:rsid w:val="00B97946"/>
    <w:rsid w:val="00BB0EF8"/>
    <w:rsid w:val="00BB1944"/>
    <w:rsid w:val="00BB6108"/>
    <w:rsid w:val="00BC2321"/>
    <w:rsid w:val="00BC3254"/>
    <w:rsid w:val="00BD3A26"/>
    <w:rsid w:val="00BF64C1"/>
    <w:rsid w:val="00C0708E"/>
    <w:rsid w:val="00C3273D"/>
    <w:rsid w:val="00C32FFB"/>
    <w:rsid w:val="00C53586"/>
    <w:rsid w:val="00C57584"/>
    <w:rsid w:val="00C6023E"/>
    <w:rsid w:val="00C63C95"/>
    <w:rsid w:val="00C7076A"/>
    <w:rsid w:val="00C84E96"/>
    <w:rsid w:val="00C920B9"/>
    <w:rsid w:val="00C92C98"/>
    <w:rsid w:val="00CB141C"/>
    <w:rsid w:val="00CD63DC"/>
    <w:rsid w:val="00CE2F74"/>
    <w:rsid w:val="00CE57E0"/>
    <w:rsid w:val="00CF182B"/>
    <w:rsid w:val="00CF3DC7"/>
    <w:rsid w:val="00D0767C"/>
    <w:rsid w:val="00D10A64"/>
    <w:rsid w:val="00D1222F"/>
    <w:rsid w:val="00D2435B"/>
    <w:rsid w:val="00D3552C"/>
    <w:rsid w:val="00D36D1C"/>
    <w:rsid w:val="00D37EBC"/>
    <w:rsid w:val="00D40BA3"/>
    <w:rsid w:val="00D433A1"/>
    <w:rsid w:val="00D4525D"/>
    <w:rsid w:val="00D5080E"/>
    <w:rsid w:val="00D55033"/>
    <w:rsid w:val="00D73F57"/>
    <w:rsid w:val="00D82F4F"/>
    <w:rsid w:val="00D94B0D"/>
    <w:rsid w:val="00DA4196"/>
    <w:rsid w:val="00DA4AAA"/>
    <w:rsid w:val="00DB43A0"/>
    <w:rsid w:val="00DE51D2"/>
    <w:rsid w:val="00DF562C"/>
    <w:rsid w:val="00E12DD8"/>
    <w:rsid w:val="00E316ED"/>
    <w:rsid w:val="00E3321D"/>
    <w:rsid w:val="00E51E43"/>
    <w:rsid w:val="00E551C4"/>
    <w:rsid w:val="00E55B9C"/>
    <w:rsid w:val="00E7272B"/>
    <w:rsid w:val="00E75FD3"/>
    <w:rsid w:val="00E85E25"/>
    <w:rsid w:val="00E92EDF"/>
    <w:rsid w:val="00E93625"/>
    <w:rsid w:val="00EA612B"/>
    <w:rsid w:val="00EA7E18"/>
    <w:rsid w:val="00EB01B4"/>
    <w:rsid w:val="00EB21B9"/>
    <w:rsid w:val="00EB3465"/>
    <w:rsid w:val="00EB778F"/>
    <w:rsid w:val="00EE2431"/>
    <w:rsid w:val="00EE4FAD"/>
    <w:rsid w:val="00EF05F8"/>
    <w:rsid w:val="00F30173"/>
    <w:rsid w:val="00F36E68"/>
    <w:rsid w:val="00F50008"/>
    <w:rsid w:val="00F53638"/>
    <w:rsid w:val="00F5664D"/>
    <w:rsid w:val="00F5791F"/>
    <w:rsid w:val="00FB3C1A"/>
    <w:rsid w:val="00FB5E99"/>
    <w:rsid w:val="00FB6EA7"/>
    <w:rsid w:val="00FC58A0"/>
    <w:rsid w:val="00FC6726"/>
    <w:rsid w:val="00FE26DD"/>
    <w:rsid w:val="00FE3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27C11"/>
  <w15:chartTrackingRefBased/>
  <w15:docId w15:val="{534DC122-D48A-4527-8E3F-5F15D6BFE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5304"/>
    <w:pPr>
      <w:ind w:left="720"/>
      <w:contextualSpacing/>
    </w:pPr>
  </w:style>
  <w:style w:type="table" w:styleId="a4">
    <w:name w:val="Table Grid"/>
    <w:basedOn w:val="a1"/>
    <w:uiPriority w:val="39"/>
    <w:rsid w:val="002141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6C1767"/>
    <w:rPr>
      <w:color w:val="0563C1" w:themeColor="hyperlink"/>
      <w:u w:val="single"/>
    </w:rPr>
  </w:style>
  <w:style w:type="paragraph" w:styleId="a6">
    <w:name w:val="header"/>
    <w:basedOn w:val="a"/>
    <w:link w:val="a7"/>
    <w:rsid w:val="00A51995"/>
    <w:pPr>
      <w:tabs>
        <w:tab w:val="center" w:pos="4677"/>
        <w:tab w:val="right" w:pos="9355"/>
      </w:tabs>
      <w:spacing w:after="0" w:line="240" w:lineRule="auto"/>
    </w:pPr>
    <w:rPr>
      <w:rFonts w:ascii="MS Sans Serif" w:eastAsia="Times New Roman" w:hAnsi="MS Sans Serif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A51995"/>
    <w:rPr>
      <w:rFonts w:ascii="MS Sans Serif" w:eastAsia="Times New Roman" w:hAnsi="MS Sans Serif" w:cs="Times New Roman"/>
      <w:sz w:val="20"/>
      <w:szCs w:val="20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6C3976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6C3976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6C3976"/>
    <w:rPr>
      <w:vertAlign w:val="superscript"/>
    </w:rPr>
  </w:style>
  <w:style w:type="table" w:customStyle="1" w:styleId="1">
    <w:name w:val="Сетка таблицы1"/>
    <w:basedOn w:val="a1"/>
    <w:next w:val="a4"/>
    <w:uiPriority w:val="39"/>
    <w:rsid w:val="00EE4F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39"/>
    <w:rsid w:val="00EE4F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39"/>
    <w:rsid w:val="00D37E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39"/>
    <w:rsid w:val="00D37E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link w:val="ac"/>
    <w:uiPriority w:val="1"/>
    <w:qFormat/>
    <w:rsid w:val="004E6C64"/>
    <w:pPr>
      <w:spacing w:after="0" w:line="240" w:lineRule="auto"/>
    </w:pPr>
    <w:rPr>
      <w:rFonts w:eastAsiaTheme="minorEastAsia"/>
      <w:lang w:eastAsia="ru-RU"/>
    </w:rPr>
  </w:style>
  <w:style w:type="character" w:customStyle="1" w:styleId="ac">
    <w:name w:val="Без интервала Знак"/>
    <w:link w:val="ab"/>
    <w:uiPriority w:val="1"/>
    <w:rsid w:val="004E6C64"/>
    <w:rPr>
      <w:rFonts w:eastAsiaTheme="minorEastAsia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277B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277BB5"/>
    <w:rPr>
      <w:rFonts w:ascii="Segoe UI" w:hAnsi="Segoe UI" w:cs="Segoe UI"/>
      <w:sz w:val="18"/>
      <w:szCs w:val="18"/>
    </w:rPr>
  </w:style>
  <w:style w:type="paragraph" w:customStyle="1" w:styleId="af">
    <w:name w:val="Знак Знак Знак Знак Знак Знак Знак Знак Знак Знак"/>
    <w:basedOn w:val="a"/>
    <w:rsid w:val="00743F89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5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74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0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0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6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0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3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1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4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2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3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4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3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6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1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3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4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5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1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7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4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4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3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3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94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7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0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0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1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9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6C2675-CE0F-437F-9A0A-EF7EEB17A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5</Pages>
  <Words>1155</Words>
  <Characters>6587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Арсланов Нил Нильевич</dc:creator>
  <cp:keywords/>
  <dc:description/>
  <cp:lastModifiedBy>Яцутко Екатерина Леонидовна</cp:lastModifiedBy>
  <cp:revision>36</cp:revision>
  <cp:lastPrinted>2024-11-02T10:47:00Z</cp:lastPrinted>
  <dcterms:created xsi:type="dcterms:W3CDTF">2023-08-24T09:52:00Z</dcterms:created>
  <dcterms:modified xsi:type="dcterms:W3CDTF">2024-11-02T11:00:00Z</dcterms:modified>
</cp:coreProperties>
</file>