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D4" w:rsidRDefault="000B7BD4" w:rsidP="00656C1A">
      <w:pPr>
        <w:spacing w:line="120" w:lineRule="atLeast"/>
        <w:jc w:val="center"/>
        <w:rPr>
          <w:sz w:val="24"/>
          <w:szCs w:val="24"/>
        </w:rPr>
      </w:pPr>
    </w:p>
    <w:p w:rsidR="000B7BD4" w:rsidRDefault="000B7BD4" w:rsidP="00656C1A">
      <w:pPr>
        <w:spacing w:line="120" w:lineRule="atLeast"/>
        <w:jc w:val="center"/>
        <w:rPr>
          <w:sz w:val="24"/>
          <w:szCs w:val="24"/>
        </w:rPr>
      </w:pPr>
    </w:p>
    <w:p w:rsidR="000B7BD4" w:rsidRPr="00852378" w:rsidRDefault="000B7BD4" w:rsidP="00656C1A">
      <w:pPr>
        <w:spacing w:line="120" w:lineRule="atLeast"/>
        <w:jc w:val="center"/>
        <w:rPr>
          <w:sz w:val="10"/>
          <w:szCs w:val="10"/>
        </w:rPr>
      </w:pPr>
    </w:p>
    <w:p w:rsidR="000B7BD4" w:rsidRDefault="000B7BD4" w:rsidP="00656C1A">
      <w:pPr>
        <w:spacing w:line="120" w:lineRule="atLeast"/>
        <w:jc w:val="center"/>
        <w:rPr>
          <w:sz w:val="10"/>
          <w:szCs w:val="24"/>
        </w:rPr>
      </w:pPr>
    </w:p>
    <w:p w:rsidR="000B7BD4" w:rsidRPr="005541F0" w:rsidRDefault="000B7B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B7BD4" w:rsidRDefault="000B7B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B7BD4" w:rsidRPr="005541F0" w:rsidRDefault="000B7BD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B7BD4" w:rsidRPr="005649E4" w:rsidRDefault="000B7BD4" w:rsidP="00656C1A">
      <w:pPr>
        <w:spacing w:line="120" w:lineRule="atLeast"/>
        <w:jc w:val="center"/>
        <w:rPr>
          <w:sz w:val="18"/>
          <w:szCs w:val="24"/>
        </w:rPr>
      </w:pPr>
    </w:p>
    <w:p w:rsidR="000B7BD4" w:rsidRPr="00656C1A" w:rsidRDefault="000B7B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B7BD4" w:rsidRPr="005541F0" w:rsidRDefault="000B7BD4" w:rsidP="00656C1A">
      <w:pPr>
        <w:spacing w:line="120" w:lineRule="atLeast"/>
        <w:jc w:val="center"/>
        <w:rPr>
          <w:sz w:val="18"/>
          <w:szCs w:val="24"/>
        </w:rPr>
      </w:pPr>
    </w:p>
    <w:p w:rsidR="000B7BD4" w:rsidRPr="005541F0" w:rsidRDefault="000B7BD4" w:rsidP="00656C1A">
      <w:pPr>
        <w:spacing w:line="120" w:lineRule="atLeast"/>
        <w:jc w:val="center"/>
        <w:rPr>
          <w:sz w:val="20"/>
          <w:szCs w:val="24"/>
        </w:rPr>
      </w:pPr>
    </w:p>
    <w:p w:rsidR="000B7BD4" w:rsidRPr="00656C1A" w:rsidRDefault="000B7B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B7BD4" w:rsidRDefault="000B7BD4" w:rsidP="00656C1A">
      <w:pPr>
        <w:spacing w:line="120" w:lineRule="atLeast"/>
        <w:jc w:val="center"/>
        <w:rPr>
          <w:sz w:val="30"/>
          <w:szCs w:val="24"/>
        </w:rPr>
      </w:pPr>
    </w:p>
    <w:p w:rsidR="000B7BD4" w:rsidRPr="00656C1A" w:rsidRDefault="000B7BD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B7B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B7BD4" w:rsidRPr="00F8214F" w:rsidRDefault="000B7B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B7BD4" w:rsidRPr="00F8214F" w:rsidRDefault="00855D2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B7BD4" w:rsidRPr="00F8214F" w:rsidRDefault="000B7B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B7BD4" w:rsidRPr="00F8214F" w:rsidRDefault="00855D2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0B7BD4" w:rsidRPr="00A63FB0" w:rsidRDefault="000B7B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B7BD4" w:rsidRPr="00A3761A" w:rsidRDefault="00855D2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B7BD4" w:rsidRPr="00F8214F" w:rsidRDefault="000B7BD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B7BD4" w:rsidRPr="00F8214F" w:rsidRDefault="000B7B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B7BD4" w:rsidRPr="00AB4194" w:rsidRDefault="000B7B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B7BD4" w:rsidRPr="00F8214F" w:rsidRDefault="00855D2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5078</w:t>
            </w:r>
          </w:p>
        </w:tc>
      </w:tr>
    </w:tbl>
    <w:p w:rsidR="000B7BD4" w:rsidRPr="00C725A6" w:rsidRDefault="000B7BD4" w:rsidP="00C725A6">
      <w:pPr>
        <w:rPr>
          <w:rFonts w:cs="Times New Roman"/>
          <w:szCs w:val="28"/>
        </w:rPr>
      </w:pP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О внесении изменений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</w:t>
      </w:r>
      <w:r w:rsidRPr="00DB6CCD">
        <w:rPr>
          <w:rFonts w:cs="Times New Roman"/>
          <w:szCs w:val="28"/>
        </w:rPr>
        <w:t xml:space="preserve">Администрации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города от 22.09.2022 № 7486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«Об утверждении административного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регламента предоставления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муниципальной услуги </w:t>
      </w:r>
    </w:p>
    <w:p w:rsidR="000B7BD4" w:rsidRPr="00DB6CCD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>«Предоставление в собственность,</w:t>
      </w:r>
    </w:p>
    <w:p w:rsidR="000B7BD4" w:rsidRPr="00DB6CCD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аренду, постоянное (бессрочное)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пользование, безвозмездное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>пользование</w:t>
      </w:r>
      <w:r>
        <w:rPr>
          <w:rFonts w:cs="Times New Roman"/>
          <w:szCs w:val="28"/>
        </w:rPr>
        <w:t xml:space="preserve"> </w:t>
      </w:r>
      <w:r w:rsidRPr="00DB6CCD">
        <w:rPr>
          <w:rFonts w:cs="Times New Roman"/>
          <w:szCs w:val="28"/>
        </w:rPr>
        <w:t xml:space="preserve">земельного участка,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находящегося в государственной </w:t>
      </w:r>
    </w:p>
    <w:p w:rsidR="000B7BD4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>или муниципальной</w:t>
      </w:r>
      <w:r>
        <w:rPr>
          <w:rFonts w:cs="Times New Roman"/>
          <w:szCs w:val="28"/>
        </w:rPr>
        <w:t xml:space="preserve"> </w:t>
      </w:r>
      <w:r w:rsidRPr="00DB6CCD">
        <w:rPr>
          <w:rFonts w:cs="Times New Roman"/>
          <w:szCs w:val="28"/>
        </w:rPr>
        <w:t xml:space="preserve">собственности, </w:t>
      </w:r>
    </w:p>
    <w:p w:rsidR="000B7BD4" w:rsidRPr="00DB6CCD" w:rsidRDefault="000B7BD4" w:rsidP="000B7BD4">
      <w:pPr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>без проведения торгов»</w:t>
      </w:r>
    </w:p>
    <w:p w:rsidR="000B7BD4" w:rsidRPr="00DB6CCD" w:rsidRDefault="000B7BD4" w:rsidP="000B7BD4">
      <w:pPr>
        <w:jc w:val="both"/>
        <w:rPr>
          <w:rFonts w:cs="Times New Roman"/>
          <w:szCs w:val="28"/>
        </w:rPr>
      </w:pPr>
    </w:p>
    <w:p w:rsidR="000B7BD4" w:rsidRPr="00DB6CCD" w:rsidRDefault="000B7BD4" w:rsidP="000B7BD4">
      <w:pPr>
        <w:jc w:val="both"/>
        <w:rPr>
          <w:rFonts w:eastAsia="Calibri" w:cs="Times New Roman"/>
          <w:szCs w:val="28"/>
        </w:rPr>
      </w:pP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0B7BD4">
        <w:rPr>
          <w:rFonts w:cs="Times New Roman"/>
          <w:spacing w:val="-4"/>
          <w:szCs w:val="28"/>
        </w:rPr>
        <w:t>В соответствии с Земельным кодексом Российской Федерации, Федеральным</w:t>
      </w:r>
      <w:r w:rsidRPr="00DB6CCD">
        <w:rPr>
          <w:rFonts w:cs="Times New Roman"/>
          <w:szCs w:val="28"/>
        </w:rPr>
        <w:t xml:space="preserve"> законом от 27.07.2010 № 210-ФЗ «Об организации предоставления государ</w:t>
      </w:r>
      <w:r>
        <w:rPr>
          <w:rFonts w:cs="Times New Roman"/>
          <w:szCs w:val="28"/>
        </w:rPr>
        <w:t>-</w:t>
      </w:r>
      <w:r w:rsidRPr="00DB6CCD">
        <w:rPr>
          <w:rFonts w:cs="Times New Roman"/>
          <w:szCs w:val="28"/>
        </w:rPr>
        <w:t xml:space="preserve">ственных и муниципальных услуг», Уставом муниципального образования </w:t>
      </w:r>
      <w:r>
        <w:rPr>
          <w:rFonts w:cs="Times New Roman"/>
          <w:szCs w:val="28"/>
        </w:rPr>
        <w:t xml:space="preserve">                       </w:t>
      </w:r>
      <w:r w:rsidRPr="00DB6CCD">
        <w:rPr>
          <w:rFonts w:cs="Times New Roman"/>
          <w:szCs w:val="28"/>
        </w:rPr>
        <w:t xml:space="preserve">городской округ Сургут Ханты-Мансийского автономного округа – Югры, </w:t>
      </w:r>
      <w:r>
        <w:rPr>
          <w:rFonts w:cs="Times New Roman"/>
          <w:szCs w:val="28"/>
        </w:rPr>
        <w:t xml:space="preserve">                   </w:t>
      </w:r>
      <w:r w:rsidRPr="00DB6CCD">
        <w:rPr>
          <w:rFonts w:cs="Times New Roman"/>
          <w:szCs w:val="28"/>
        </w:rPr>
        <w:t xml:space="preserve">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в целях оптимизации </w:t>
      </w:r>
      <w:r>
        <w:rPr>
          <w:rFonts w:cs="Times New Roman"/>
          <w:szCs w:val="28"/>
        </w:rPr>
        <w:t xml:space="preserve">                </w:t>
      </w:r>
      <w:r w:rsidRPr="000B7BD4">
        <w:rPr>
          <w:rFonts w:cs="Times New Roman"/>
          <w:spacing w:val="-4"/>
          <w:szCs w:val="28"/>
        </w:rPr>
        <w:t>деятельности органов местного самоуправления, а также доступности и качественного</w:t>
      </w:r>
      <w:r w:rsidRPr="00DB6CCD">
        <w:rPr>
          <w:rFonts w:cs="Times New Roman"/>
          <w:szCs w:val="28"/>
        </w:rPr>
        <w:t xml:space="preserve"> исполнения муниципальных услуг:</w:t>
      </w:r>
      <w:r>
        <w:rPr>
          <w:rFonts w:cs="Times New Roman"/>
          <w:szCs w:val="28"/>
        </w:rPr>
        <w:t xml:space="preserve"> 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1. Внести в постановление Администрации города от 22.09.2022 № 7486 </w:t>
      </w:r>
      <w:r w:rsidRPr="000B7BD4">
        <w:rPr>
          <w:rFonts w:cs="Times New Roman"/>
          <w:spacing w:val="-4"/>
          <w:szCs w:val="28"/>
        </w:rPr>
        <w:t>«Об утверждении административного регламента предоставления муниципальной</w:t>
      </w:r>
      <w:r w:rsidRPr="00DB6CCD">
        <w:rPr>
          <w:rFonts w:cs="Times New Roman"/>
          <w:szCs w:val="28"/>
        </w:rPr>
        <w:t xml:space="preserve"> </w:t>
      </w:r>
      <w:r w:rsidRPr="000B7BD4">
        <w:rPr>
          <w:rFonts w:cs="Times New Roman"/>
          <w:spacing w:val="-4"/>
          <w:szCs w:val="28"/>
        </w:rPr>
        <w:t>услуги «Предоставление в собственность, аренду, постоянное (бессрочное) пользование,</w:t>
      </w:r>
      <w:r w:rsidRPr="00DB6CCD">
        <w:rPr>
          <w:rFonts w:cs="Times New Roman"/>
          <w:szCs w:val="28"/>
        </w:rPr>
        <w:t xml:space="preserve"> безвозмездное пользование земельного участка, находящегося в государственной или муниципальной собственности, без проведения торгов» (с изменениями от 23.03.2023 № 1482, 21.11.2023 № 5731, 04.04.2024 № 1539) следующие изменения: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DB6CCD">
        <w:rPr>
          <w:rFonts w:cs="Times New Roman"/>
          <w:szCs w:val="28"/>
        </w:rPr>
        <w:lastRenderedPageBreak/>
        <w:t>в приложении к постановлению: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1.1. Подпункты 8, 9, 10 пункта 10.2 раздела II изложить в следующей </w:t>
      </w:r>
      <w:r>
        <w:rPr>
          <w:rFonts w:cs="Times New Roman"/>
          <w:szCs w:val="28"/>
        </w:rPr>
        <w:t xml:space="preserve">                   </w:t>
      </w:r>
      <w:r w:rsidRPr="00DB6CCD">
        <w:rPr>
          <w:rFonts w:cs="Times New Roman"/>
          <w:szCs w:val="28"/>
        </w:rPr>
        <w:t xml:space="preserve">редакции: 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0B7BD4">
        <w:rPr>
          <w:rFonts w:cs="Times New Roman"/>
          <w:spacing w:val="-4"/>
          <w:szCs w:val="28"/>
        </w:rPr>
        <w:t>«8) указанный в заявлении о предоставлении земельного участка земельный</w:t>
      </w:r>
      <w:r w:rsidRPr="00DB6CCD">
        <w:rPr>
          <w:rFonts w:cs="Times New Roman"/>
          <w:szCs w:val="28"/>
        </w:rPr>
        <w:t xml:space="preserve"> участок расположен в границах территории, в отношении которой с другим </w:t>
      </w:r>
      <w:r>
        <w:rPr>
          <w:rFonts w:cs="Times New Roman"/>
          <w:szCs w:val="28"/>
        </w:rPr>
        <w:t xml:space="preserve">                  </w:t>
      </w:r>
      <w:r w:rsidRPr="00DB6CCD">
        <w:rPr>
          <w:rFonts w:cs="Times New Roman"/>
          <w:szCs w:val="28"/>
        </w:rPr>
        <w:t xml:space="preserve">лицом заключен договор о комплексном развитии территории либо принято </w:t>
      </w:r>
      <w:r>
        <w:rPr>
          <w:rFonts w:cs="Times New Roman"/>
          <w:szCs w:val="28"/>
        </w:rPr>
        <w:t xml:space="preserve">                 </w:t>
      </w:r>
      <w:r w:rsidRPr="00DB6CCD">
        <w:rPr>
          <w:rFonts w:cs="Times New Roman"/>
          <w:szCs w:val="28"/>
        </w:rPr>
        <w:t xml:space="preserve">решение о ее комплексном развитии в случае, если для реализации указанного </w:t>
      </w:r>
      <w:r w:rsidRPr="000B7BD4">
        <w:rPr>
          <w:rFonts w:cs="Times New Roman"/>
          <w:spacing w:val="-4"/>
          <w:szCs w:val="28"/>
        </w:rPr>
        <w:t>решения не требуется заключения договора о комплексном развитии территории,</w:t>
      </w:r>
      <w:r w:rsidRPr="00DB6CCD">
        <w:rPr>
          <w:rFonts w:cs="Times New Roman"/>
          <w:szCs w:val="28"/>
        </w:rPr>
        <w:t xml:space="preserve"> </w:t>
      </w:r>
      <w:r w:rsidRPr="000B7BD4">
        <w:rPr>
          <w:rFonts w:cs="Times New Roman"/>
          <w:spacing w:val="-4"/>
          <w:szCs w:val="28"/>
        </w:rPr>
        <w:t>за исключением случаев, если с заявлением о предоставлении земельного участка</w:t>
      </w:r>
      <w:r w:rsidRPr="00DB6CCD">
        <w:rPr>
          <w:rFonts w:cs="Times New Roman"/>
          <w:szCs w:val="28"/>
        </w:rPr>
        <w:t xml:space="preserve">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9) указанный в заявлении о предоставлении земельного участка земельный участок расположен в границах территории, в отношении которой с другим </w:t>
      </w:r>
      <w:r>
        <w:rPr>
          <w:rFonts w:cs="Times New Roman"/>
          <w:szCs w:val="28"/>
        </w:rPr>
        <w:t xml:space="preserve">                  </w:t>
      </w:r>
      <w:r w:rsidRPr="00DB6CCD">
        <w:rPr>
          <w:rFonts w:cs="Times New Roman"/>
          <w:szCs w:val="28"/>
        </w:rPr>
        <w:t xml:space="preserve">лицом заключен договор о комплексном развитии территории либо принято </w:t>
      </w:r>
      <w:r>
        <w:rPr>
          <w:rFonts w:cs="Times New Roman"/>
          <w:szCs w:val="28"/>
        </w:rPr>
        <w:t xml:space="preserve">                 </w:t>
      </w:r>
      <w:r w:rsidRPr="00DB6CCD">
        <w:rPr>
          <w:rFonts w:cs="Times New Roman"/>
          <w:szCs w:val="28"/>
        </w:rPr>
        <w:t xml:space="preserve">решение о ее комплексном развитии в случае, если для реализации указанного </w:t>
      </w:r>
      <w:r w:rsidRPr="000B7BD4">
        <w:rPr>
          <w:rFonts w:cs="Times New Roman"/>
          <w:spacing w:val="-4"/>
          <w:szCs w:val="28"/>
        </w:rPr>
        <w:t>решения не требуется заключения договора о комплексном развитии территории,</w:t>
      </w:r>
      <w:r w:rsidRPr="00DB6CCD">
        <w:rPr>
          <w:rFonts w:cs="Times New Roman"/>
          <w:szCs w:val="28"/>
        </w:rPr>
        <w:t xml:space="preserve"> или земельный участок образован из земельного участка, в отношении которого с другим лицом заключен договор о комплексном развитии территории, </w:t>
      </w:r>
      <w:r>
        <w:rPr>
          <w:rFonts w:cs="Times New Roman"/>
          <w:szCs w:val="28"/>
        </w:rPr>
        <w:t xml:space="preserve">                             </w:t>
      </w:r>
      <w:r w:rsidRPr="00DB6CCD">
        <w:rPr>
          <w:rFonts w:cs="Times New Roman"/>
          <w:szCs w:val="28"/>
        </w:rPr>
        <w:t xml:space="preserve">за исключением случаев, если такой земельный участок предназначен для размещения объектов федерального значения, объектов регионального значения </w:t>
      </w:r>
      <w:r>
        <w:rPr>
          <w:rFonts w:cs="Times New Roman"/>
          <w:szCs w:val="28"/>
        </w:rPr>
        <w:t xml:space="preserve">                  </w:t>
      </w:r>
      <w:r w:rsidRPr="00DB6CCD">
        <w:rPr>
          <w:rFonts w:cs="Times New Roman"/>
          <w:szCs w:val="28"/>
        </w:rPr>
        <w:t>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0B7BD4">
        <w:rPr>
          <w:rFonts w:cs="Times New Roman"/>
          <w:spacing w:val="-4"/>
          <w:szCs w:val="28"/>
        </w:rPr>
        <w:t>10) указанный в заявлении о предоставлении земельного участка земельный</w:t>
      </w:r>
      <w:r w:rsidRPr="00DB6CCD">
        <w:rPr>
          <w:rFonts w:cs="Times New Roman"/>
          <w:szCs w:val="28"/>
        </w:rPr>
        <w:t xml:space="preserve"> </w:t>
      </w:r>
      <w:r w:rsidRPr="000B7BD4">
        <w:rPr>
          <w:rFonts w:cs="Times New Roman"/>
          <w:spacing w:val="-4"/>
          <w:szCs w:val="28"/>
        </w:rPr>
        <w:t>участок образован из земельного участка, в отношении которого заключен договор</w:t>
      </w:r>
      <w:r w:rsidRPr="00DB6CCD">
        <w:rPr>
          <w:rFonts w:cs="Times New Roman"/>
          <w:szCs w:val="28"/>
        </w:rPr>
        <w:t xml:space="preserve"> о комплексном развитии территории, либо расположен в границах территории, </w:t>
      </w:r>
      <w:r>
        <w:rPr>
          <w:rFonts w:cs="Times New Roman"/>
          <w:szCs w:val="28"/>
        </w:rPr>
        <w:t xml:space="preserve">  </w:t>
      </w:r>
      <w:r w:rsidRPr="00DB6CCD">
        <w:rPr>
          <w:rFonts w:cs="Times New Roman"/>
          <w:szCs w:val="28"/>
        </w:rPr>
        <w:t xml:space="preserve">в отношении которой принято решение о ее комплексном развитии в случае, </w:t>
      </w:r>
      <w:r>
        <w:rPr>
          <w:rFonts w:cs="Times New Roman"/>
          <w:szCs w:val="28"/>
        </w:rPr>
        <w:t xml:space="preserve">              </w:t>
      </w:r>
      <w:r w:rsidRPr="00DB6CCD">
        <w:rPr>
          <w:rFonts w:cs="Times New Roman"/>
          <w:szCs w:val="28"/>
        </w:rPr>
        <w:t xml:space="preserve">если для реализации указанного решения не требуется заключения договора </w:t>
      </w:r>
      <w:r>
        <w:rPr>
          <w:rFonts w:cs="Times New Roman"/>
          <w:szCs w:val="28"/>
        </w:rPr>
        <w:t xml:space="preserve">                   </w:t>
      </w:r>
      <w:r w:rsidRPr="00DB6CCD">
        <w:rPr>
          <w:rFonts w:cs="Times New Roman"/>
          <w:szCs w:val="28"/>
        </w:rPr>
        <w:t xml:space="preserve">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</w:t>
      </w:r>
      <w:r w:rsidRPr="000B7BD4">
        <w:rPr>
          <w:rFonts w:cs="Times New Roman"/>
          <w:spacing w:val="-4"/>
          <w:szCs w:val="28"/>
        </w:rPr>
        <w:t>земельного участка обратилось лицо, с которым заключен договор о комплексном</w:t>
      </w:r>
      <w:r w:rsidRPr="00DB6CCD">
        <w:rPr>
          <w:rFonts w:cs="Times New Roman"/>
          <w:szCs w:val="28"/>
        </w:rPr>
        <w:t xml:space="preserve"> </w:t>
      </w:r>
      <w:r w:rsidRPr="000B7BD4">
        <w:rPr>
          <w:rFonts w:cs="Times New Roman"/>
          <w:spacing w:val="-8"/>
          <w:szCs w:val="28"/>
        </w:rPr>
        <w:t>развитии территории, предусматривающий обязательство данного лица по строительству</w:t>
      </w:r>
      <w:r w:rsidRPr="00DB6CCD">
        <w:rPr>
          <w:rFonts w:cs="Times New Roman"/>
          <w:szCs w:val="28"/>
        </w:rPr>
        <w:t xml:space="preserve"> указанных объектов;».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</w:rPr>
      </w:pPr>
      <w:r w:rsidRPr="00DB6CCD">
        <w:rPr>
          <w:rFonts w:cs="Times New Roman"/>
          <w:szCs w:val="28"/>
        </w:rPr>
        <w:t xml:space="preserve">1.2. В подпункте 13 пункта 10.2 раздела II слова «или осуществления </w:t>
      </w:r>
      <w:r>
        <w:rPr>
          <w:rFonts w:cs="Times New Roman"/>
          <w:szCs w:val="28"/>
        </w:rPr>
        <w:t xml:space="preserve">                 </w:t>
      </w:r>
      <w:r w:rsidRPr="00DB6CCD">
        <w:rPr>
          <w:rFonts w:cs="Times New Roman"/>
          <w:szCs w:val="28"/>
        </w:rPr>
        <w:t>крестьянским (фермерским) хозяйством его деятельности» исключить.</w:t>
      </w:r>
      <w:r>
        <w:rPr>
          <w:rFonts w:cs="Times New Roman"/>
          <w:szCs w:val="28"/>
        </w:rPr>
        <w:t xml:space="preserve"> </w:t>
      </w:r>
    </w:p>
    <w:p w:rsidR="000B7BD4" w:rsidRPr="00DB6CCD" w:rsidRDefault="000B7BD4" w:rsidP="000B7BD4">
      <w:pPr>
        <w:widowControl w:val="0"/>
        <w:autoSpaceDE w:val="0"/>
        <w:autoSpaceDN w:val="0"/>
        <w:ind w:firstLine="709"/>
        <w:jc w:val="both"/>
        <w:rPr>
          <w:rFonts w:eastAsiaTheme="minorEastAsia" w:cs="Times New Roman"/>
          <w:spacing w:val="-8"/>
          <w:szCs w:val="28"/>
          <w:lang w:eastAsia="ru-RU"/>
        </w:rPr>
      </w:pPr>
      <w:r w:rsidRPr="00DB6CCD">
        <w:rPr>
          <w:rFonts w:eastAsiaTheme="minorEastAsia" w:cs="Times New Roman"/>
          <w:spacing w:val="-8"/>
          <w:szCs w:val="28"/>
          <w:lang w:eastAsia="ru-RU"/>
        </w:rPr>
        <w:t>2. Департаменту массовых коммуникаций и аналитики</w:t>
      </w:r>
      <w:r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DB6CCD">
        <w:rPr>
          <w:rFonts w:eastAsiaTheme="minorEastAsia" w:cs="Times New Roman"/>
          <w:spacing w:val="-8"/>
          <w:szCs w:val="28"/>
          <w:lang w:eastAsia="ru-RU"/>
        </w:rPr>
        <w:t xml:space="preserve">обнародовать </w:t>
      </w:r>
      <w:r>
        <w:rPr>
          <w:rFonts w:eastAsiaTheme="minorEastAsia" w:cs="Times New Roman"/>
          <w:spacing w:val="-8"/>
          <w:szCs w:val="28"/>
          <w:lang w:eastAsia="ru-RU"/>
        </w:rPr>
        <w:t xml:space="preserve">                           </w:t>
      </w:r>
      <w:r w:rsidRPr="00DB6CCD">
        <w:rPr>
          <w:rFonts w:eastAsiaTheme="minorEastAsia" w:cs="Times New Roman"/>
          <w:spacing w:val="-8"/>
          <w:szCs w:val="28"/>
          <w:lang w:eastAsia="ru-RU"/>
        </w:rPr>
        <w:t>(разместить) настоящее постановление на официальном</w:t>
      </w:r>
      <w:r>
        <w:rPr>
          <w:rFonts w:eastAsiaTheme="minorEastAsia" w:cs="Times New Roman"/>
          <w:spacing w:val="-8"/>
          <w:szCs w:val="28"/>
          <w:lang w:eastAsia="ru-RU"/>
        </w:rPr>
        <w:t xml:space="preserve"> </w:t>
      </w:r>
      <w:r w:rsidRPr="00DB6CCD">
        <w:rPr>
          <w:rFonts w:eastAsiaTheme="minorEastAsia" w:cs="Times New Roman"/>
          <w:spacing w:val="-8"/>
          <w:szCs w:val="28"/>
          <w:lang w:eastAsia="ru-RU"/>
        </w:rPr>
        <w:t xml:space="preserve">портале Администрации </w:t>
      </w:r>
      <w:r>
        <w:rPr>
          <w:rFonts w:eastAsiaTheme="minorEastAsia" w:cs="Times New Roman"/>
          <w:spacing w:val="-8"/>
          <w:szCs w:val="28"/>
          <w:lang w:eastAsia="ru-RU"/>
        </w:rPr>
        <w:t xml:space="preserve">                  </w:t>
      </w:r>
      <w:r w:rsidRPr="00DB6CCD">
        <w:rPr>
          <w:rFonts w:eastAsiaTheme="minorEastAsia" w:cs="Times New Roman"/>
          <w:spacing w:val="-8"/>
          <w:szCs w:val="28"/>
          <w:lang w:eastAsia="ru-RU"/>
        </w:rPr>
        <w:t xml:space="preserve">города: www.admsurgut.ru. </w:t>
      </w:r>
    </w:p>
    <w:p w:rsidR="000B7BD4" w:rsidRPr="00DB6CCD" w:rsidRDefault="000B7BD4" w:rsidP="000B7BD4">
      <w:pPr>
        <w:ind w:firstLine="709"/>
        <w:jc w:val="both"/>
        <w:rPr>
          <w:rFonts w:cs="Times New Roman"/>
          <w:szCs w:val="28"/>
          <w:lang w:eastAsia="ru-RU"/>
        </w:rPr>
      </w:pPr>
      <w:r w:rsidRPr="00DB6CCD">
        <w:rPr>
          <w:rFonts w:cs="Times New Roman"/>
          <w:szCs w:val="28"/>
          <w:lang w:eastAsia="ru-RU"/>
        </w:rPr>
        <w:t>3. Муниципальному казенному учреждению «Наш город»</w:t>
      </w:r>
      <w:r>
        <w:rPr>
          <w:rFonts w:cs="Times New Roman"/>
          <w:szCs w:val="28"/>
          <w:lang w:eastAsia="ru-RU"/>
        </w:rPr>
        <w:t xml:space="preserve"> </w:t>
      </w:r>
      <w:r w:rsidRPr="00DB6CCD">
        <w:rPr>
          <w:rFonts w:cs="Times New Roman"/>
          <w:szCs w:val="28"/>
          <w:lang w:eastAsia="ru-RU"/>
        </w:rPr>
        <w:t>опубликовать (разместить) настоящее постановление в сетевом</w:t>
      </w:r>
      <w:r>
        <w:rPr>
          <w:rFonts w:cs="Times New Roman"/>
          <w:szCs w:val="28"/>
          <w:lang w:eastAsia="ru-RU"/>
        </w:rPr>
        <w:t xml:space="preserve"> </w:t>
      </w:r>
      <w:r w:rsidRPr="00DB6CCD">
        <w:rPr>
          <w:rFonts w:cs="Times New Roman"/>
          <w:szCs w:val="28"/>
          <w:lang w:eastAsia="ru-RU"/>
        </w:rPr>
        <w:t xml:space="preserve">издании «Официальные </w:t>
      </w:r>
      <w:r>
        <w:rPr>
          <w:rFonts w:cs="Times New Roman"/>
          <w:szCs w:val="28"/>
          <w:lang w:eastAsia="ru-RU"/>
        </w:rPr>
        <w:t xml:space="preserve">                    </w:t>
      </w:r>
      <w:r w:rsidRPr="00DB6CCD">
        <w:rPr>
          <w:rFonts w:cs="Times New Roman"/>
          <w:szCs w:val="28"/>
          <w:lang w:eastAsia="ru-RU"/>
        </w:rPr>
        <w:t xml:space="preserve">документы города Сургута»: </w:t>
      </w:r>
      <w:r w:rsidRPr="00DB6CCD">
        <w:rPr>
          <w:rFonts w:eastAsia="Times New Roman" w:cs="Times New Roman"/>
          <w:caps/>
          <w:szCs w:val="28"/>
          <w:lang w:eastAsia="ru-RU"/>
        </w:rPr>
        <w:t>docsurgut.ru</w:t>
      </w:r>
      <w:r w:rsidRPr="00DB6CCD">
        <w:rPr>
          <w:rFonts w:cs="Times New Roman"/>
          <w:szCs w:val="28"/>
          <w:lang w:eastAsia="ru-RU"/>
        </w:rPr>
        <w:t>.</w:t>
      </w:r>
    </w:p>
    <w:p w:rsidR="000B7BD4" w:rsidRPr="00DB6CCD" w:rsidRDefault="000B7BD4" w:rsidP="000B7B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CCD">
        <w:rPr>
          <w:rFonts w:eastAsia="Times New Roman" w:cs="Times New Roman"/>
          <w:szCs w:val="28"/>
          <w:lang w:eastAsia="ru-RU"/>
        </w:rPr>
        <w:lastRenderedPageBreak/>
        <w:t xml:space="preserve">4. Настоящее постановление вступает в силу после его официального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DB6CCD">
        <w:rPr>
          <w:rFonts w:eastAsia="Times New Roman" w:cs="Times New Roman"/>
          <w:szCs w:val="28"/>
          <w:lang w:eastAsia="ru-RU"/>
        </w:rPr>
        <w:t>опубликования.</w:t>
      </w:r>
    </w:p>
    <w:p w:rsidR="000B7BD4" w:rsidRPr="00DB6CCD" w:rsidRDefault="000B7BD4" w:rsidP="000B7BD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B6CCD">
        <w:rPr>
          <w:rFonts w:eastAsia="Times New Roman" w:cs="Times New Roman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 </w:t>
      </w:r>
      <w:r w:rsidRPr="000B7BD4">
        <w:rPr>
          <w:rFonts w:eastAsia="Times New Roman" w:cs="Times New Roman"/>
          <w:spacing w:val="-4"/>
          <w:szCs w:val="28"/>
          <w:lang w:eastAsia="ru-RU"/>
        </w:rPr>
        <w:t>и экологии, управления земельными ресурсами городского округа и имуществом,</w:t>
      </w:r>
      <w:r w:rsidRPr="00DB6CCD">
        <w:rPr>
          <w:rFonts w:eastAsia="Times New Roman" w:cs="Times New Roman"/>
          <w:szCs w:val="28"/>
          <w:lang w:eastAsia="ru-RU"/>
        </w:rPr>
        <w:t xml:space="preserve"> находящимися в муниципальной собственности.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0B7BD4" w:rsidRPr="00DB6CCD" w:rsidRDefault="000B7BD4" w:rsidP="000B7BD4">
      <w:pPr>
        <w:jc w:val="both"/>
        <w:rPr>
          <w:rFonts w:eastAsia="Times New Roman" w:cs="Times New Roman"/>
          <w:szCs w:val="28"/>
          <w:lang w:eastAsia="ru-RU"/>
        </w:rPr>
      </w:pPr>
    </w:p>
    <w:p w:rsidR="000B7BD4" w:rsidRPr="00DB6CCD" w:rsidRDefault="000B7BD4" w:rsidP="000B7BD4">
      <w:pPr>
        <w:jc w:val="both"/>
        <w:rPr>
          <w:rFonts w:eastAsia="Times New Roman" w:cs="Times New Roman"/>
          <w:szCs w:val="28"/>
          <w:lang w:eastAsia="ru-RU"/>
        </w:rPr>
      </w:pPr>
    </w:p>
    <w:p w:rsidR="000B7BD4" w:rsidRPr="00DB6CCD" w:rsidRDefault="000B7BD4" w:rsidP="000B7BD4">
      <w:pPr>
        <w:jc w:val="both"/>
        <w:rPr>
          <w:rFonts w:eastAsia="Times New Roman" w:cs="Times New Roman"/>
          <w:szCs w:val="28"/>
          <w:lang w:eastAsia="ru-RU"/>
        </w:rPr>
      </w:pPr>
    </w:p>
    <w:p w:rsidR="000B7BD4" w:rsidRPr="00DB6CCD" w:rsidRDefault="000B7BD4" w:rsidP="000B7BD4">
      <w:pPr>
        <w:jc w:val="both"/>
        <w:rPr>
          <w:rFonts w:eastAsia="Times New Roman" w:cs="Times New Roman"/>
          <w:szCs w:val="28"/>
          <w:lang w:eastAsia="ru-RU"/>
        </w:rPr>
      </w:pPr>
      <w:r w:rsidRPr="00DB6CCD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</w:t>
      </w:r>
      <w:r w:rsidRPr="00DB6CCD">
        <w:rPr>
          <w:rFonts w:eastAsia="Times New Roman" w:cs="Times New Roman"/>
          <w:szCs w:val="28"/>
          <w:lang w:eastAsia="ru-RU"/>
        </w:rPr>
        <w:tab/>
        <w:t xml:space="preserve">                        М.Н. Слепов</w:t>
      </w:r>
    </w:p>
    <w:p w:rsidR="000B7BD4" w:rsidRPr="00DB6CCD" w:rsidRDefault="000B7BD4" w:rsidP="000B7BD4">
      <w:pPr>
        <w:jc w:val="both"/>
        <w:rPr>
          <w:rFonts w:eastAsia="Times New Roman" w:cs="Times New Roman"/>
          <w:szCs w:val="28"/>
          <w:lang w:eastAsia="ru-RU"/>
        </w:rPr>
      </w:pPr>
    </w:p>
    <w:p w:rsidR="000B7BD4" w:rsidRPr="00DB6CCD" w:rsidRDefault="000B7BD4" w:rsidP="000B7BD4">
      <w:pPr>
        <w:jc w:val="both"/>
        <w:rPr>
          <w:rFonts w:eastAsia="Times New Roman" w:cs="Times New Roman"/>
          <w:szCs w:val="28"/>
          <w:lang w:eastAsia="ru-RU"/>
        </w:rPr>
      </w:pPr>
    </w:p>
    <w:sectPr w:rsidR="000B7BD4" w:rsidRPr="00DB6CCD" w:rsidSect="000B7BD4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16" w:rsidRDefault="00B85D16" w:rsidP="006A432C">
      <w:r>
        <w:separator/>
      </w:r>
    </w:p>
  </w:endnote>
  <w:endnote w:type="continuationSeparator" w:id="0">
    <w:p w:rsidR="00B85D16" w:rsidRDefault="00B85D16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16" w:rsidRDefault="00B85D16" w:rsidP="006A432C">
      <w:r>
        <w:separator/>
      </w:r>
    </w:p>
  </w:footnote>
  <w:footnote w:type="continuationSeparator" w:id="0">
    <w:p w:rsidR="00B85D16" w:rsidRDefault="00B85D16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06743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B7BD4" w:rsidRPr="000B7BD4" w:rsidRDefault="000B7BD4">
        <w:pPr>
          <w:pStyle w:val="a3"/>
          <w:jc w:val="center"/>
          <w:rPr>
            <w:sz w:val="20"/>
            <w:szCs w:val="20"/>
          </w:rPr>
        </w:pPr>
        <w:r w:rsidRPr="000B7BD4">
          <w:rPr>
            <w:sz w:val="20"/>
            <w:szCs w:val="20"/>
          </w:rPr>
          <w:fldChar w:fldCharType="begin"/>
        </w:r>
        <w:r w:rsidRPr="000B7BD4">
          <w:rPr>
            <w:sz w:val="20"/>
            <w:szCs w:val="20"/>
          </w:rPr>
          <w:instrText>PAGE   \* MERGEFORMAT</w:instrText>
        </w:r>
        <w:r w:rsidRPr="000B7BD4">
          <w:rPr>
            <w:sz w:val="20"/>
            <w:szCs w:val="20"/>
          </w:rPr>
          <w:fldChar w:fldCharType="separate"/>
        </w:r>
        <w:r w:rsidR="00855D2D">
          <w:rPr>
            <w:noProof/>
            <w:sz w:val="20"/>
            <w:szCs w:val="20"/>
          </w:rPr>
          <w:t>2</w:t>
        </w:r>
        <w:r w:rsidRPr="000B7BD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D4"/>
    <w:rsid w:val="000269B7"/>
    <w:rsid w:val="000B7BD4"/>
    <w:rsid w:val="00226A5C"/>
    <w:rsid w:val="00243839"/>
    <w:rsid w:val="00533776"/>
    <w:rsid w:val="006A432C"/>
    <w:rsid w:val="006A73EC"/>
    <w:rsid w:val="00705A27"/>
    <w:rsid w:val="00822F79"/>
    <w:rsid w:val="00855D2D"/>
    <w:rsid w:val="00B8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B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4528</Characters>
  <Application>Microsoft Office Word</Application>
  <DocSecurity>0</DocSecurity>
  <Lines>37</Lines>
  <Paragraphs>10</Paragraphs>
  <ScaleCrop>false</ScaleCrop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2024-10-07T06:18:00Z</dcterms:created>
  <dcterms:modified xsi:type="dcterms:W3CDTF">2024-10-07T06:18:00Z</dcterms:modified>
</cp:coreProperties>
</file>