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927" w:rsidRDefault="00204927" w:rsidP="00656C1A">
      <w:pPr>
        <w:spacing w:line="120" w:lineRule="atLeast"/>
        <w:jc w:val="center"/>
        <w:rPr>
          <w:sz w:val="24"/>
          <w:szCs w:val="24"/>
        </w:rPr>
      </w:pPr>
    </w:p>
    <w:p w:rsidR="00204927" w:rsidRDefault="00204927" w:rsidP="00656C1A">
      <w:pPr>
        <w:spacing w:line="120" w:lineRule="atLeast"/>
        <w:jc w:val="center"/>
        <w:rPr>
          <w:sz w:val="24"/>
          <w:szCs w:val="24"/>
        </w:rPr>
      </w:pPr>
    </w:p>
    <w:p w:rsidR="00204927" w:rsidRPr="00852378" w:rsidRDefault="00204927" w:rsidP="00656C1A">
      <w:pPr>
        <w:spacing w:line="120" w:lineRule="atLeast"/>
        <w:jc w:val="center"/>
        <w:rPr>
          <w:sz w:val="10"/>
          <w:szCs w:val="10"/>
        </w:rPr>
      </w:pPr>
    </w:p>
    <w:p w:rsidR="00204927" w:rsidRDefault="00204927" w:rsidP="00656C1A">
      <w:pPr>
        <w:spacing w:line="120" w:lineRule="atLeast"/>
        <w:jc w:val="center"/>
        <w:rPr>
          <w:sz w:val="10"/>
          <w:szCs w:val="24"/>
        </w:rPr>
      </w:pPr>
    </w:p>
    <w:p w:rsidR="00204927" w:rsidRPr="005541F0" w:rsidRDefault="00204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04927" w:rsidRDefault="0020492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04927" w:rsidRPr="005541F0" w:rsidRDefault="0020492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04927" w:rsidRPr="005649E4" w:rsidRDefault="00204927" w:rsidP="00656C1A">
      <w:pPr>
        <w:spacing w:line="120" w:lineRule="atLeast"/>
        <w:jc w:val="center"/>
        <w:rPr>
          <w:sz w:val="18"/>
          <w:szCs w:val="24"/>
        </w:rPr>
      </w:pPr>
    </w:p>
    <w:p w:rsidR="00204927" w:rsidRPr="00656C1A" w:rsidRDefault="0020492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04927" w:rsidRPr="005541F0" w:rsidRDefault="00204927" w:rsidP="00656C1A">
      <w:pPr>
        <w:spacing w:line="120" w:lineRule="atLeast"/>
        <w:jc w:val="center"/>
        <w:rPr>
          <w:sz w:val="18"/>
          <w:szCs w:val="24"/>
        </w:rPr>
      </w:pPr>
    </w:p>
    <w:p w:rsidR="00204927" w:rsidRPr="005541F0" w:rsidRDefault="00204927" w:rsidP="00656C1A">
      <w:pPr>
        <w:spacing w:line="120" w:lineRule="atLeast"/>
        <w:jc w:val="center"/>
        <w:rPr>
          <w:sz w:val="20"/>
          <w:szCs w:val="24"/>
        </w:rPr>
      </w:pPr>
    </w:p>
    <w:p w:rsidR="00204927" w:rsidRPr="00656C1A" w:rsidRDefault="00204927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04927" w:rsidRDefault="00204927" w:rsidP="00656C1A">
      <w:pPr>
        <w:spacing w:line="120" w:lineRule="atLeast"/>
        <w:jc w:val="center"/>
        <w:rPr>
          <w:sz w:val="30"/>
          <w:szCs w:val="24"/>
        </w:rPr>
      </w:pPr>
    </w:p>
    <w:p w:rsidR="00204927" w:rsidRPr="00656C1A" w:rsidRDefault="00204927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04927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04927" w:rsidRPr="00F8214F" w:rsidRDefault="00204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04927" w:rsidRPr="00F8214F" w:rsidRDefault="000712C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04927" w:rsidRPr="00F8214F" w:rsidRDefault="0020492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04927" w:rsidRPr="00F8214F" w:rsidRDefault="000712C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204927" w:rsidRPr="00A63FB0" w:rsidRDefault="0020492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04927" w:rsidRPr="00A3761A" w:rsidRDefault="000712C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04927" w:rsidRPr="00F8214F" w:rsidRDefault="00204927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04927" w:rsidRPr="00F8214F" w:rsidRDefault="00204927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04927" w:rsidRPr="00AB4194" w:rsidRDefault="0020492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04927" w:rsidRPr="00F8214F" w:rsidRDefault="000712C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1248</w:t>
            </w:r>
          </w:p>
        </w:tc>
      </w:tr>
    </w:tbl>
    <w:p w:rsidR="00204927" w:rsidRPr="00C725A6" w:rsidRDefault="00204927" w:rsidP="00C725A6">
      <w:pPr>
        <w:rPr>
          <w:rFonts w:cs="Times New Roman"/>
          <w:szCs w:val="28"/>
        </w:rPr>
      </w:pPr>
    </w:p>
    <w:p w:rsidR="00204927" w:rsidRDefault="00204927" w:rsidP="0020492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 силу </w:t>
      </w:r>
    </w:p>
    <w:p w:rsidR="00204927" w:rsidRDefault="00204927" w:rsidP="00204927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правового акта</w:t>
      </w:r>
    </w:p>
    <w:p w:rsidR="00204927" w:rsidRPr="00991DD2" w:rsidRDefault="00204927" w:rsidP="00204927">
      <w:pPr>
        <w:rPr>
          <w:lang w:eastAsia="ru-RU"/>
        </w:rPr>
      </w:pPr>
    </w:p>
    <w:p w:rsidR="00204927" w:rsidRPr="005321BC" w:rsidRDefault="00204927" w:rsidP="00204927">
      <w:pPr>
        <w:rPr>
          <w:szCs w:val="28"/>
          <w:lang w:eastAsia="ru-RU"/>
        </w:rPr>
      </w:pPr>
    </w:p>
    <w:p w:rsidR="00204927" w:rsidRDefault="00204927" w:rsidP="00204927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927">
        <w:rPr>
          <w:rFonts w:ascii="Times New Roman" w:hAnsi="Times New Roman" w:cs="Times New Roman"/>
          <w:sz w:val="28"/>
          <w:szCs w:val="28"/>
        </w:rPr>
        <w:t>В соответствии со статьей 59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927" w:rsidRDefault="00204927" w:rsidP="00204927">
      <w:pPr>
        <w:ind w:firstLine="709"/>
        <w:jc w:val="both"/>
        <w:rPr>
          <w:rFonts w:cs="Times New Roman"/>
          <w:szCs w:val="28"/>
        </w:rPr>
      </w:pPr>
      <w:r>
        <w:rPr>
          <w:lang w:eastAsia="ru-RU"/>
        </w:rPr>
        <w:t xml:space="preserve">1. </w:t>
      </w:r>
      <w:r>
        <w:rPr>
          <w:rFonts w:cs="Times New Roman"/>
          <w:szCs w:val="28"/>
        </w:rPr>
        <w:t xml:space="preserve">Признать утратившим силу </w:t>
      </w:r>
      <w:r w:rsidRPr="007B4B1E">
        <w:rPr>
          <w:rFonts w:cs="Times New Roman"/>
          <w:szCs w:val="28"/>
        </w:rPr>
        <w:t xml:space="preserve">постановление Администрации города </w:t>
      </w:r>
      <w:r>
        <w:rPr>
          <w:rFonts w:cs="Times New Roman"/>
          <w:szCs w:val="28"/>
        </w:rPr>
        <w:t xml:space="preserve">                     </w:t>
      </w:r>
      <w:r w:rsidRPr="007B4B1E">
        <w:rPr>
          <w:rFonts w:cs="Times New Roman"/>
          <w:szCs w:val="28"/>
        </w:rPr>
        <w:t xml:space="preserve">от </w:t>
      </w:r>
      <w:r>
        <w:rPr>
          <w:rFonts w:cs="Times New Roman"/>
          <w:szCs w:val="28"/>
        </w:rPr>
        <w:t>22.11.2024 № 6084</w:t>
      </w:r>
      <w:r w:rsidRPr="007B4B1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«О внесении изменений в постановление Администрации города от 29.12.2017 </w:t>
      </w:r>
      <w:r w:rsidRPr="007B4B1E">
        <w:rPr>
          <w:rFonts w:cs="Times New Roman"/>
          <w:szCs w:val="28"/>
        </w:rPr>
        <w:t>№ 11725 «Об утверждении муниципальной программы «Формирование комфортной городско</w:t>
      </w:r>
      <w:r>
        <w:rPr>
          <w:rFonts w:cs="Times New Roman"/>
          <w:szCs w:val="28"/>
        </w:rPr>
        <w:t>й среды на период до 2030 года».</w:t>
      </w:r>
    </w:p>
    <w:p w:rsidR="00204927" w:rsidRPr="007B4B1E" w:rsidRDefault="00204927" w:rsidP="00204927">
      <w:pPr>
        <w:ind w:firstLine="709"/>
        <w:jc w:val="both"/>
        <w:rPr>
          <w:szCs w:val="28"/>
        </w:rPr>
      </w:pPr>
      <w:r>
        <w:rPr>
          <w:rFonts w:cs="Times New Roman"/>
          <w:szCs w:val="28"/>
        </w:rPr>
        <w:t xml:space="preserve">2. </w:t>
      </w:r>
      <w:r>
        <w:rPr>
          <w:szCs w:val="28"/>
        </w:rPr>
        <w:t>Комитету информационной политики</w:t>
      </w:r>
      <w:r w:rsidRPr="007B4B1E">
        <w:rPr>
          <w:szCs w:val="28"/>
        </w:rPr>
        <w:t xml:space="preserve"> обнародовать (разместить) </w:t>
      </w:r>
      <w:r>
        <w:rPr>
          <w:szCs w:val="28"/>
        </w:rPr>
        <w:t xml:space="preserve">      </w:t>
      </w:r>
      <w:r w:rsidRPr="007B4B1E">
        <w:rPr>
          <w:szCs w:val="28"/>
        </w:rPr>
        <w:t xml:space="preserve">настоящее постановление на официальном портале Администрации города: </w:t>
      </w:r>
      <w:r w:rsidRPr="007B4B1E">
        <w:rPr>
          <w:szCs w:val="28"/>
          <w:lang w:val="en-US"/>
        </w:rPr>
        <w:t>www</w:t>
      </w:r>
      <w:r w:rsidRPr="007B4B1E">
        <w:rPr>
          <w:szCs w:val="28"/>
        </w:rPr>
        <w:t>.</w:t>
      </w:r>
      <w:r w:rsidRPr="007B4B1E">
        <w:rPr>
          <w:szCs w:val="28"/>
          <w:lang w:val="en-US"/>
        </w:rPr>
        <w:t>admsurgut</w:t>
      </w:r>
      <w:r w:rsidRPr="007B4B1E">
        <w:rPr>
          <w:szCs w:val="28"/>
        </w:rPr>
        <w:t>.</w:t>
      </w:r>
      <w:r w:rsidRPr="007B4B1E">
        <w:rPr>
          <w:szCs w:val="28"/>
          <w:lang w:val="en-US"/>
        </w:rPr>
        <w:t>ru</w:t>
      </w:r>
      <w:r w:rsidRPr="007B4B1E">
        <w:rPr>
          <w:szCs w:val="28"/>
        </w:rPr>
        <w:t>.</w:t>
      </w:r>
    </w:p>
    <w:p w:rsidR="00204927" w:rsidRPr="00855AEC" w:rsidRDefault="00204927" w:rsidP="00204927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92EE2">
        <w:rPr>
          <w:rFonts w:ascii="Times New Roman" w:hAnsi="Times New Roman"/>
          <w:sz w:val="28"/>
          <w:szCs w:val="28"/>
        </w:rPr>
        <w:t>. Муниципальному казенному учреждению «Наш город»</w:t>
      </w:r>
      <w:r>
        <w:rPr>
          <w:rFonts w:ascii="Times New Roman" w:hAnsi="Times New Roman"/>
          <w:sz w:val="28"/>
          <w:szCs w:val="28"/>
        </w:rPr>
        <w:t xml:space="preserve"> опубликовать (разместить) настоящее постановление в сетевом издании «Официальные                   документы города Сургута»: </w:t>
      </w:r>
      <w:r>
        <w:rPr>
          <w:rFonts w:ascii="Times New Roman" w:hAnsi="Times New Roman"/>
          <w:sz w:val="28"/>
          <w:szCs w:val="28"/>
          <w:lang w:val="en-US"/>
        </w:rPr>
        <w:t>DOCSURGUT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 w:rsidRPr="00855AEC">
        <w:rPr>
          <w:rFonts w:ascii="Times New Roman" w:hAnsi="Times New Roman"/>
          <w:sz w:val="28"/>
          <w:szCs w:val="28"/>
        </w:rPr>
        <w:t>.</w:t>
      </w:r>
    </w:p>
    <w:p w:rsidR="00204927" w:rsidRDefault="00204927" w:rsidP="00204927">
      <w:pPr>
        <w:pStyle w:val="ac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4927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официального     опубликования и распространяет свое действие на правоотношения, возникшие с 01.01.2025.</w:t>
      </w:r>
    </w:p>
    <w:p w:rsidR="00204927" w:rsidRPr="003A3102" w:rsidRDefault="00204927" w:rsidP="00204927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Pr="00392EE2">
        <w:rPr>
          <w:szCs w:val="28"/>
        </w:rPr>
        <w:t>. Контроль за выполнением постановления возложить на заместителя Главы города, курирующего сферу архитектуры</w:t>
      </w:r>
      <w:r>
        <w:rPr>
          <w:szCs w:val="28"/>
        </w:rPr>
        <w:t xml:space="preserve"> и градостроительства.</w:t>
      </w:r>
    </w:p>
    <w:p w:rsidR="00204927" w:rsidRPr="00204927" w:rsidRDefault="00204927" w:rsidP="00204927">
      <w:pPr>
        <w:jc w:val="both"/>
        <w:rPr>
          <w:szCs w:val="28"/>
        </w:rPr>
      </w:pPr>
    </w:p>
    <w:p w:rsidR="00204927" w:rsidRDefault="00204927" w:rsidP="0020492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4927" w:rsidRDefault="00204927" w:rsidP="00204927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04927" w:rsidRDefault="00204927" w:rsidP="00204927">
      <w:pPr>
        <w:pStyle w:val="a9"/>
        <w:spacing w:line="0" w:lineRule="atLeast"/>
        <w:contextualSpacing/>
        <w:jc w:val="both"/>
        <w:outlineLvl w:val="0"/>
        <w:rPr>
          <w:bCs/>
        </w:rPr>
      </w:pPr>
      <w:r w:rsidRPr="00990A8E">
        <w:rPr>
          <w:rFonts w:eastAsia="Calibri"/>
          <w:szCs w:val="28"/>
        </w:rPr>
        <w:t>Глав</w:t>
      </w:r>
      <w:r>
        <w:rPr>
          <w:rFonts w:eastAsia="Calibri"/>
          <w:szCs w:val="28"/>
        </w:rPr>
        <w:t>а</w:t>
      </w:r>
      <w:r w:rsidRPr="00990A8E">
        <w:rPr>
          <w:rFonts w:eastAsia="Calibri"/>
          <w:szCs w:val="28"/>
        </w:rPr>
        <w:t xml:space="preserve"> города</w:t>
      </w:r>
      <w:r w:rsidRPr="00990A8E">
        <w:rPr>
          <w:rFonts w:eastAsia="Calibri"/>
          <w:szCs w:val="28"/>
        </w:rPr>
        <w:tab/>
      </w:r>
      <w:r w:rsidRPr="00990A8E">
        <w:rPr>
          <w:rFonts w:eastAsia="Calibri"/>
          <w:szCs w:val="28"/>
        </w:rPr>
        <w:tab/>
      </w:r>
      <w:r w:rsidRPr="00990A8E">
        <w:rPr>
          <w:rFonts w:eastAsia="Calibri"/>
          <w:szCs w:val="28"/>
        </w:rPr>
        <w:tab/>
      </w:r>
      <w:r w:rsidRPr="00990A8E">
        <w:rPr>
          <w:rFonts w:eastAsia="Calibri"/>
          <w:szCs w:val="28"/>
        </w:rPr>
        <w:tab/>
      </w:r>
      <w:r w:rsidRPr="00990A8E">
        <w:rPr>
          <w:rFonts w:eastAsia="Calibri"/>
          <w:szCs w:val="28"/>
        </w:rPr>
        <w:tab/>
      </w:r>
      <w:r w:rsidRPr="00990A8E">
        <w:rPr>
          <w:rFonts w:eastAsia="Calibri"/>
          <w:szCs w:val="28"/>
        </w:rPr>
        <w:tab/>
        <w:t xml:space="preserve">       </w:t>
      </w:r>
      <w:r>
        <w:rPr>
          <w:rFonts w:eastAsia="Calibri"/>
          <w:szCs w:val="28"/>
        </w:rPr>
        <w:t xml:space="preserve">                            М.Н. </w:t>
      </w:r>
      <w:proofErr w:type="spellStart"/>
      <w:r>
        <w:rPr>
          <w:rFonts w:eastAsia="Calibri"/>
          <w:szCs w:val="28"/>
        </w:rPr>
        <w:t>Слепов</w:t>
      </w:r>
      <w:proofErr w:type="spellEnd"/>
    </w:p>
    <w:p w:rsidR="000D7F2F" w:rsidRPr="00204927" w:rsidRDefault="000D7F2F" w:rsidP="00204927"/>
    <w:sectPr w:rsidR="000D7F2F" w:rsidRPr="00204927" w:rsidSect="002049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865" w:rsidRDefault="00191865" w:rsidP="00EE4D5B">
      <w:r>
        <w:separator/>
      </w:r>
    </w:p>
  </w:endnote>
  <w:endnote w:type="continuationSeparator" w:id="0">
    <w:p w:rsidR="00191865" w:rsidRDefault="00191865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12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12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12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865" w:rsidRDefault="00191865" w:rsidP="00EE4D5B">
      <w:r>
        <w:separator/>
      </w:r>
    </w:p>
  </w:footnote>
  <w:footnote w:type="continuationSeparator" w:id="0">
    <w:p w:rsidR="00191865" w:rsidRDefault="00191865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12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C87D8F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2E56D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71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0712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C1AF5"/>
    <w:multiLevelType w:val="multilevel"/>
    <w:tmpl w:val="038EC4FA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27"/>
    <w:rsid w:val="000712C5"/>
    <w:rsid w:val="000D7F2F"/>
    <w:rsid w:val="00191865"/>
    <w:rsid w:val="00204927"/>
    <w:rsid w:val="00231D06"/>
    <w:rsid w:val="002E56DF"/>
    <w:rsid w:val="003705D6"/>
    <w:rsid w:val="00487EA1"/>
    <w:rsid w:val="005148BF"/>
    <w:rsid w:val="007C47BC"/>
    <w:rsid w:val="009E1ABF"/>
    <w:rsid w:val="00C87D8F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5EBA64-7915-4EFD-A336-8FF3A2578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204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04927"/>
  </w:style>
  <w:style w:type="paragraph" w:styleId="a9">
    <w:name w:val="Title"/>
    <w:basedOn w:val="a"/>
    <w:link w:val="aa"/>
    <w:qFormat/>
    <w:rsid w:val="00204927"/>
    <w:pPr>
      <w:jc w:val="center"/>
    </w:pPr>
    <w:rPr>
      <w:rFonts w:eastAsia="Times New Roman" w:cs="Times New Roman"/>
      <w:szCs w:val="24"/>
    </w:rPr>
  </w:style>
  <w:style w:type="character" w:customStyle="1" w:styleId="aa">
    <w:name w:val="Заголовок Знак"/>
    <w:basedOn w:val="a0"/>
    <w:link w:val="a9"/>
    <w:rsid w:val="00204927"/>
    <w:rPr>
      <w:rFonts w:ascii="Times New Roman" w:eastAsia="Times New Roman" w:hAnsi="Times New Roman" w:cs="Times New Roman"/>
      <w:sz w:val="28"/>
      <w:szCs w:val="24"/>
    </w:rPr>
  </w:style>
  <w:style w:type="paragraph" w:customStyle="1" w:styleId="ab">
    <w:name w:val="Прижатый влево"/>
    <w:basedOn w:val="a"/>
    <w:next w:val="a"/>
    <w:uiPriority w:val="99"/>
    <w:rsid w:val="0020492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0492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A251B-6FDC-4DF1-966B-BE971FD2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Морохова Лилия Олеговна</cp:lastModifiedBy>
  <cp:revision>2</cp:revision>
  <cp:lastPrinted>2025-03-12T09:51:00Z</cp:lastPrinted>
  <dcterms:created xsi:type="dcterms:W3CDTF">2025-03-19T05:07:00Z</dcterms:created>
  <dcterms:modified xsi:type="dcterms:W3CDTF">2025-03-19T05:07:00Z</dcterms:modified>
</cp:coreProperties>
</file>