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DA" w:rsidRDefault="005950DA" w:rsidP="00656C1A">
      <w:pPr>
        <w:spacing w:line="120" w:lineRule="atLeast"/>
        <w:jc w:val="center"/>
        <w:rPr>
          <w:sz w:val="24"/>
          <w:szCs w:val="24"/>
        </w:rPr>
      </w:pPr>
    </w:p>
    <w:p w:rsidR="005950DA" w:rsidRDefault="005950DA" w:rsidP="00656C1A">
      <w:pPr>
        <w:spacing w:line="120" w:lineRule="atLeast"/>
        <w:jc w:val="center"/>
        <w:rPr>
          <w:sz w:val="24"/>
          <w:szCs w:val="24"/>
        </w:rPr>
      </w:pPr>
    </w:p>
    <w:p w:rsidR="005950DA" w:rsidRPr="00852378" w:rsidRDefault="005950DA" w:rsidP="00656C1A">
      <w:pPr>
        <w:spacing w:line="120" w:lineRule="atLeast"/>
        <w:jc w:val="center"/>
        <w:rPr>
          <w:sz w:val="10"/>
          <w:szCs w:val="10"/>
        </w:rPr>
      </w:pPr>
    </w:p>
    <w:p w:rsidR="005950DA" w:rsidRDefault="005950DA" w:rsidP="00656C1A">
      <w:pPr>
        <w:spacing w:line="120" w:lineRule="atLeast"/>
        <w:jc w:val="center"/>
        <w:rPr>
          <w:sz w:val="10"/>
          <w:szCs w:val="24"/>
        </w:rPr>
      </w:pPr>
    </w:p>
    <w:p w:rsidR="005950DA" w:rsidRPr="005541F0" w:rsidRDefault="005950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950DA" w:rsidRDefault="005950D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950DA" w:rsidRPr="005541F0" w:rsidRDefault="005950D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950DA" w:rsidRPr="005649E4" w:rsidRDefault="005950DA" w:rsidP="00656C1A">
      <w:pPr>
        <w:spacing w:line="120" w:lineRule="atLeast"/>
        <w:jc w:val="center"/>
        <w:rPr>
          <w:sz w:val="18"/>
          <w:szCs w:val="24"/>
        </w:rPr>
      </w:pPr>
    </w:p>
    <w:p w:rsidR="005950DA" w:rsidRPr="00656C1A" w:rsidRDefault="005950D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950DA" w:rsidRPr="005541F0" w:rsidRDefault="005950DA" w:rsidP="00656C1A">
      <w:pPr>
        <w:spacing w:line="120" w:lineRule="atLeast"/>
        <w:jc w:val="center"/>
        <w:rPr>
          <w:sz w:val="18"/>
          <w:szCs w:val="24"/>
        </w:rPr>
      </w:pPr>
    </w:p>
    <w:p w:rsidR="005950DA" w:rsidRPr="005541F0" w:rsidRDefault="005950DA" w:rsidP="00656C1A">
      <w:pPr>
        <w:spacing w:line="120" w:lineRule="atLeast"/>
        <w:jc w:val="center"/>
        <w:rPr>
          <w:sz w:val="20"/>
          <w:szCs w:val="24"/>
        </w:rPr>
      </w:pPr>
    </w:p>
    <w:p w:rsidR="005950DA" w:rsidRPr="00656C1A" w:rsidRDefault="005950D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950DA" w:rsidRDefault="005950DA" w:rsidP="00656C1A">
      <w:pPr>
        <w:spacing w:line="120" w:lineRule="atLeast"/>
        <w:jc w:val="center"/>
        <w:rPr>
          <w:sz w:val="30"/>
          <w:szCs w:val="24"/>
        </w:rPr>
      </w:pPr>
    </w:p>
    <w:p w:rsidR="005950DA" w:rsidRPr="00656C1A" w:rsidRDefault="005950D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950D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950DA" w:rsidRPr="00F8214F" w:rsidRDefault="005950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950DA" w:rsidRPr="00F8214F" w:rsidRDefault="00AE18E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950DA" w:rsidRPr="00F8214F" w:rsidRDefault="005950D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950DA" w:rsidRPr="00F8214F" w:rsidRDefault="00AE18E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5950DA" w:rsidRPr="00A63FB0" w:rsidRDefault="005950D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950DA" w:rsidRPr="00A3761A" w:rsidRDefault="00AE18E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950DA" w:rsidRPr="00F8214F" w:rsidRDefault="005950D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950DA" w:rsidRPr="00F8214F" w:rsidRDefault="005950D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950DA" w:rsidRPr="00AB4194" w:rsidRDefault="005950D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950DA" w:rsidRPr="00F8214F" w:rsidRDefault="00AE18E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317</w:t>
            </w:r>
          </w:p>
        </w:tc>
      </w:tr>
    </w:tbl>
    <w:p w:rsidR="005950DA" w:rsidRPr="000C4AB5" w:rsidRDefault="005950DA" w:rsidP="00C725A6">
      <w:pPr>
        <w:rPr>
          <w:rFonts w:cs="Times New Roman"/>
          <w:szCs w:val="28"/>
          <w:lang w:val="en-US"/>
        </w:rPr>
      </w:pPr>
    </w:p>
    <w:p w:rsidR="005950DA" w:rsidRDefault="005950DA" w:rsidP="005950DA">
      <w:pPr>
        <w:ind w:right="96"/>
        <w:jc w:val="both"/>
        <w:rPr>
          <w:szCs w:val="28"/>
        </w:rPr>
      </w:pPr>
      <w:r w:rsidRPr="00E82AD5">
        <w:rPr>
          <w:szCs w:val="28"/>
        </w:rPr>
        <w:t xml:space="preserve">О назначении членов </w:t>
      </w:r>
    </w:p>
    <w:p w:rsidR="005950DA" w:rsidRDefault="005950DA" w:rsidP="005950DA">
      <w:pPr>
        <w:ind w:right="96"/>
        <w:jc w:val="both"/>
        <w:rPr>
          <w:szCs w:val="28"/>
        </w:rPr>
      </w:pPr>
      <w:r w:rsidRPr="00E82AD5">
        <w:rPr>
          <w:szCs w:val="28"/>
        </w:rPr>
        <w:t>наблюдательного</w:t>
      </w:r>
      <w:r>
        <w:rPr>
          <w:szCs w:val="28"/>
        </w:rPr>
        <w:t xml:space="preserve"> </w:t>
      </w:r>
      <w:r w:rsidRPr="00E82AD5">
        <w:rPr>
          <w:szCs w:val="28"/>
        </w:rPr>
        <w:t xml:space="preserve">совета </w:t>
      </w:r>
    </w:p>
    <w:p w:rsidR="005950DA" w:rsidRPr="00E82AD5" w:rsidRDefault="005950DA" w:rsidP="005950DA">
      <w:pPr>
        <w:ind w:right="96"/>
        <w:jc w:val="both"/>
        <w:rPr>
          <w:szCs w:val="28"/>
        </w:rPr>
      </w:pPr>
      <w:r w:rsidRPr="00E82AD5">
        <w:rPr>
          <w:szCs w:val="28"/>
        </w:rPr>
        <w:t xml:space="preserve">муниципального автономного </w:t>
      </w:r>
    </w:p>
    <w:p w:rsidR="005950DA" w:rsidRDefault="005950DA" w:rsidP="005950DA">
      <w:pPr>
        <w:ind w:right="96"/>
        <w:jc w:val="both"/>
        <w:rPr>
          <w:szCs w:val="28"/>
        </w:rPr>
      </w:pPr>
      <w:r w:rsidRPr="00E82AD5">
        <w:rPr>
          <w:szCs w:val="28"/>
        </w:rPr>
        <w:t>учреждения</w:t>
      </w:r>
      <w:r>
        <w:rPr>
          <w:szCs w:val="28"/>
        </w:rPr>
        <w:t xml:space="preserve"> «Городской парк </w:t>
      </w:r>
    </w:p>
    <w:p w:rsidR="005950DA" w:rsidRDefault="005950DA" w:rsidP="005950DA">
      <w:pPr>
        <w:ind w:right="96"/>
        <w:jc w:val="both"/>
        <w:rPr>
          <w:szCs w:val="28"/>
        </w:rPr>
      </w:pPr>
      <w:r>
        <w:rPr>
          <w:szCs w:val="28"/>
        </w:rPr>
        <w:t>культуры и отдыха»</w:t>
      </w:r>
    </w:p>
    <w:p w:rsidR="005950DA" w:rsidRDefault="005950DA" w:rsidP="005950DA">
      <w:pPr>
        <w:ind w:right="96" w:firstLine="709"/>
        <w:jc w:val="both"/>
        <w:rPr>
          <w:szCs w:val="28"/>
        </w:rPr>
      </w:pPr>
    </w:p>
    <w:p w:rsidR="005950DA" w:rsidRPr="003C4D33" w:rsidRDefault="005950DA" w:rsidP="005950DA">
      <w:pPr>
        <w:ind w:right="96" w:firstLine="709"/>
        <w:jc w:val="both"/>
        <w:rPr>
          <w:szCs w:val="28"/>
        </w:rPr>
      </w:pPr>
    </w:p>
    <w:p w:rsidR="005950DA" w:rsidRPr="00E82AD5" w:rsidRDefault="005950DA" w:rsidP="005950DA">
      <w:pPr>
        <w:ind w:right="98" w:firstLine="709"/>
        <w:jc w:val="both"/>
        <w:rPr>
          <w:szCs w:val="28"/>
        </w:rPr>
      </w:pPr>
      <w:r w:rsidRPr="00E82AD5">
        <w:rPr>
          <w:szCs w:val="28"/>
        </w:rPr>
        <w:t xml:space="preserve">В соответствии с Федеральным законом от 03.11.2006 № 174-ФЗ </w:t>
      </w:r>
      <w:r>
        <w:rPr>
          <w:szCs w:val="28"/>
        </w:rPr>
        <w:br/>
      </w:r>
      <w:r w:rsidRPr="00E82AD5">
        <w:rPr>
          <w:szCs w:val="28"/>
        </w:rPr>
        <w:t>«Об автономных учреждениях», распоряжениями Администрации города</w:t>
      </w:r>
      <w:r>
        <w:rPr>
          <w:szCs w:val="28"/>
        </w:rPr>
        <w:t xml:space="preserve"> </w:t>
      </w:r>
      <w:r>
        <w:rPr>
          <w:szCs w:val="28"/>
        </w:rPr>
        <w:br/>
      </w:r>
      <w:r w:rsidRPr="006B3653">
        <w:rPr>
          <w:szCs w:val="28"/>
        </w:rPr>
        <w:t>от 17</w:t>
      </w:r>
      <w:r>
        <w:rPr>
          <w:szCs w:val="28"/>
        </w:rPr>
        <w:t>.08.</w:t>
      </w:r>
      <w:r w:rsidRPr="006B3653">
        <w:rPr>
          <w:szCs w:val="28"/>
        </w:rPr>
        <w:t xml:space="preserve">2016 </w:t>
      </w:r>
      <w:r>
        <w:rPr>
          <w:szCs w:val="28"/>
        </w:rPr>
        <w:t>№</w:t>
      </w:r>
      <w:r w:rsidRPr="006B3653">
        <w:rPr>
          <w:szCs w:val="28"/>
        </w:rPr>
        <w:t xml:space="preserve"> 1544</w:t>
      </w:r>
      <w:r>
        <w:rPr>
          <w:szCs w:val="28"/>
        </w:rPr>
        <w:t xml:space="preserve"> «</w:t>
      </w:r>
      <w:r w:rsidRPr="006B3653">
        <w:rPr>
          <w:szCs w:val="28"/>
        </w:rPr>
        <w:t xml:space="preserve">Об утверждении устава муниципального автономного учреждения </w:t>
      </w:r>
      <w:r>
        <w:rPr>
          <w:szCs w:val="28"/>
        </w:rPr>
        <w:t>«</w:t>
      </w:r>
      <w:r w:rsidRPr="006B3653">
        <w:rPr>
          <w:szCs w:val="28"/>
        </w:rPr>
        <w:t>Городской парк культуры и отдыха</w:t>
      </w:r>
      <w:r>
        <w:rPr>
          <w:szCs w:val="28"/>
        </w:rPr>
        <w:t>»</w:t>
      </w:r>
      <w:r w:rsidRPr="006B3653">
        <w:rPr>
          <w:szCs w:val="28"/>
        </w:rPr>
        <w:t xml:space="preserve"> в новой редакции</w:t>
      </w:r>
      <w:r>
        <w:rPr>
          <w:szCs w:val="28"/>
        </w:rPr>
        <w:t xml:space="preserve">», </w:t>
      </w:r>
      <w:r>
        <w:rPr>
          <w:szCs w:val="28"/>
        </w:rPr>
        <w:br/>
      </w:r>
      <w:r w:rsidRPr="00E82AD5">
        <w:rPr>
          <w:szCs w:val="28"/>
        </w:rPr>
        <w:t xml:space="preserve">от 30.12.2005 № 3686 «Об утверждении Регламента Администрации города», </w:t>
      </w:r>
      <w:r>
        <w:rPr>
          <w:szCs w:val="28"/>
        </w:rPr>
        <w:br/>
      </w:r>
      <w:r w:rsidRPr="00E82AD5">
        <w:rPr>
          <w:szCs w:val="28"/>
        </w:rPr>
        <w:t xml:space="preserve">от </w:t>
      </w:r>
      <w:r w:rsidRPr="00693374">
        <w:rPr>
          <w:szCs w:val="28"/>
        </w:rPr>
        <w:t>2</w:t>
      </w:r>
      <w:r>
        <w:rPr>
          <w:szCs w:val="28"/>
        </w:rPr>
        <w:t>3</w:t>
      </w:r>
      <w:r w:rsidRPr="00693374">
        <w:rPr>
          <w:szCs w:val="28"/>
        </w:rPr>
        <w:t>.</w:t>
      </w:r>
      <w:r>
        <w:rPr>
          <w:szCs w:val="28"/>
        </w:rPr>
        <w:t>12</w:t>
      </w:r>
      <w:r w:rsidRPr="00693374">
        <w:rPr>
          <w:szCs w:val="28"/>
        </w:rPr>
        <w:t>.202</w:t>
      </w:r>
      <w:r>
        <w:rPr>
          <w:szCs w:val="28"/>
        </w:rPr>
        <w:t>4</w:t>
      </w:r>
      <w:r w:rsidRPr="00693374">
        <w:rPr>
          <w:szCs w:val="28"/>
        </w:rPr>
        <w:t xml:space="preserve"> № </w:t>
      </w:r>
      <w:r>
        <w:rPr>
          <w:szCs w:val="28"/>
        </w:rPr>
        <w:t>8</w:t>
      </w:r>
      <w:r w:rsidRPr="00693374">
        <w:rPr>
          <w:szCs w:val="28"/>
        </w:rPr>
        <w:t>525 «О распределении отдельных полномочий Главы города между высшими должностными лицами Администрации города»: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 w:rsidRPr="00E82AD5">
        <w:rPr>
          <w:szCs w:val="28"/>
        </w:rPr>
        <w:t xml:space="preserve">1. </w:t>
      </w:r>
      <w:r w:rsidRPr="006B3653">
        <w:rPr>
          <w:szCs w:val="28"/>
        </w:rPr>
        <w:t xml:space="preserve">Назначить членов наблюдательного совета муниципального </w:t>
      </w:r>
      <w:proofErr w:type="spellStart"/>
      <w:r w:rsidRPr="006B3653">
        <w:rPr>
          <w:szCs w:val="28"/>
        </w:rPr>
        <w:t>автоном</w:t>
      </w:r>
      <w:r>
        <w:rPr>
          <w:szCs w:val="28"/>
        </w:rPr>
        <w:t>-</w:t>
      </w:r>
      <w:r w:rsidRPr="006B3653">
        <w:rPr>
          <w:szCs w:val="28"/>
        </w:rPr>
        <w:t>ного</w:t>
      </w:r>
      <w:proofErr w:type="spellEnd"/>
      <w:r w:rsidRPr="006B3653">
        <w:rPr>
          <w:szCs w:val="28"/>
        </w:rPr>
        <w:t xml:space="preserve"> учреждения «Городской парк культуры и отдыха» согласно приложению.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6B3653">
        <w:rPr>
          <w:szCs w:val="28"/>
        </w:rPr>
        <w:t>Признать утратившими силу распоряжения Администрации города: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E82AD5">
        <w:rPr>
          <w:szCs w:val="28"/>
        </w:rPr>
        <w:t xml:space="preserve">от </w:t>
      </w:r>
      <w:r w:rsidRPr="006D4533">
        <w:rPr>
          <w:szCs w:val="28"/>
        </w:rPr>
        <w:t>26.12.2019 № 2828</w:t>
      </w:r>
      <w:r>
        <w:rPr>
          <w:szCs w:val="28"/>
        </w:rPr>
        <w:t xml:space="preserve"> </w:t>
      </w:r>
      <w:r w:rsidRPr="00E82AD5">
        <w:rPr>
          <w:szCs w:val="28"/>
        </w:rPr>
        <w:t>«О назначении членов</w:t>
      </w:r>
      <w:r>
        <w:rPr>
          <w:szCs w:val="28"/>
        </w:rPr>
        <w:t xml:space="preserve"> </w:t>
      </w:r>
      <w:r w:rsidRPr="00E82AD5">
        <w:rPr>
          <w:szCs w:val="28"/>
        </w:rPr>
        <w:t>наблюдательного</w:t>
      </w:r>
      <w:r>
        <w:rPr>
          <w:szCs w:val="28"/>
        </w:rPr>
        <w:t xml:space="preserve"> </w:t>
      </w:r>
      <w:r>
        <w:rPr>
          <w:szCs w:val="28"/>
        </w:rPr>
        <w:br/>
        <w:t>с</w:t>
      </w:r>
      <w:r w:rsidRPr="00E82AD5">
        <w:rPr>
          <w:szCs w:val="28"/>
        </w:rPr>
        <w:t>овета</w:t>
      </w:r>
      <w:r>
        <w:rPr>
          <w:szCs w:val="28"/>
        </w:rPr>
        <w:t xml:space="preserve"> </w:t>
      </w:r>
      <w:r w:rsidRPr="00E82AD5">
        <w:rPr>
          <w:szCs w:val="28"/>
        </w:rPr>
        <w:t xml:space="preserve">муниципального </w:t>
      </w:r>
      <w:r>
        <w:rPr>
          <w:szCs w:val="28"/>
        </w:rPr>
        <w:t>а</w:t>
      </w:r>
      <w:r w:rsidRPr="00E82AD5">
        <w:rPr>
          <w:szCs w:val="28"/>
        </w:rPr>
        <w:t>втономного учреждения «</w:t>
      </w:r>
      <w:r w:rsidRPr="00D57623">
        <w:rPr>
          <w:szCs w:val="28"/>
        </w:rPr>
        <w:t>Городской парк</w:t>
      </w:r>
      <w:r>
        <w:rPr>
          <w:szCs w:val="28"/>
        </w:rPr>
        <w:t xml:space="preserve"> </w:t>
      </w:r>
      <w:r w:rsidRPr="00D57623">
        <w:rPr>
          <w:szCs w:val="28"/>
        </w:rPr>
        <w:t xml:space="preserve">культуры </w:t>
      </w:r>
      <w:r>
        <w:rPr>
          <w:szCs w:val="28"/>
        </w:rPr>
        <w:br/>
      </w:r>
      <w:r w:rsidRPr="00D57623">
        <w:rPr>
          <w:szCs w:val="28"/>
        </w:rPr>
        <w:t>и отдыха</w:t>
      </w:r>
      <w:r w:rsidRPr="00E82AD5">
        <w:rPr>
          <w:szCs w:val="28"/>
        </w:rPr>
        <w:t>»</w:t>
      </w:r>
      <w:r>
        <w:rPr>
          <w:szCs w:val="28"/>
        </w:rPr>
        <w:t>;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653">
        <w:rPr>
          <w:szCs w:val="28"/>
        </w:rPr>
        <w:t xml:space="preserve">от </w:t>
      </w:r>
      <w:r>
        <w:rPr>
          <w:szCs w:val="28"/>
        </w:rPr>
        <w:t>13</w:t>
      </w:r>
      <w:r w:rsidRPr="006B3653">
        <w:rPr>
          <w:szCs w:val="28"/>
        </w:rPr>
        <w:t>.</w:t>
      </w:r>
      <w:r>
        <w:rPr>
          <w:szCs w:val="28"/>
        </w:rPr>
        <w:t>04</w:t>
      </w:r>
      <w:r w:rsidRPr="006B3653">
        <w:rPr>
          <w:szCs w:val="28"/>
        </w:rPr>
        <w:t>.20</w:t>
      </w:r>
      <w:r>
        <w:rPr>
          <w:szCs w:val="28"/>
        </w:rPr>
        <w:t>20</w:t>
      </w:r>
      <w:r w:rsidRPr="006B3653">
        <w:rPr>
          <w:szCs w:val="28"/>
        </w:rPr>
        <w:t xml:space="preserve"> № </w:t>
      </w:r>
      <w:r>
        <w:rPr>
          <w:szCs w:val="28"/>
        </w:rPr>
        <w:t>588</w:t>
      </w:r>
      <w:r w:rsidRPr="006B3653">
        <w:rPr>
          <w:szCs w:val="28"/>
        </w:rPr>
        <w:t xml:space="preserve"> </w:t>
      </w:r>
      <w:r>
        <w:rPr>
          <w:szCs w:val="28"/>
        </w:rPr>
        <w:t xml:space="preserve">«О внесении изменения в распоряжение </w:t>
      </w:r>
      <w:proofErr w:type="spellStart"/>
      <w:r>
        <w:rPr>
          <w:szCs w:val="28"/>
        </w:rPr>
        <w:t>Админи-страции</w:t>
      </w:r>
      <w:proofErr w:type="spellEnd"/>
      <w:r>
        <w:rPr>
          <w:szCs w:val="28"/>
        </w:rPr>
        <w:t xml:space="preserve"> города от 26.12.2019 № 2828 </w:t>
      </w:r>
      <w:r w:rsidRPr="006B3653">
        <w:rPr>
          <w:szCs w:val="28"/>
        </w:rPr>
        <w:t xml:space="preserve">«О назначении членов наблюдательного совета муниципального автономного учреждения «Городской парк культуры </w:t>
      </w:r>
      <w:r>
        <w:rPr>
          <w:szCs w:val="28"/>
        </w:rPr>
        <w:br/>
      </w:r>
      <w:r w:rsidRPr="006B3653">
        <w:rPr>
          <w:szCs w:val="28"/>
        </w:rPr>
        <w:t xml:space="preserve">и отдыха»; 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653">
        <w:rPr>
          <w:szCs w:val="28"/>
        </w:rPr>
        <w:t>от 1</w:t>
      </w:r>
      <w:r>
        <w:rPr>
          <w:szCs w:val="28"/>
        </w:rPr>
        <w:t>6</w:t>
      </w:r>
      <w:r w:rsidRPr="006B3653">
        <w:rPr>
          <w:szCs w:val="28"/>
        </w:rPr>
        <w:t>.</w:t>
      </w:r>
      <w:r>
        <w:rPr>
          <w:szCs w:val="28"/>
        </w:rPr>
        <w:t>12</w:t>
      </w:r>
      <w:r w:rsidRPr="006B3653">
        <w:rPr>
          <w:szCs w:val="28"/>
        </w:rPr>
        <w:t xml:space="preserve">.2020 № </w:t>
      </w:r>
      <w:r>
        <w:rPr>
          <w:szCs w:val="28"/>
        </w:rPr>
        <w:t>2052 «О внесении изменений</w:t>
      </w:r>
      <w:r w:rsidRPr="006B3653">
        <w:rPr>
          <w:szCs w:val="28"/>
        </w:rPr>
        <w:t xml:space="preserve"> в распоряжение </w:t>
      </w:r>
      <w:proofErr w:type="spellStart"/>
      <w:r w:rsidRPr="006B3653">
        <w:rPr>
          <w:szCs w:val="28"/>
        </w:rPr>
        <w:t>Админи</w:t>
      </w:r>
      <w:r>
        <w:rPr>
          <w:szCs w:val="28"/>
        </w:rPr>
        <w:t>-</w:t>
      </w:r>
      <w:r w:rsidRPr="006B3653">
        <w:rPr>
          <w:szCs w:val="28"/>
        </w:rPr>
        <w:t>страции</w:t>
      </w:r>
      <w:proofErr w:type="spellEnd"/>
      <w:r w:rsidRPr="006B3653">
        <w:rPr>
          <w:szCs w:val="28"/>
        </w:rPr>
        <w:t xml:space="preserve"> города от 26.12.2019 № 2828 «О назначении членов наблюдательного совета муниципального автономного учреждения «Городской парк культуры </w:t>
      </w:r>
      <w:r>
        <w:rPr>
          <w:szCs w:val="28"/>
        </w:rPr>
        <w:br/>
      </w:r>
      <w:r w:rsidRPr="006B3653">
        <w:rPr>
          <w:szCs w:val="28"/>
        </w:rPr>
        <w:t>и отдыха»;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>- от 14</w:t>
      </w:r>
      <w:r w:rsidRPr="006B3653">
        <w:rPr>
          <w:szCs w:val="28"/>
        </w:rPr>
        <w:t>.0</w:t>
      </w:r>
      <w:r>
        <w:rPr>
          <w:szCs w:val="28"/>
        </w:rPr>
        <w:t>3</w:t>
      </w:r>
      <w:r w:rsidRPr="006B3653">
        <w:rPr>
          <w:szCs w:val="28"/>
        </w:rPr>
        <w:t>.202</w:t>
      </w:r>
      <w:r>
        <w:rPr>
          <w:szCs w:val="28"/>
        </w:rPr>
        <w:t>2</w:t>
      </w:r>
      <w:r w:rsidRPr="006B3653">
        <w:rPr>
          <w:szCs w:val="28"/>
        </w:rPr>
        <w:t xml:space="preserve"> № </w:t>
      </w:r>
      <w:r>
        <w:rPr>
          <w:szCs w:val="28"/>
        </w:rPr>
        <w:t>44</w:t>
      </w:r>
      <w:r w:rsidRPr="006B3653">
        <w:rPr>
          <w:szCs w:val="28"/>
        </w:rPr>
        <w:t xml:space="preserve">8 «О внесении изменения в распоряжение </w:t>
      </w:r>
      <w:proofErr w:type="spellStart"/>
      <w:r w:rsidRPr="006B3653">
        <w:rPr>
          <w:szCs w:val="28"/>
        </w:rPr>
        <w:t>Админи</w:t>
      </w:r>
      <w:r>
        <w:rPr>
          <w:szCs w:val="28"/>
        </w:rPr>
        <w:t>-</w:t>
      </w:r>
      <w:r w:rsidRPr="006B3653">
        <w:rPr>
          <w:szCs w:val="28"/>
        </w:rPr>
        <w:t>страции</w:t>
      </w:r>
      <w:proofErr w:type="spellEnd"/>
      <w:r w:rsidRPr="006B3653">
        <w:rPr>
          <w:szCs w:val="28"/>
        </w:rPr>
        <w:t xml:space="preserve"> города от 26.12.2019 № 2828 «О назначении членов наблюдательного совета муниципального автономного учреждения «Городской парк культуры </w:t>
      </w:r>
      <w:r>
        <w:rPr>
          <w:szCs w:val="28"/>
        </w:rPr>
        <w:br/>
      </w:r>
      <w:r w:rsidRPr="006B3653">
        <w:rPr>
          <w:szCs w:val="28"/>
        </w:rPr>
        <w:t>и отдыха»;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Pr="006B3653">
        <w:rPr>
          <w:szCs w:val="28"/>
        </w:rPr>
        <w:t xml:space="preserve">от 01.11.2022 № 2109 «О внесении изменения в распоряжение </w:t>
      </w:r>
      <w:proofErr w:type="spellStart"/>
      <w:r w:rsidRPr="006B3653">
        <w:rPr>
          <w:szCs w:val="28"/>
        </w:rPr>
        <w:t>Админи</w:t>
      </w:r>
      <w:r>
        <w:rPr>
          <w:szCs w:val="28"/>
        </w:rPr>
        <w:t>-</w:t>
      </w:r>
      <w:r w:rsidRPr="006B3653">
        <w:rPr>
          <w:szCs w:val="28"/>
        </w:rPr>
        <w:t>страции</w:t>
      </w:r>
      <w:proofErr w:type="spellEnd"/>
      <w:r w:rsidRPr="006B3653">
        <w:rPr>
          <w:szCs w:val="28"/>
        </w:rPr>
        <w:t xml:space="preserve"> города от 26.12.2019 № 2828 «О назначении членов наблюдательного совета муниципального автономного учреждения «Городской парк культуры </w:t>
      </w:r>
      <w:r>
        <w:rPr>
          <w:szCs w:val="28"/>
        </w:rPr>
        <w:br/>
      </w:r>
      <w:r w:rsidRPr="006B3653">
        <w:rPr>
          <w:szCs w:val="28"/>
        </w:rPr>
        <w:t>и отдыха»;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6B3653">
        <w:rPr>
          <w:szCs w:val="28"/>
        </w:rPr>
        <w:t xml:space="preserve">от </w:t>
      </w:r>
      <w:r>
        <w:rPr>
          <w:szCs w:val="28"/>
        </w:rPr>
        <w:t>09</w:t>
      </w:r>
      <w:r w:rsidRPr="006B3653">
        <w:rPr>
          <w:szCs w:val="28"/>
        </w:rPr>
        <w:t>.</w:t>
      </w:r>
      <w:r>
        <w:rPr>
          <w:szCs w:val="28"/>
        </w:rPr>
        <w:t>12</w:t>
      </w:r>
      <w:r w:rsidRPr="006B3653">
        <w:rPr>
          <w:szCs w:val="28"/>
        </w:rPr>
        <w:t>.202</w:t>
      </w:r>
      <w:r>
        <w:rPr>
          <w:szCs w:val="28"/>
        </w:rPr>
        <w:t>4</w:t>
      </w:r>
      <w:r w:rsidRPr="006B3653">
        <w:rPr>
          <w:szCs w:val="28"/>
        </w:rPr>
        <w:t xml:space="preserve"> № </w:t>
      </w:r>
      <w:r>
        <w:rPr>
          <w:szCs w:val="28"/>
        </w:rPr>
        <w:t>8044 «О внесении изменений</w:t>
      </w:r>
      <w:r w:rsidRPr="006B3653">
        <w:rPr>
          <w:szCs w:val="28"/>
        </w:rPr>
        <w:t xml:space="preserve"> в распоряжение </w:t>
      </w:r>
      <w:proofErr w:type="spellStart"/>
      <w:r w:rsidRPr="006B3653">
        <w:rPr>
          <w:szCs w:val="28"/>
        </w:rPr>
        <w:t>Админи</w:t>
      </w:r>
      <w:r>
        <w:rPr>
          <w:szCs w:val="28"/>
        </w:rPr>
        <w:t>-</w:t>
      </w:r>
      <w:r w:rsidRPr="006B3653">
        <w:rPr>
          <w:szCs w:val="28"/>
        </w:rPr>
        <w:t>страции</w:t>
      </w:r>
      <w:proofErr w:type="spellEnd"/>
      <w:r w:rsidRPr="006B3653">
        <w:rPr>
          <w:szCs w:val="28"/>
        </w:rPr>
        <w:t xml:space="preserve"> города от 26.12.2019 № 2828 «О назначении членов наблюдательного совета муниципального автономного учреждения «Го</w:t>
      </w:r>
      <w:r>
        <w:rPr>
          <w:szCs w:val="28"/>
        </w:rPr>
        <w:t xml:space="preserve">родской парк культуры </w:t>
      </w:r>
      <w:r>
        <w:rPr>
          <w:szCs w:val="28"/>
        </w:rPr>
        <w:br/>
        <w:t>и отдыха».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>3</w:t>
      </w:r>
      <w:r w:rsidRPr="00E82AD5">
        <w:rPr>
          <w:szCs w:val="28"/>
        </w:rPr>
        <w:t xml:space="preserve">. </w:t>
      </w:r>
      <w:r>
        <w:rPr>
          <w:szCs w:val="28"/>
        </w:rPr>
        <w:t>Комитету информационной политики</w:t>
      </w:r>
      <w:r w:rsidRPr="000A3729">
        <w:rPr>
          <w:szCs w:val="28"/>
        </w:rPr>
        <w:t xml:space="preserve"> обнародовать (разместить) настоящее </w:t>
      </w:r>
      <w:r>
        <w:rPr>
          <w:szCs w:val="28"/>
        </w:rPr>
        <w:t>распоряжение</w:t>
      </w:r>
      <w:r w:rsidRPr="000A3729">
        <w:rPr>
          <w:szCs w:val="28"/>
        </w:rPr>
        <w:t xml:space="preserve"> на официальном портале Администрации города: www.admsurgut.ru</w:t>
      </w:r>
      <w:r>
        <w:rPr>
          <w:szCs w:val="28"/>
        </w:rPr>
        <w:t>.</w:t>
      </w:r>
    </w:p>
    <w:p w:rsidR="005950DA" w:rsidRDefault="005950DA" w:rsidP="005950DA">
      <w:pPr>
        <w:ind w:right="98" w:firstLine="709"/>
        <w:jc w:val="both"/>
        <w:rPr>
          <w:szCs w:val="28"/>
        </w:rPr>
      </w:pPr>
      <w:r>
        <w:rPr>
          <w:szCs w:val="28"/>
        </w:rPr>
        <w:t>4</w:t>
      </w:r>
      <w:r w:rsidRPr="00591A82">
        <w:rPr>
          <w:szCs w:val="28"/>
        </w:rPr>
        <w:t xml:space="preserve">. Муниципальному казенному учреждению «Наш город» </w:t>
      </w:r>
      <w:r>
        <w:rPr>
          <w:szCs w:val="28"/>
        </w:rPr>
        <w:t>обнародовать</w:t>
      </w:r>
      <w:r w:rsidRPr="00591A82">
        <w:rPr>
          <w:szCs w:val="28"/>
        </w:rPr>
        <w:t xml:space="preserve"> (разместить) настоящее </w:t>
      </w:r>
      <w:r>
        <w:rPr>
          <w:szCs w:val="28"/>
        </w:rPr>
        <w:t>распоряжение</w:t>
      </w:r>
      <w:r w:rsidRPr="00591A82">
        <w:rPr>
          <w:szCs w:val="28"/>
        </w:rPr>
        <w:t xml:space="preserve"> в сетевом издании «Официальные документы города Сургута»: DOCSURGUT.RU.</w:t>
      </w:r>
    </w:p>
    <w:p w:rsidR="005950DA" w:rsidRDefault="005950DA" w:rsidP="005950D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 Настоящее распоряжение вступает в силу с момента его издания</w:t>
      </w:r>
      <w:r>
        <w:rPr>
          <w:szCs w:val="28"/>
        </w:rPr>
        <w:br/>
        <w:t xml:space="preserve">и распространяется на </w:t>
      </w:r>
      <w:r w:rsidRPr="00F32881">
        <w:rPr>
          <w:color w:val="000000" w:themeColor="text1"/>
          <w:szCs w:val="28"/>
        </w:rPr>
        <w:t xml:space="preserve">правоотношения, возникшие с </w:t>
      </w:r>
      <w:r>
        <w:rPr>
          <w:color w:val="000000" w:themeColor="text1"/>
          <w:szCs w:val="28"/>
        </w:rPr>
        <w:t>27.12.2024</w:t>
      </w:r>
      <w:r w:rsidRPr="00F32881">
        <w:rPr>
          <w:color w:val="000000" w:themeColor="text1"/>
          <w:szCs w:val="28"/>
        </w:rPr>
        <w:t>.</w:t>
      </w:r>
    </w:p>
    <w:p w:rsidR="005950DA" w:rsidRDefault="005950DA" w:rsidP="005950D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6. Контроль </w:t>
      </w:r>
      <w:r w:rsidRPr="00E82AD5">
        <w:rPr>
          <w:szCs w:val="28"/>
        </w:rPr>
        <w:t>за выполнением</w:t>
      </w:r>
      <w:r>
        <w:rPr>
          <w:szCs w:val="28"/>
        </w:rPr>
        <w:t xml:space="preserve"> </w:t>
      </w:r>
      <w:r w:rsidRPr="00E82AD5">
        <w:rPr>
          <w:szCs w:val="28"/>
        </w:rPr>
        <w:t xml:space="preserve">распоряжения </w:t>
      </w:r>
      <w:r>
        <w:rPr>
          <w:szCs w:val="28"/>
        </w:rPr>
        <w:t>возложить на заместителя Главы города, курирующего социальную сферу.</w:t>
      </w:r>
    </w:p>
    <w:p w:rsidR="005950DA" w:rsidRDefault="005950DA" w:rsidP="005950DA">
      <w:pPr>
        <w:ind w:right="98"/>
        <w:jc w:val="both"/>
        <w:rPr>
          <w:szCs w:val="28"/>
        </w:rPr>
      </w:pPr>
    </w:p>
    <w:p w:rsidR="005950DA" w:rsidRDefault="005950DA" w:rsidP="005950DA">
      <w:pPr>
        <w:ind w:right="98"/>
        <w:jc w:val="both"/>
        <w:rPr>
          <w:szCs w:val="28"/>
        </w:rPr>
      </w:pPr>
    </w:p>
    <w:p w:rsidR="005950DA" w:rsidRDefault="005950DA" w:rsidP="005950DA">
      <w:pPr>
        <w:ind w:right="98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  <w:r w:rsidRPr="00E82AD5">
        <w:rPr>
          <w:szCs w:val="28"/>
        </w:rPr>
        <w:t>Заместитель Главы города</w:t>
      </w:r>
      <w:r>
        <w:rPr>
          <w:szCs w:val="28"/>
        </w:rPr>
        <w:t xml:space="preserve">                                             </w:t>
      </w:r>
      <w:r w:rsidRPr="00E82AD5">
        <w:rPr>
          <w:szCs w:val="28"/>
        </w:rPr>
        <w:tab/>
      </w:r>
      <w:r>
        <w:rPr>
          <w:szCs w:val="28"/>
        </w:rPr>
        <w:t xml:space="preserve">                     С.А. Агафонов</w:t>
      </w: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Default="005950DA" w:rsidP="005950DA">
      <w:pPr>
        <w:ind w:right="-1"/>
        <w:jc w:val="both"/>
        <w:rPr>
          <w:szCs w:val="28"/>
        </w:rPr>
      </w:pPr>
    </w:p>
    <w:p w:rsidR="005950DA" w:rsidRPr="00616DF6" w:rsidRDefault="005950DA" w:rsidP="005950DA">
      <w:pPr>
        <w:ind w:left="5387" w:firstLine="567"/>
        <w:contextualSpacing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lastRenderedPageBreak/>
        <w:t xml:space="preserve">Приложение </w:t>
      </w:r>
    </w:p>
    <w:p w:rsidR="005950DA" w:rsidRPr="00616DF6" w:rsidRDefault="005950DA" w:rsidP="005950DA">
      <w:pPr>
        <w:ind w:left="5387" w:firstLine="567"/>
        <w:contextualSpacing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t xml:space="preserve">к распоряжению </w:t>
      </w:r>
    </w:p>
    <w:p w:rsidR="005950DA" w:rsidRPr="00616DF6" w:rsidRDefault="005950DA" w:rsidP="005950DA">
      <w:pPr>
        <w:ind w:left="5387" w:firstLine="567"/>
        <w:contextualSpacing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t xml:space="preserve">Администрации города </w:t>
      </w:r>
    </w:p>
    <w:p w:rsidR="005950DA" w:rsidRPr="00616DF6" w:rsidRDefault="005950DA" w:rsidP="005950DA">
      <w:pPr>
        <w:ind w:left="5387" w:firstLine="567"/>
        <w:contextualSpacing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 ____________ </w:t>
      </w:r>
      <w:r w:rsidRPr="00616DF6">
        <w:rPr>
          <w:rFonts w:eastAsia="Times New Roman"/>
          <w:szCs w:val="28"/>
          <w:lang w:eastAsia="ru-RU"/>
        </w:rPr>
        <w:t>№ ________</w:t>
      </w:r>
    </w:p>
    <w:p w:rsidR="005950DA" w:rsidRPr="00616DF6" w:rsidRDefault="005950DA" w:rsidP="005950DA">
      <w:pPr>
        <w:rPr>
          <w:rFonts w:eastAsia="Times New Roman"/>
          <w:szCs w:val="28"/>
          <w:lang w:eastAsia="ru-RU"/>
        </w:rPr>
      </w:pPr>
    </w:p>
    <w:p w:rsidR="005950DA" w:rsidRPr="00616DF6" w:rsidRDefault="005950DA" w:rsidP="005950DA">
      <w:pPr>
        <w:jc w:val="center"/>
        <w:rPr>
          <w:rFonts w:eastAsia="Times New Roman"/>
          <w:szCs w:val="28"/>
          <w:lang w:eastAsia="ru-RU"/>
        </w:rPr>
      </w:pPr>
    </w:p>
    <w:p w:rsidR="005950DA" w:rsidRDefault="005950DA" w:rsidP="005950DA">
      <w:pPr>
        <w:jc w:val="center"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t>Члены</w:t>
      </w:r>
      <w:r>
        <w:rPr>
          <w:rFonts w:eastAsia="Times New Roman"/>
          <w:szCs w:val="28"/>
          <w:lang w:eastAsia="ru-RU"/>
        </w:rPr>
        <w:t xml:space="preserve"> </w:t>
      </w:r>
      <w:r w:rsidRPr="00616DF6">
        <w:rPr>
          <w:rFonts w:eastAsia="Times New Roman"/>
          <w:szCs w:val="28"/>
          <w:lang w:eastAsia="ru-RU"/>
        </w:rPr>
        <w:t xml:space="preserve">наблюдательного совета </w:t>
      </w:r>
    </w:p>
    <w:p w:rsidR="005950DA" w:rsidRPr="00616DF6" w:rsidRDefault="005950DA" w:rsidP="005950DA">
      <w:pPr>
        <w:jc w:val="center"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t xml:space="preserve">муниципального автономного учреждения </w:t>
      </w:r>
    </w:p>
    <w:p w:rsidR="005950DA" w:rsidRPr="00616DF6" w:rsidRDefault="005950DA" w:rsidP="005950DA">
      <w:pPr>
        <w:jc w:val="center"/>
        <w:rPr>
          <w:rFonts w:eastAsia="Times New Roman"/>
          <w:szCs w:val="28"/>
          <w:lang w:eastAsia="ru-RU"/>
        </w:rPr>
      </w:pPr>
      <w:r w:rsidRPr="00616DF6">
        <w:rPr>
          <w:rFonts w:eastAsia="Times New Roman"/>
          <w:szCs w:val="28"/>
          <w:lang w:eastAsia="ru-RU"/>
        </w:rPr>
        <w:t>«</w:t>
      </w:r>
      <w:r w:rsidRPr="00616DF6">
        <w:rPr>
          <w:szCs w:val="28"/>
        </w:rPr>
        <w:t>Городской парк культуры и отдыха</w:t>
      </w:r>
      <w:r w:rsidRPr="00616DF6">
        <w:rPr>
          <w:rFonts w:eastAsia="Times New Roman"/>
          <w:szCs w:val="28"/>
          <w:lang w:eastAsia="ru-RU"/>
        </w:rPr>
        <w:t>»</w:t>
      </w:r>
    </w:p>
    <w:p w:rsidR="005950DA" w:rsidRPr="00616DF6" w:rsidRDefault="005950DA" w:rsidP="005950DA">
      <w:pPr>
        <w:rPr>
          <w:rFonts w:eastAsia="Times New Roman"/>
          <w:szCs w:val="28"/>
          <w:lang w:eastAsia="ru-RU"/>
        </w:rPr>
      </w:pPr>
    </w:p>
    <w:tbl>
      <w:tblPr>
        <w:tblStyle w:val="11"/>
        <w:tblW w:w="963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10"/>
        <w:gridCol w:w="5935"/>
      </w:tblGrid>
      <w:tr w:rsidR="005950DA" w:rsidRPr="00616DF6" w:rsidTr="005950DA">
        <w:tc>
          <w:tcPr>
            <w:tcW w:w="3397" w:type="dxa"/>
            <w:hideMark/>
          </w:tcPr>
          <w:p w:rsidR="005950DA" w:rsidRPr="00616DF6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616DF6">
              <w:rPr>
                <w:rFonts w:eastAsia="Times New Roman"/>
                <w:szCs w:val="28"/>
              </w:rPr>
              <w:t xml:space="preserve">Акулов </w:t>
            </w:r>
            <w:r w:rsidRPr="00616DF6">
              <w:rPr>
                <w:rFonts w:eastAsia="Times New Roman"/>
                <w:szCs w:val="28"/>
              </w:rPr>
              <w:br/>
              <w:t>Антон Александрович</w:t>
            </w:r>
          </w:p>
        </w:tc>
        <w:tc>
          <w:tcPr>
            <w:tcW w:w="284" w:type="dxa"/>
            <w:hideMark/>
          </w:tcPr>
          <w:p w:rsidR="005950DA" w:rsidRPr="00616DF6" w:rsidRDefault="005950DA" w:rsidP="00CD1E70">
            <w:pPr>
              <w:tabs>
                <w:tab w:val="left" w:pos="313"/>
              </w:tabs>
              <w:autoSpaceDN w:val="0"/>
              <w:jc w:val="center"/>
              <w:rPr>
                <w:rFonts w:eastAsia="Times New Roman"/>
                <w:szCs w:val="28"/>
              </w:rPr>
            </w:pPr>
            <w:r w:rsidRPr="00616DF6">
              <w:rPr>
                <w:rFonts w:eastAsia="Times New Roman"/>
                <w:szCs w:val="28"/>
              </w:rPr>
              <w:t>-</w:t>
            </w:r>
          </w:p>
        </w:tc>
        <w:tc>
          <w:tcPr>
            <w:tcW w:w="5953" w:type="dxa"/>
          </w:tcPr>
          <w:p w:rsidR="005950DA" w:rsidRPr="00616DF6" w:rsidRDefault="005950DA" w:rsidP="00CD1E70">
            <w:pPr>
              <w:tabs>
                <w:tab w:val="left" w:pos="313"/>
              </w:tabs>
              <w:autoSpaceDN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председатель</w:t>
            </w:r>
            <w:r w:rsidRPr="00616DF6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комитета</w:t>
            </w:r>
            <w:r w:rsidRPr="00616DF6">
              <w:rPr>
                <w:rFonts w:eastAsia="Times New Roman"/>
                <w:szCs w:val="28"/>
              </w:rPr>
              <w:t xml:space="preserve"> культуры Администрации города</w:t>
            </w:r>
            <w:r>
              <w:rPr>
                <w:rFonts w:eastAsia="Times New Roman"/>
                <w:szCs w:val="28"/>
              </w:rPr>
              <w:t>,</w:t>
            </w:r>
            <w:r w:rsidRPr="00616DF6">
              <w:rPr>
                <w:rFonts w:eastAsia="Times New Roman"/>
                <w:szCs w:val="28"/>
              </w:rPr>
              <w:t xml:space="preserve"> представитель уч</w:t>
            </w:r>
            <w:r>
              <w:rPr>
                <w:rFonts w:eastAsia="Times New Roman"/>
                <w:szCs w:val="28"/>
              </w:rPr>
              <w:t>редителя автономного учреждения</w:t>
            </w:r>
          </w:p>
          <w:p w:rsidR="005950DA" w:rsidRPr="00616DF6" w:rsidRDefault="005950DA" w:rsidP="00CD1E70">
            <w:pPr>
              <w:tabs>
                <w:tab w:val="left" w:pos="313"/>
              </w:tabs>
              <w:autoSpaceDN w:val="0"/>
              <w:rPr>
                <w:rFonts w:eastAsia="Times New Roman"/>
                <w:szCs w:val="20"/>
              </w:rPr>
            </w:pPr>
          </w:p>
        </w:tc>
      </w:tr>
      <w:tr w:rsidR="005950DA" w:rsidRPr="00616DF6" w:rsidTr="005950DA">
        <w:tc>
          <w:tcPr>
            <w:tcW w:w="3397" w:type="dxa"/>
          </w:tcPr>
          <w:p w:rsidR="005950DA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616DF6">
              <w:rPr>
                <w:rFonts w:eastAsia="Times New Roman"/>
                <w:szCs w:val="28"/>
                <w:lang w:eastAsia="ru-RU"/>
              </w:rPr>
              <w:t xml:space="preserve">Емельянова </w:t>
            </w:r>
          </w:p>
          <w:p w:rsidR="005950DA" w:rsidRPr="00616DF6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616DF6">
              <w:rPr>
                <w:rFonts w:eastAsia="Times New Roman"/>
                <w:szCs w:val="28"/>
                <w:lang w:eastAsia="ru-RU"/>
              </w:rPr>
              <w:t>Римма</w:t>
            </w:r>
          </w:p>
        </w:tc>
        <w:tc>
          <w:tcPr>
            <w:tcW w:w="284" w:type="dxa"/>
          </w:tcPr>
          <w:p w:rsidR="005950DA" w:rsidRPr="00616DF6" w:rsidRDefault="005950DA" w:rsidP="00CD1E70">
            <w:pPr>
              <w:tabs>
                <w:tab w:val="left" w:pos="313"/>
              </w:tabs>
              <w:autoSpaceDN w:val="0"/>
              <w:jc w:val="center"/>
              <w:rPr>
                <w:rFonts w:eastAsia="Times New Roman"/>
                <w:szCs w:val="28"/>
              </w:rPr>
            </w:pPr>
            <w:r w:rsidRPr="00616DF6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953" w:type="dxa"/>
          </w:tcPr>
          <w:p w:rsidR="005950DA" w:rsidRPr="00616DF6" w:rsidRDefault="005950DA" w:rsidP="00CD1E70">
            <w:pPr>
              <w:tabs>
                <w:tab w:val="left" w:pos="313"/>
              </w:tabs>
              <w:autoSpaceDN w:val="0"/>
              <w:rPr>
                <w:spacing w:val="-4"/>
                <w:szCs w:val="28"/>
              </w:rPr>
            </w:pPr>
            <w:r w:rsidRPr="00616DF6">
              <w:rPr>
                <w:rFonts w:eastAsia="Times New Roman"/>
                <w:szCs w:val="28"/>
                <w:lang w:eastAsia="ru-RU"/>
              </w:rPr>
              <w:t xml:space="preserve">заместитель директора департамента – начальник управления имущественных отношений департамента имущественных </w:t>
            </w:r>
            <w:r w:rsidRPr="00616DF6">
              <w:rPr>
                <w:rFonts w:eastAsia="Times New Roman"/>
                <w:szCs w:val="28"/>
                <w:lang w:eastAsia="ru-RU"/>
              </w:rPr>
              <w:br/>
              <w:t>и земельных отношений Администрации города</w:t>
            </w:r>
            <w:r>
              <w:rPr>
                <w:rFonts w:eastAsia="Times New Roman"/>
                <w:szCs w:val="28"/>
                <w:lang w:eastAsia="ru-RU"/>
              </w:rPr>
              <w:t xml:space="preserve">, </w:t>
            </w:r>
            <w:r w:rsidRPr="00616DF6">
              <w:rPr>
                <w:spacing w:val="-4"/>
                <w:szCs w:val="28"/>
              </w:rPr>
              <w:t xml:space="preserve">представитель органа местного </w:t>
            </w:r>
          </w:p>
          <w:p w:rsidR="005950DA" w:rsidRPr="00616DF6" w:rsidRDefault="005950DA" w:rsidP="00CD1E70">
            <w:pPr>
              <w:tabs>
                <w:tab w:val="left" w:pos="313"/>
              </w:tabs>
              <w:autoSpaceDN w:val="0"/>
              <w:rPr>
                <w:spacing w:val="-4"/>
                <w:szCs w:val="28"/>
              </w:rPr>
            </w:pPr>
            <w:r w:rsidRPr="00616DF6">
              <w:rPr>
                <w:spacing w:val="-4"/>
                <w:szCs w:val="28"/>
              </w:rPr>
              <w:t>самоуправления, на которого возложено управление муниципальным имуществом</w:t>
            </w:r>
          </w:p>
          <w:p w:rsidR="005950DA" w:rsidRPr="00616DF6" w:rsidRDefault="005950DA" w:rsidP="00CD1E70">
            <w:pPr>
              <w:tabs>
                <w:tab w:val="left" w:pos="313"/>
              </w:tabs>
              <w:autoSpaceDN w:val="0"/>
              <w:rPr>
                <w:rFonts w:eastAsia="Times New Roman"/>
                <w:szCs w:val="20"/>
              </w:rPr>
            </w:pPr>
          </w:p>
        </w:tc>
      </w:tr>
      <w:tr w:rsidR="005950DA" w:rsidRPr="00616DF6" w:rsidTr="005950DA">
        <w:tc>
          <w:tcPr>
            <w:tcW w:w="3397" w:type="dxa"/>
          </w:tcPr>
          <w:p w:rsidR="005950DA" w:rsidRPr="00A10672" w:rsidRDefault="005950DA" w:rsidP="00CD1E7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  <w:lang w:eastAsia="ru-RU"/>
              </w:rPr>
            </w:pPr>
            <w:proofErr w:type="spellStart"/>
            <w:r w:rsidRPr="00A10672">
              <w:rPr>
                <w:rFonts w:eastAsia="Times New Roman"/>
                <w:szCs w:val="28"/>
                <w:lang w:eastAsia="ru-RU"/>
              </w:rPr>
              <w:t>Деринг</w:t>
            </w:r>
            <w:proofErr w:type="spellEnd"/>
          </w:p>
          <w:p w:rsidR="005950DA" w:rsidRPr="00616DF6" w:rsidRDefault="005950DA" w:rsidP="00CD1E7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Cs w:val="28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>Наталья Олеговна</w:t>
            </w:r>
          </w:p>
        </w:tc>
        <w:tc>
          <w:tcPr>
            <w:tcW w:w="284" w:type="dxa"/>
          </w:tcPr>
          <w:p w:rsidR="005950DA" w:rsidRPr="00616DF6" w:rsidRDefault="005950DA" w:rsidP="00CD1E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4"/>
                <w:szCs w:val="28"/>
              </w:rPr>
            </w:pPr>
            <w:r w:rsidRPr="00616DF6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953" w:type="dxa"/>
          </w:tcPr>
          <w:p w:rsidR="005950DA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 xml:space="preserve">исполнительный директор автономной некоммерческой организации </w:t>
            </w:r>
            <w:r w:rsidRPr="007F5AB8">
              <w:rPr>
                <w:rFonts w:eastAsia="Times New Roman"/>
                <w:szCs w:val="28"/>
                <w:lang w:eastAsia="ru-RU"/>
              </w:rPr>
              <w:t xml:space="preserve">дополнительного профессионального образования </w:t>
            </w:r>
          </w:p>
          <w:p w:rsidR="005950DA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  <w:lang w:eastAsia="ru-RU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>«Академия</w:t>
            </w:r>
            <w:r>
              <w:rPr>
                <w:rFonts w:eastAsia="Times New Roman"/>
                <w:szCs w:val="28"/>
                <w:lang w:eastAsia="ru-RU"/>
              </w:rPr>
              <w:t xml:space="preserve"> делового</w:t>
            </w:r>
            <w:r w:rsidRPr="00A10672">
              <w:rPr>
                <w:rFonts w:eastAsia="Times New Roman"/>
                <w:szCs w:val="28"/>
                <w:lang w:eastAsia="ru-RU"/>
              </w:rPr>
              <w:t xml:space="preserve"> администрирования»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A10672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представитель общественности</w:t>
            </w:r>
            <w:r w:rsidRPr="00A10672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5950DA" w:rsidRPr="00616DF6" w:rsidRDefault="005950DA" w:rsidP="00CD1E70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rFonts w:eastAsia="Times New Roman"/>
                <w:szCs w:val="28"/>
                <w:lang w:eastAsia="ru-RU"/>
              </w:rPr>
              <w:t>(</w:t>
            </w:r>
            <w:r w:rsidRPr="00A10672">
              <w:rPr>
                <w:rFonts w:eastAsia="Times New Roman"/>
                <w:szCs w:val="28"/>
                <w:lang w:eastAsia="ru-RU"/>
              </w:rPr>
              <w:t>по согласованию)</w:t>
            </w:r>
            <w:r w:rsidRPr="00616DF6">
              <w:rPr>
                <w:szCs w:val="28"/>
              </w:rPr>
              <w:br/>
            </w:r>
          </w:p>
        </w:tc>
      </w:tr>
      <w:tr w:rsidR="005950DA" w:rsidRPr="00616DF6" w:rsidTr="005950DA">
        <w:tc>
          <w:tcPr>
            <w:tcW w:w="3397" w:type="dxa"/>
            <w:hideMark/>
          </w:tcPr>
          <w:p w:rsidR="005950DA" w:rsidRPr="00A10672" w:rsidRDefault="005950DA" w:rsidP="00CD1E70">
            <w:pPr>
              <w:rPr>
                <w:rFonts w:eastAsia="Times New Roman"/>
                <w:szCs w:val="28"/>
                <w:lang w:eastAsia="ru-RU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 xml:space="preserve">Сафронова </w:t>
            </w:r>
          </w:p>
          <w:p w:rsidR="005950DA" w:rsidRPr="00616DF6" w:rsidRDefault="005950DA" w:rsidP="005950DA">
            <w:pPr>
              <w:ind w:right="-121"/>
              <w:rPr>
                <w:rFonts w:eastAsia="Times New Roman"/>
                <w:szCs w:val="28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>Александра Владимировна</w:t>
            </w:r>
          </w:p>
        </w:tc>
        <w:tc>
          <w:tcPr>
            <w:tcW w:w="284" w:type="dxa"/>
            <w:hideMark/>
          </w:tcPr>
          <w:p w:rsidR="005950DA" w:rsidRPr="00616DF6" w:rsidRDefault="005950DA" w:rsidP="00CD1E70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spacing w:val="-4"/>
                <w:szCs w:val="28"/>
              </w:rPr>
            </w:pPr>
            <w:r w:rsidRPr="00616DF6">
              <w:rPr>
                <w:rFonts w:eastAsia="Times New Roman"/>
                <w:bCs/>
                <w:spacing w:val="-4"/>
                <w:szCs w:val="28"/>
              </w:rPr>
              <w:t>-</w:t>
            </w:r>
          </w:p>
        </w:tc>
        <w:tc>
          <w:tcPr>
            <w:tcW w:w="5953" w:type="dxa"/>
          </w:tcPr>
          <w:p w:rsidR="005950DA" w:rsidRPr="00616DF6" w:rsidRDefault="005950DA" w:rsidP="00CD1E70">
            <w:pPr>
              <w:autoSpaceDE w:val="0"/>
              <w:autoSpaceDN w:val="0"/>
              <w:adjustRightInd w:val="0"/>
              <w:rPr>
                <w:rFonts w:eastAsia="Times New Roman"/>
                <w:szCs w:val="28"/>
              </w:rPr>
            </w:pPr>
            <w:r w:rsidRPr="00A10672">
              <w:rPr>
                <w:rFonts w:eastAsia="Times New Roman"/>
                <w:szCs w:val="28"/>
                <w:lang w:eastAsia="ru-RU"/>
              </w:rPr>
              <w:t>президент региональной общественной организации «Деятели культуры и искусства Ханты-Мансийского автономного округа – Югры»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A10672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>представитель общественности</w:t>
            </w:r>
            <w:r w:rsidRPr="00A10672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br/>
              <w:t>(</w:t>
            </w:r>
            <w:r w:rsidRPr="00A10672">
              <w:rPr>
                <w:rFonts w:eastAsia="Times New Roman"/>
                <w:szCs w:val="28"/>
                <w:lang w:eastAsia="ru-RU"/>
              </w:rPr>
              <w:t>по согласованию)</w:t>
            </w:r>
          </w:p>
        </w:tc>
      </w:tr>
    </w:tbl>
    <w:p w:rsidR="005950DA" w:rsidRDefault="005950DA" w:rsidP="005950DA">
      <w:pPr>
        <w:ind w:right="-1"/>
        <w:jc w:val="both"/>
        <w:rPr>
          <w:szCs w:val="28"/>
        </w:rPr>
      </w:pPr>
    </w:p>
    <w:p w:rsidR="00F865B3" w:rsidRPr="005950DA" w:rsidRDefault="00F865B3" w:rsidP="005950DA"/>
    <w:sectPr w:rsidR="00F865B3" w:rsidRPr="005950DA" w:rsidSect="00595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5D1" w:rsidRDefault="00F735D1">
      <w:r>
        <w:separator/>
      </w:r>
    </w:p>
  </w:endnote>
  <w:endnote w:type="continuationSeparator" w:id="0">
    <w:p w:rsidR="00F735D1" w:rsidRDefault="00F7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18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18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1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5D1" w:rsidRDefault="00F735D1">
      <w:r>
        <w:separator/>
      </w:r>
    </w:p>
  </w:footnote>
  <w:footnote w:type="continuationSeparator" w:id="0">
    <w:p w:rsidR="00F735D1" w:rsidRDefault="00F7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18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936B7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E18EA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A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E1A85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E1A85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AE18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AE1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DA"/>
    <w:rsid w:val="005950DA"/>
    <w:rsid w:val="006567E9"/>
    <w:rsid w:val="007E1A85"/>
    <w:rsid w:val="00924D41"/>
    <w:rsid w:val="00AE18EA"/>
    <w:rsid w:val="00BD4DF0"/>
    <w:rsid w:val="00E936B7"/>
    <w:rsid w:val="00F735D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194773-12C7-44A5-BFC7-4931CCD8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0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950D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50D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950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50DA"/>
    <w:rPr>
      <w:rFonts w:ascii="Times New Roman" w:hAnsi="Times New Roman"/>
      <w:sz w:val="28"/>
    </w:rPr>
  </w:style>
  <w:style w:type="character" w:styleId="a8">
    <w:name w:val="page number"/>
    <w:basedOn w:val="a0"/>
    <w:rsid w:val="005950DA"/>
  </w:style>
  <w:style w:type="table" w:customStyle="1" w:styleId="11">
    <w:name w:val="Сетка таблицы11"/>
    <w:basedOn w:val="a1"/>
    <w:uiPriority w:val="39"/>
    <w:rsid w:val="005950D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2025-01-20T06:40:00Z</cp:lastPrinted>
  <dcterms:created xsi:type="dcterms:W3CDTF">2025-01-24T09:41:00Z</dcterms:created>
  <dcterms:modified xsi:type="dcterms:W3CDTF">2025-01-24T09:41:00Z</dcterms:modified>
</cp:coreProperties>
</file>