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45A" w:rsidRDefault="0025245A" w:rsidP="00656C1A">
      <w:pPr>
        <w:spacing w:line="120" w:lineRule="atLeast"/>
        <w:jc w:val="center"/>
        <w:rPr>
          <w:sz w:val="24"/>
          <w:szCs w:val="24"/>
        </w:rPr>
      </w:pPr>
    </w:p>
    <w:p w:rsidR="0025245A" w:rsidRDefault="0025245A" w:rsidP="00656C1A">
      <w:pPr>
        <w:spacing w:line="120" w:lineRule="atLeast"/>
        <w:jc w:val="center"/>
        <w:rPr>
          <w:sz w:val="24"/>
          <w:szCs w:val="24"/>
        </w:rPr>
      </w:pPr>
    </w:p>
    <w:p w:rsidR="0025245A" w:rsidRPr="00852378" w:rsidRDefault="0025245A" w:rsidP="00656C1A">
      <w:pPr>
        <w:spacing w:line="120" w:lineRule="atLeast"/>
        <w:jc w:val="center"/>
        <w:rPr>
          <w:sz w:val="10"/>
          <w:szCs w:val="10"/>
        </w:rPr>
      </w:pPr>
    </w:p>
    <w:p w:rsidR="0025245A" w:rsidRDefault="0025245A" w:rsidP="00656C1A">
      <w:pPr>
        <w:spacing w:line="120" w:lineRule="atLeast"/>
        <w:jc w:val="center"/>
        <w:rPr>
          <w:sz w:val="10"/>
          <w:szCs w:val="24"/>
        </w:rPr>
      </w:pPr>
    </w:p>
    <w:p w:rsidR="0025245A" w:rsidRPr="005541F0" w:rsidRDefault="0025245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5245A" w:rsidRDefault="0025245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5245A" w:rsidRPr="005541F0" w:rsidRDefault="0025245A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5245A" w:rsidRPr="005649E4" w:rsidRDefault="0025245A" w:rsidP="00656C1A">
      <w:pPr>
        <w:spacing w:line="120" w:lineRule="atLeast"/>
        <w:jc w:val="center"/>
        <w:rPr>
          <w:sz w:val="18"/>
          <w:szCs w:val="24"/>
        </w:rPr>
      </w:pPr>
    </w:p>
    <w:p w:rsidR="0025245A" w:rsidRPr="00656C1A" w:rsidRDefault="0025245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5245A" w:rsidRPr="005541F0" w:rsidRDefault="0025245A" w:rsidP="00656C1A">
      <w:pPr>
        <w:spacing w:line="120" w:lineRule="atLeast"/>
        <w:jc w:val="center"/>
        <w:rPr>
          <w:sz w:val="18"/>
          <w:szCs w:val="24"/>
        </w:rPr>
      </w:pPr>
    </w:p>
    <w:p w:rsidR="0025245A" w:rsidRPr="005541F0" w:rsidRDefault="0025245A" w:rsidP="00656C1A">
      <w:pPr>
        <w:spacing w:line="120" w:lineRule="atLeast"/>
        <w:jc w:val="center"/>
        <w:rPr>
          <w:sz w:val="20"/>
          <w:szCs w:val="24"/>
        </w:rPr>
      </w:pPr>
    </w:p>
    <w:p w:rsidR="0025245A" w:rsidRPr="00656C1A" w:rsidRDefault="0025245A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5245A" w:rsidRDefault="0025245A" w:rsidP="00656C1A">
      <w:pPr>
        <w:spacing w:line="120" w:lineRule="atLeast"/>
        <w:jc w:val="center"/>
        <w:rPr>
          <w:sz w:val="30"/>
          <w:szCs w:val="24"/>
        </w:rPr>
      </w:pPr>
    </w:p>
    <w:p w:rsidR="0025245A" w:rsidRPr="00656C1A" w:rsidRDefault="0025245A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5245A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5245A" w:rsidRPr="00F8214F" w:rsidRDefault="0025245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5245A" w:rsidRPr="00F8214F" w:rsidRDefault="00434B2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5245A" w:rsidRPr="00F8214F" w:rsidRDefault="0025245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5245A" w:rsidRPr="00F8214F" w:rsidRDefault="00434B2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noWrap/>
          </w:tcPr>
          <w:p w:rsidR="0025245A" w:rsidRPr="00A63FB0" w:rsidRDefault="0025245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5245A" w:rsidRPr="00A3761A" w:rsidRDefault="00434B2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25245A" w:rsidRPr="00F8214F" w:rsidRDefault="0025245A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25245A" w:rsidRPr="00F8214F" w:rsidRDefault="0025245A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5245A" w:rsidRPr="00AB4194" w:rsidRDefault="0025245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5245A" w:rsidRPr="00F8214F" w:rsidRDefault="00434B2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926</w:t>
            </w:r>
          </w:p>
        </w:tc>
      </w:tr>
    </w:tbl>
    <w:p w:rsidR="0025245A" w:rsidRPr="000C4AB5" w:rsidRDefault="0025245A" w:rsidP="00C725A6">
      <w:pPr>
        <w:rPr>
          <w:rFonts w:cs="Times New Roman"/>
          <w:szCs w:val="28"/>
          <w:lang w:val="en-US"/>
        </w:rPr>
      </w:pPr>
    </w:p>
    <w:p w:rsidR="0025245A" w:rsidRDefault="0025245A" w:rsidP="0025245A">
      <w:pPr>
        <w:ind w:right="96"/>
        <w:jc w:val="both"/>
        <w:rPr>
          <w:szCs w:val="28"/>
        </w:rPr>
      </w:pPr>
      <w:r w:rsidRPr="00E82AD5">
        <w:rPr>
          <w:szCs w:val="28"/>
        </w:rPr>
        <w:t>О внесении изменени</w:t>
      </w:r>
      <w:r>
        <w:rPr>
          <w:szCs w:val="28"/>
        </w:rPr>
        <w:t>й</w:t>
      </w:r>
      <w:r w:rsidRPr="00E82AD5">
        <w:rPr>
          <w:szCs w:val="28"/>
        </w:rPr>
        <w:t xml:space="preserve"> </w:t>
      </w:r>
    </w:p>
    <w:p w:rsidR="0025245A" w:rsidRDefault="0025245A" w:rsidP="0025245A">
      <w:pPr>
        <w:ind w:right="96"/>
        <w:jc w:val="both"/>
        <w:rPr>
          <w:szCs w:val="28"/>
        </w:rPr>
      </w:pPr>
      <w:r w:rsidRPr="00E82AD5">
        <w:rPr>
          <w:szCs w:val="28"/>
        </w:rPr>
        <w:t xml:space="preserve">в распоряжение Администрации </w:t>
      </w:r>
    </w:p>
    <w:p w:rsidR="0025245A" w:rsidRDefault="0025245A" w:rsidP="0025245A">
      <w:pPr>
        <w:ind w:right="96"/>
        <w:jc w:val="both"/>
        <w:rPr>
          <w:szCs w:val="28"/>
        </w:rPr>
      </w:pPr>
      <w:r w:rsidRPr="00E82AD5">
        <w:rPr>
          <w:szCs w:val="28"/>
        </w:rPr>
        <w:t xml:space="preserve">города от </w:t>
      </w:r>
      <w:r>
        <w:rPr>
          <w:szCs w:val="28"/>
        </w:rPr>
        <w:t>18</w:t>
      </w:r>
      <w:r w:rsidRPr="00E82AD5">
        <w:rPr>
          <w:szCs w:val="28"/>
        </w:rPr>
        <w:t>.</w:t>
      </w:r>
      <w:r>
        <w:rPr>
          <w:szCs w:val="28"/>
        </w:rPr>
        <w:t>04</w:t>
      </w:r>
      <w:r w:rsidRPr="00E82AD5">
        <w:rPr>
          <w:szCs w:val="28"/>
        </w:rPr>
        <w:t>.20</w:t>
      </w:r>
      <w:r>
        <w:rPr>
          <w:szCs w:val="28"/>
        </w:rPr>
        <w:t>24</w:t>
      </w:r>
      <w:r w:rsidRPr="00E82AD5">
        <w:rPr>
          <w:szCs w:val="28"/>
        </w:rPr>
        <w:t xml:space="preserve"> </w:t>
      </w:r>
      <w:r>
        <w:rPr>
          <w:szCs w:val="28"/>
        </w:rPr>
        <w:t>№ 1912</w:t>
      </w:r>
    </w:p>
    <w:p w:rsidR="0025245A" w:rsidRPr="0072311B" w:rsidRDefault="0025245A" w:rsidP="0025245A">
      <w:pPr>
        <w:ind w:right="510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«</w:t>
      </w:r>
      <w:r w:rsidRPr="0072311B">
        <w:rPr>
          <w:rFonts w:eastAsia="Times New Roman"/>
          <w:szCs w:val="28"/>
          <w:lang w:eastAsia="ru-RU"/>
        </w:rPr>
        <w:t xml:space="preserve">О назначении ответственных </w:t>
      </w:r>
    </w:p>
    <w:p w:rsidR="0025245A" w:rsidRPr="0072311B" w:rsidRDefault="0025245A" w:rsidP="0025245A">
      <w:pPr>
        <w:ind w:right="5102"/>
        <w:rPr>
          <w:rFonts w:eastAsia="Times New Roman"/>
          <w:szCs w:val="28"/>
          <w:lang w:eastAsia="ru-RU"/>
        </w:rPr>
      </w:pPr>
      <w:r w:rsidRPr="0072311B">
        <w:rPr>
          <w:rFonts w:eastAsia="Times New Roman"/>
          <w:szCs w:val="28"/>
          <w:lang w:eastAsia="ru-RU"/>
        </w:rPr>
        <w:t>за реализацию инициативного проекта «Арт-пространство»</w:t>
      </w:r>
    </w:p>
    <w:p w:rsidR="0025245A" w:rsidRDefault="0025245A" w:rsidP="0025245A">
      <w:pPr>
        <w:ind w:right="98" w:firstLine="540"/>
        <w:jc w:val="both"/>
        <w:rPr>
          <w:szCs w:val="28"/>
        </w:rPr>
      </w:pPr>
    </w:p>
    <w:p w:rsidR="0025245A" w:rsidRDefault="0025245A" w:rsidP="0025245A">
      <w:pPr>
        <w:ind w:right="98" w:firstLine="540"/>
        <w:jc w:val="both"/>
        <w:rPr>
          <w:szCs w:val="28"/>
        </w:rPr>
      </w:pPr>
    </w:p>
    <w:p w:rsidR="0025245A" w:rsidRPr="0025245A" w:rsidRDefault="0025245A" w:rsidP="0025245A">
      <w:pPr>
        <w:ind w:firstLine="709"/>
        <w:jc w:val="both"/>
        <w:rPr>
          <w:rFonts w:eastAsia="Times New Roman"/>
          <w:szCs w:val="28"/>
          <w:lang w:eastAsia="ru-RU"/>
        </w:rPr>
      </w:pPr>
      <w:r w:rsidRPr="0072311B">
        <w:rPr>
          <w:rFonts w:eastAsia="Times New Roman"/>
          <w:szCs w:val="28"/>
          <w:lang w:eastAsia="ru-RU"/>
        </w:rPr>
        <w:t>В соответствии с Уставом муниципального образования городской округ Сургут Ханты-Мансийского автономного округа – Югры, решением Думы города от 22.12.2020 № 690-</w:t>
      </w:r>
      <w:r w:rsidRPr="0072311B">
        <w:rPr>
          <w:rFonts w:eastAsia="Times New Roman"/>
          <w:szCs w:val="28"/>
          <w:lang w:val="en-US" w:eastAsia="ru-RU"/>
        </w:rPr>
        <w:t>VI</w:t>
      </w:r>
      <w:r w:rsidRPr="0072311B">
        <w:rPr>
          <w:rFonts w:eastAsia="Times New Roman"/>
          <w:szCs w:val="28"/>
          <w:lang w:eastAsia="ru-RU"/>
        </w:rPr>
        <w:t xml:space="preserve"> ДГ «Об утверждении Положения о регулировании отдельных вопросов реализации инициативных проектов в городе Сургуте», распоряжениями Администрации города от 30.12.2005 № 3686 «Об утверждении Р</w:t>
      </w:r>
      <w:r>
        <w:rPr>
          <w:rFonts w:eastAsia="Times New Roman"/>
          <w:szCs w:val="28"/>
          <w:lang w:eastAsia="ru-RU"/>
        </w:rPr>
        <w:t>егламента Администрации города»</w:t>
      </w:r>
      <w:r w:rsidRPr="0072311B">
        <w:rPr>
          <w:rFonts w:eastAsia="Times New Roman"/>
          <w:szCs w:val="28"/>
          <w:lang w:eastAsia="ru-RU"/>
        </w:rPr>
        <w:t xml:space="preserve">, от 28.04.2021 № 595 «О порядке </w:t>
      </w:r>
      <w:proofErr w:type="spellStart"/>
      <w:r w:rsidRPr="0072311B">
        <w:rPr>
          <w:rFonts w:eastAsia="Times New Roman"/>
          <w:szCs w:val="28"/>
          <w:lang w:eastAsia="ru-RU"/>
        </w:rPr>
        <w:t>взаимо</w:t>
      </w:r>
      <w:proofErr w:type="spellEnd"/>
      <w:r>
        <w:rPr>
          <w:rFonts w:eastAsia="Times New Roman"/>
          <w:szCs w:val="28"/>
          <w:lang w:eastAsia="ru-RU"/>
        </w:rPr>
        <w:t>-</w:t>
      </w:r>
      <w:r w:rsidRPr="0072311B">
        <w:rPr>
          <w:rFonts w:eastAsia="Times New Roman"/>
          <w:szCs w:val="28"/>
          <w:lang w:eastAsia="ru-RU"/>
        </w:rPr>
        <w:t>действия структурных подразделений Администрации города, муниципальных учреждений по вопросам рассмотрения и реализации инициативных проектов», от 05.02.2024 № 381 «О поддержке инициативного проекта и продолжении работы над ним»</w:t>
      </w:r>
      <w:r>
        <w:rPr>
          <w:rFonts w:eastAsia="Times New Roman"/>
          <w:szCs w:val="28"/>
          <w:lang w:eastAsia="ru-RU"/>
        </w:rPr>
        <w:t>,</w:t>
      </w:r>
      <w:r w:rsidRPr="0081309B">
        <w:rPr>
          <w:rFonts w:eastAsia="Times New Roman"/>
          <w:szCs w:val="28"/>
          <w:lang w:eastAsia="ru-RU"/>
        </w:rPr>
        <w:t xml:space="preserve"> </w:t>
      </w:r>
      <w:r w:rsidRPr="0025245A">
        <w:rPr>
          <w:rFonts w:eastAsia="Times New Roman"/>
          <w:szCs w:val="28"/>
          <w:lang w:eastAsia="ru-RU"/>
        </w:rPr>
        <w:t>от 23.12.2024 № 8525 «О распределении отдельных полно</w:t>
      </w:r>
      <w:r>
        <w:rPr>
          <w:rFonts w:eastAsia="Times New Roman"/>
          <w:szCs w:val="28"/>
          <w:lang w:eastAsia="ru-RU"/>
        </w:rPr>
        <w:t>-</w:t>
      </w:r>
      <w:proofErr w:type="spellStart"/>
      <w:r w:rsidRPr="0025245A">
        <w:rPr>
          <w:rFonts w:eastAsia="Times New Roman"/>
          <w:szCs w:val="28"/>
          <w:lang w:eastAsia="ru-RU"/>
        </w:rPr>
        <w:t>мочий</w:t>
      </w:r>
      <w:proofErr w:type="spellEnd"/>
      <w:r w:rsidRPr="0025245A">
        <w:rPr>
          <w:rFonts w:eastAsia="Times New Roman"/>
          <w:szCs w:val="28"/>
          <w:lang w:eastAsia="ru-RU"/>
        </w:rPr>
        <w:t xml:space="preserve"> Главы города между высшими должностными лицами Администрации города»:</w:t>
      </w:r>
    </w:p>
    <w:p w:rsidR="0025245A" w:rsidRPr="0025245A" w:rsidRDefault="0025245A" w:rsidP="0025245A">
      <w:pPr>
        <w:ind w:right="96" w:firstLine="709"/>
        <w:jc w:val="both"/>
        <w:rPr>
          <w:szCs w:val="28"/>
        </w:rPr>
      </w:pPr>
      <w:r w:rsidRPr="0025245A">
        <w:rPr>
          <w:szCs w:val="28"/>
        </w:rPr>
        <w:t xml:space="preserve">1. Внести в распоряжение Администрации города от 18.04.2024 </w:t>
      </w:r>
      <w:r>
        <w:rPr>
          <w:szCs w:val="28"/>
        </w:rPr>
        <w:br/>
      </w:r>
      <w:r w:rsidRPr="0025245A">
        <w:rPr>
          <w:szCs w:val="28"/>
        </w:rPr>
        <w:t xml:space="preserve">№ 1912 </w:t>
      </w:r>
      <w:r w:rsidRPr="0025245A">
        <w:rPr>
          <w:rFonts w:eastAsia="Times New Roman"/>
          <w:szCs w:val="28"/>
          <w:lang w:eastAsia="ru-RU"/>
        </w:rPr>
        <w:t xml:space="preserve">«О назначении ответственных за реализацию инициативного </w:t>
      </w:r>
      <w:r>
        <w:rPr>
          <w:rFonts w:eastAsia="Times New Roman"/>
          <w:szCs w:val="28"/>
          <w:lang w:eastAsia="ru-RU"/>
        </w:rPr>
        <w:br/>
      </w:r>
      <w:r w:rsidRPr="0025245A">
        <w:rPr>
          <w:rFonts w:eastAsia="Times New Roman"/>
          <w:szCs w:val="28"/>
          <w:lang w:eastAsia="ru-RU"/>
        </w:rPr>
        <w:t>проекта</w:t>
      </w:r>
      <w:r>
        <w:rPr>
          <w:rFonts w:eastAsia="Times New Roman"/>
          <w:szCs w:val="28"/>
          <w:lang w:eastAsia="ru-RU"/>
        </w:rPr>
        <w:t xml:space="preserve"> </w:t>
      </w:r>
      <w:r w:rsidRPr="0025245A">
        <w:rPr>
          <w:rFonts w:eastAsia="Times New Roman"/>
          <w:szCs w:val="28"/>
          <w:lang w:eastAsia="ru-RU"/>
        </w:rPr>
        <w:t xml:space="preserve">«Арт-пространство» </w:t>
      </w:r>
      <w:r w:rsidRPr="0025245A">
        <w:rPr>
          <w:szCs w:val="28"/>
        </w:rPr>
        <w:t>следующие изменения:</w:t>
      </w:r>
    </w:p>
    <w:p w:rsidR="0025245A" w:rsidRPr="0025245A" w:rsidRDefault="0025245A" w:rsidP="0025245A">
      <w:pPr>
        <w:ind w:right="98" w:firstLine="709"/>
        <w:jc w:val="both"/>
        <w:rPr>
          <w:szCs w:val="28"/>
        </w:rPr>
      </w:pPr>
      <w:r w:rsidRPr="0025245A">
        <w:rPr>
          <w:szCs w:val="28"/>
        </w:rPr>
        <w:t>1.1. В пункте 1 слова «департамент культуры и молодёжной политики» заменить словами «комитет культуры».</w:t>
      </w:r>
    </w:p>
    <w:p w:rsidR="0025245A" w:rsidRPr="0025245A" w:rsidRDefault="0025245A" w:rsidP="0025245A">
      <w:pPr>
        <w:ind w:right="98" w:firstLine="709"/>
        <w:jc w:val="both"/>
        <w:rPr>
          <w:szCs w:val="28"/>
        </w:rPr>
      </w:pPr>
      <w:r w:rsidRPr="0025245A">
        <w:rPr>
          <w:szCs w:val="28"/>
        </w:rPr>
        <w:t>1.2. В пункте 2 слова «департамент архитектуры и градостроительства» заменить словами «департамент городского хозяйства».</w:t>
      </w:r>
    </w:p>
    <w:p w:rsidR="0025245A" w:rsidRPr="0025245A" w:rsidRDefault="0025245A" w:rsidP="0025245A">
      <w:pPr>
        <w:ind w:right="98" w:firstLine="709"/>
        <w:jc w:val="both"/>
        <w:rPr>
          <w:szCs w:val="28"/>
        </w:rPr>
      </w:pPr>
      <w:r w:rsidRPr="0025245A">
        <w:rPr>
          <w:szCs w:val="28"/>
        </w:rPr>
        <w:t>1.3. Подпункт 3.2 пункта 3 изложить в следующей редакции:</w:t>
      </w:r>
    </w:p>
    <w:p w:rsidR="0025245A" w:rsidRDefault="0025245A" w:rsidP="0025245A">
      <w:pPr>
        <w:ind w:right="98" w:firstLine="709"/>
        <w:jc w:val="both"/>
        <w:rPr>
          <w:rFonts w:eastAsia="Times New Roman"/>
          <w:szCs w:val="28"/>
          <w:lang w:eastAsia="ru-RU"/>
        </w:rPr>
      </w:pPr>
      <w:r w:rsidRPr="0025245A">
        <w:rPr>
          <w:rFonts w:eastAsia="Times New Roman"/>
          <w:szCs w:val="28"/>
          <w:lang w:eastAsia="ru-RU"/>
        </w:rPr>
        <w:t>«3.2. Муниципальное казенное учреждение</w:t>
      </w:r>
      <w:r w:rsidRPr="0032452A">
        <w:rPr>
          <w:rFonts w:eastAsia="Times New Roman"/>
          <w:szCs w:val="28"/>
          <w:lang w:eastAsia="ru-RU"/>
        </w:rPr>
        <w:t xml:space="preserve"> «Дирек</w:t>
      </w:r>
      <w:r>
        <w:rPr>
          <w:rFonts w:eastAsia="Times New Roman"/>
          <w:szCs w:val="28"/>
          <w:lang w:eastAsia="ru-RU"/>
        </w:rPr>
        <w:t xml:space="preserve">ция эксплуатации </w:t>
      </w:r>
      <w:r w:rsidRPr="0032452A">
        <w:rPr>
          <w:rFonts w:eastAsia="Times New Roman"/>
          <w:szCs w:val="28"/>
          <w:lang w:eastAsia="ru-RU"/>
        </w:rPr>
        <w:t>административных зданий и инженерных систем» в части проведения работ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br/>
      </w:r>
      <w:r w:rsidRPr="0032452A">
        <w:rPr>
          <w:rFonts w:eastAsia="Times New Roman"/>
          <w:szCs w:val="28"/>
          <w:lang w:eastAsia="ru-RU"/>
        </w:rPr>
        <w:t>по обследованию помещений, разработке дизайн-интерьера и разработке</w:t>
      </w:r>
      <w:r>
        <w:rPr>
          <w:rFonts w:eastAsia="Times New Roman"/>
          <w:szCs w:val="28"/>
          <w:lang w:eastAsia="ru-RU"/>
        </w:rPr>
        <w:t xml:space="preserve"> </w:t>
      </w:r>
      <w:r w:rsidRPr="0032452A">
        <w:rPr>
          <w:rFonts w:eastAsia="Times New Roman"/>
          <w:szCs w:val="28"/>
          <w:lang w:eastAsia="ru-RU"/>
        </w:rPr>
        <w:t>проектной и рабочей документации на капитальный ремонт входной группы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br/>
      </w:r>
      <w:r w:rsidRPr="0032452A">
        <w:rPr>
          <w:rFonts w:eastAsia="Times New Roman"/>
          <w:szCs w:val="28"/>
          <w:lang w:eastAsia="ru-RU"/>
        </w:rPr>
        <w:lastRenderedPageBreak/>
        <w:t>и крыльца стоимостью 933 372 (девятьсот тридцать три тысячи триста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br/>
      </w:r>
      <w:r w:rsidRPr="0032452A">
        <w:rPr>
          <w:rFonts w:eastAsia="Times New Roman"/>
          <w:szCs w:val="28"/>
          <w:lang w:eastAsia="ru-RU"/>
        </w:rPr>
        <w:t>семьдесят два) рубля 00 копеек, работ по разработке проектной и рабочей</w:t>
      </w:r>
      <w:r>
        <w:rPr>
          <w:rFonts w:eastAsia="Times New Roman"/>
          <w:szCs w:val="28"/>
          <w:lang w:eastAsia="ru-RU"/>
        </w:rPr>
        <w:t xml:space="preserve"> </w:t>
      </w:r>
      <w:r w:rsidRPr="0032452A">
        <w:rPr>
          <w:rFonts w:eastAsia="Times New Roman"/>
          <w:szCs w:val="28"/>
          <w:lang w:eastAsia="ru-RU"/>
        </w:rPr>
        <w:t>документации на капитальный ремонт помещений стоимостью 536 894 (пятьсот</w:t>
      </w:r>
      <w:r>
        <w:rPr>
          <w:rFonts w:eastAsia="Times New Roman"/>
          <w:szCs w:val="28"/>
          <w:lang w:eastAsia="ru-RU"/>
        </w:rPr>
        <w:t xml:space="preserve"> </w:t>
      </w:r>
      <w:r w:rsidRPr="0032452A">
        <w:rPr>
          <w:rFonts w:eastAsia="Times New Roman"/>
          <w:szCs w:val="28"/>
          <w:lang w:eastAsia="ru-RU"/>
        </w:rPr>
        <w:t>тридцать шесть тысяч восемьсот девяносто четыре) рубля 17 копеек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br/>
      </w:r>
      <w:r w:rsidRPr="0032452A">
        <w:rPr>
          <w:rFonts w:eastAsia="Times New Roman"/>
          <w:szCs w:val="28"/>
          <w:lang w:eastAsia="ru-RU"/>
        </w:rPr>
        <w:t>и проведению ремонтных работ стоимо</w:t>
      </w:r>
      <w:r>
        <w:rPr>
          <w:rFonts w:eastAsia="Times New Roman"/>
          <w:szCs w:val="28"/>
          <w:lang w:eastAsia="ru-RU"/>
        </w:rPr>
        <w:t xml:space="preserve">стью </w:t>
      </w:r>
      <w:r w:rsidRPr="0062216B">
        <w:rPr>
          <w:rFonts w:eastAsia="Times New Roman"/>
          <w:szCs w:val="28"/>
          <w:lang w:eastAsia="ru-RU"/>
        </w:rPr>
        <w:t xml:space="preserve">4 664 366 (четыре миллиона шестьсот шестьдесят четыре тысячи триста шестьдесят шесть) рублей </w:t>
      </w:r>
      <w:r>
        <w:rPr>
          <w:rFonts w:eastAsia="Times New Roman"/>
          <w:szCs w:val="28"/>
          <w:lang w:eastAsia="ru-RU"/>
        </w:rPr>
        <w:br/>
        <w:t>50 копеек</w:t>
      </w:r>
      <w:r w:rsidRPr="0062216B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>.</w:t>
      </w:r>
    </w:p>
    <w:p w:rsidR="0025245A" w:rsidRDefault="0025245A" w:rsidP="0025245A">
      <w:pPr>
        <w:ind w:right="98" w:firstLine="709"/>
        <w:jc w:val="both"/>
        <w:rPr>
          <w:szCs w:val="28"/>
        </w:rPr>
      </w:pPr>
      <w:r>
        <w:rPr>
          <w:szCs w:val="28"/>
        </w:rPr>
        <w:t>1.4. Пункт 4 изложить в следующей редакции:</w:t>
      </w:r>
    </w:p>
    <w:p w:rsidR="0025245A" w:rsidRDefault="0025245A" w:rsidP="0025245A">
      <w:pPr>
        <w:ind w:right="98" w:firstLine="709"/>
        <w:jc w:val="both"/>
        <w:rPr>
          <w:szCs w:val="28"/>
        </w:rPr>
      </w:pPr>
      <w:r>
        <w:rPr>
          <w:szCs w:val="28"/>
        </w:rPr>
        <w:t>«4. Комитет</w:t>
      </w:r>
      <w:r w:rsidRPr="00085BC2">
        <w:rPr>
          <w:szCs w:val="28"/>
        </w:rPr>
        <w:t>у культуры Администрации города обеспечить включение мероприятий по реализации инициативного проекта в муниципальную программу «Развитие культуры в городе Сургуте</w:t>
      </w:r>
      <w:r>
        <w:rPr>
          <w:szCs w:val="28"/>
        </w:rPr>
        <w:t>».</w:t>
      </w:r>
    </w:p>
    <w:p w:rsidR="0025245A" w:rsidRDefault="0025245A" w:rsidP="0025245A">
      <w:pPr>
        <w:ind w:right="98" w:firstLine="709"/>
        <w:jc w:val="both"/>
        <w:rPr>
          <w:szCs w:val="28"/>
        </w:rPr>
      </w:pPr>
      <w:r w:rsidRPr="00E82AD5">
        <w:rPr>
          <w:szCs w:val="28"/>
        </w:rPr>
        <w:t xml:space="preserve">2. </w:t>
      </w:r>
      <w:r>
        <w:rPr>
          <w:szCs w:val="28"/>
        </w:rPr>
        <w:t>Комитету информационной политики</w:t>
      </w:r>
      <w:r w:rsidRPr="000A3729">
        <w:rPr>
          <w:szCs w:val="28"/>
        </w:rPr>
        <w:t xml:space="preserve"> обнародовать (разместить) настоящее </w:t>
      </w:r>
      <w:r>
        <w:rPr>
          <w:szCs w:val="28"/>
        </w:rPr>
        <w:t>распоряжение</w:t>
      </w:r>
      <w:r w:rsidRPr="000A3729">
        <w:rPr>
          <w:szCs w:val="28"/>
        </w:rPr>
        <w:t xml:space="preserve"> на официальном портале Администрации города: www.admsurgut.ru</w:t>
      </w:r>
      <w:r>
        <w:rPr>
          <w:szCs w:val="28"/>
        </w:rPr>
        <w:t>.</w:t>
      </w:r>
    </w:p>
    <w:p w:rsidR="0025245A" w:rsidRDefault="0025245A" w:rsidP="0025245A">
      <w:pPr>
        <w:ind w:right="98" w:firstLine="709"/>
        <w:jc w:val="both"/>
        <w:rPr>
          <w:szCs w:val="28"/>
        </w:rPr>
      </w:pPr>
      <w:r>
        <w:rPr>
          <w:szCs w:val="28"/>
        </w:rPr>
        <w:t>3</w:t>
      </w:r>
      <w:r w:rsidRPr="00591A82">
        <w:rPr>
          <w:szCs w:val="28"/>
        </w:rPr>
        <w:t xml:space="preserve">. Муниципальному казенному учреждению «Наш город» </w:t>
      </w:r>
      <w:r>
        <w:rPr>
          <w:szCs w:val="28"/>
        </w:rPr>
        <w:t>обнародовать</w:t>
      </w:r>
      <w:r w:rsidRPr="00591A82">
        <w:rPr>
          <w:szCs w:val="28"/>
        </w:rPr>
        <w:t xml:space="preserve"> (разместить) настоящее </w:t>
      </w:r>
      <w:r>
        <w:rPr>
          <w:szCs w:val="28"/>
        </w:rPr>
        <w:t>распоряжение</w:t>
      </w:r>
      <w:r w:rsidRPr="00591A82">
        <w:rPr>
          <w:szCs w:val="28"/>
        </w:rPr>
        <w:t xml:space="preserve"> в сетевом издании «Официальные документы города Сургута»: DOCSURGUT.RU.</w:t>
      </w:r>
    </w:p>
    <w:p w:rsidR="0025245A" w:rsidRDefault="0025245A" w:rsidP="0025245A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 Настоящее распоряжение вступает в силу с момента его издания</w:t>
      </w:r>
      <w:r>
        <w:rPr>
          <w:szCs w:val="28"/>
        </w:rPr>
        <w:br/>
        <w:t xml:space="preserve">и распространяется на </w:t>
      </w:r>
      <w:r w:rsidRPr="00F32881">
        <w:rPr>
          <w:color w:val="000000" w:themeColor="text1"/>
          <w:szCs w:val="28"/>
        </w:rPr>
        <w:t xml:space="preserve">правоотношения, возникшие с </w:t>
      </w:r>
      <w:r>
        <w:rPr>
          <w:color w:val="000000" w:themeColor="text1"/>
          <w:szCs w:val="28"/>
        </w:rPr>
        <w:t>12</w:t>
      </w:r>
      <w:r w:rsidRPr="00F32881">
        <w:rPr>
          <w:color w:val="000000" w:themeColor="text1"/>
          <w:szCs w:val="28"/>
        </w:rPr>
        <w:t>.1</w:t>
      </w:r>
      <w:r>
        <w:rPr>
          <w:color w:val="000000" w:themeColor="text1"/>
          <w:szCs w:val="28"/>
        </w:rPr>
        <w:t>2</w:t>
      </w:r>
      <w:r w:rsidRPr="00F32881">
        <w:rPr>
          <w:color w:val="000000" w:themeColor="text1"/>
          <w:szCs w:val="28"/>
        </w:rPr>
        <w:t>.2024.</w:t>
      </w:r>
    </w:p>
    <w:p w:rsidR="0025245A" w:rsidRDefault="0025245A" w:rsidP="0025245A">
      <w:pPr>
        <w:suppressAutoHyphens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r w:rsidRPr="000E43E3">
        <w:rPr>
          <w:szCs w:val="28"/>
        </w:rPr>
        <w:t xml:space="preserve">Контроль за выполнением </w:t>
      </w:r>
      <w:r w:rsidR="003A5378">
        <w:rPr>
          <w:szCs w:val="28"/>
        </w:rPr>
        <w:t xml:space="preserve">распоряжения </w:t>
      </w:r>
      <w:r w:rsidRPr="000E43E3">
        <w:rPr>
          <w:szCs w:val="28"/>
        </w:rPr>
        <w:t>оставляю за собой</w:t>
      </w:r>
    </w:p>
    <w:p w:rsidR="0025245A" w:rsidRDefault="0025245A" w:rsidP="0025245A">
      <w:pPr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  <w:r w:rsidRPr="00E82AD5">
        <w:rPr>
          <w:szCs w:val="28"/>
        </w:rPr>
        <w:t xml:space="preserve">  </w:t>
      </w:r>
    </w:p>
    <w:p w:rsidR="0025245A" w:rsidRDefault="0025245A" w:rsidP="0025245A">
      <w:pPr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5245A" w:rsidRPr="00E82AD5" w:rsidRDefault="0025245A" w:rsidP="0025245A">
      <w:pPr>
        <w:suppressAutoHyphens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25245A" w:rsidRDefault="0025245A" w:rsidP="0025245A">
      <w:pPr>
        <w:ind w:right="98"/>
        <w:jc w:val="both"/>
        <w:rPr>
          <w:szCs w:val="28"/>
        </w:rPr>
      </w:pPr>
      <w:r w:rsidRPr="00E82AD5">
        <w:rPr>
          <w:szCs w:val="28"/>
        </w:rPr>
        <w:t>Заместитель Главы города</w:t>
      </w:r>
      <w:r>
        <w:rPr>
          <w:szCs w:val="28"/>
        </w:rPr>
        <w:t xml:space="preserve">                                                                          </w:t>
      </w:r>
      <w:r w:rsidRPr="000E43E3">
        <w:rPr>
          <w:szCs w:val="28"/>
        </w:rPr>
        <w:t>В.П. Фризен</w:t>
      </w:r>
    </w:p>
    <w:p w:rsidR="00F865B3" w:rsidRPr="0025245A" w:rsidRDefault="00F865B3" w:rsidP="0025245A"/>
    <w:sectPr w:rsidR="00F865B3" w:rsidRPr="0025245A" w:rsidSect="002524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B1D" w:rsidRDefault="00FE1B1D">
      <w:r>
        <w:separator/>
      </w:r>
    </w:p>
  </w:endnote>
  <w:endnote w:type="continuationSeparator" w:id="0">
    <w:p w:rsidR="00FE1B1D" w:rsidRDefault="00FE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34B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34B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34B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B1D" w:rsidRDefault="00FE1B1D">
      <w:r>
        <w:separator/>
      </w:r>
    </w:p>
  </w:footnote>
  <w:footnote w:type="continuationSeparator" w:id="0">
    <w:p w:rsidR="00FE1B1D" w:rsidRDefault="00FE1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34B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9E5F4C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64BD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434B2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434B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45A"/>
    <w:rsid w:val="0025245A"/>
    <w:rsid w:val="003A5378"/>
    <w:rsid w:val="00434B2E"/>
    <w:rsid w:val="00924D41"/>
    <w:rsid w:val="00964BD8"/>
    <w:rsid w:val="009C6712"/>
    <w:rsid w:val="009D225E"/>
    <w:rsid w:val="009E5F4C"/>
    <w:rsid w:val="00BD4DF0"/>
    <w:rsid w:val="00F865B3"/>
    <w:rsid w:val="00FE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676CE10-345A-423F-BDDA-D80B4313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524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5245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524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245A"/>
    <w:rPr>
      <w:rFonts w:ascii="Times New Roman" w:hAnsi="Times New Roman"/>
      <w:sz w:val="28"/>
    </w:rPr>
  </w:style>
  <w:style w:type="character" w:styleId="a8">
    <w:name w:val="page number"/>
    <w:basedOn w:val="a0"/>
    <w:rsid w:val="00252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2025-02-14T06:53:00Z</cp:lastPrinted>
  <dcterms:created xsi:type="dcterms:W3CDTF">2025-02-19T07:53:00Z</dcterms:created>
  <dcterms:modified xsi:type="dcterms:W3CDTF">2025-02-19T07:54:00Z</dcterms:modified>
</cp:coreProperties>
</file>