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5249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DD653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515A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335249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E05147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15A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57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173"/>
        <w:gridCol w:w="5574"/>
      </w:tblGrid>
      <w:tr w:rsidR="0029019E" w:rsidRPr="0029019E" w:rsidTr="00FA5B0D">
        <w:trPr>
          <w:trHeight w:val="361"/>
        </w:trPr>
        <w:tc>
          <w:tcPr>
            <w:tcW w:w="10173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574" w:type="dxa"/>
          </w:tcPr>
          <w:p w:rsidR="007363DD" w:rsidRPr="0029019E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29019E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29019E" w:rsidTr="003E7AB5">
        <w:trPr>
          <w:trHeight w:val="3595"/>
        </w:trPr>
        <w:tc>
          <w:tcPr>
            <w:tcW w:w="10173" w:type="dxa"/>
          </w:tcPr>
          <w:p w:rsidR="00745185" w:rsidRPr="0029019E" w:rsidRDefault="003E7AB5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C94105" wp14:editId="5D33B55F">
                  <wp:extent cx="6200775" cy="37719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C515A4" w:rsidRDefault="00C515A4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29019E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74" w:type="dxa"/>
          </w:tcPr>
          <w:p w:rsidR="00C074E1" w:rsidRPr="0029019E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077A05" w:rsidRDefault="00D94954" w:rsidP="00241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Зарегистрировано </w:t>
            </w:r>
            <w:r w:rsidR="009D392C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9 </w:t>
            </w:r>
            <w:r w:rsidR="002E4124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520</w:t>
            </w:r>
            <w:r w:rsidR="00AD350E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обращени</w:t>
            </w:r>
            <w:r w:rsidR="009D392C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й</w:t>
            </w:r>
            <w:r w:rsidR="000B2C9A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077A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077A05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077A05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077A05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077A05" w:rsidRPr="00077A05">
              <w:rPr>
                <w:rFonts w:ascii="Times New Roman" w:hAnsi="Times New Roman" w:cs="Times New Roman"/>
                <w:iCs/>
                <w:lang w:val="ru-RU"/>
              </w:rPr>
              <w:t>6 447</w:t>
            </w:r>
            <w:r w:rsidR="00EC021A" w:rsidRPr="00077A05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077A05" w:rsidRPr="00077A05">
              <w:rPr>
                <w:rFonts w:ascii="Times New Roman" w:hAnsi="Times New Roman" w:cs="Times New Roman"/>
                <w:iCs/>
                <w:lang w:val="ru-RU"/>
              </w:rPr>
              <w:t>7,7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077A05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077A05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52133A">
              <w:rPr>
                <w:rFonts w:ascii="Times New Roman" w:hAnsi="Times New Roman" w:cs="Times New Roman"/>
                <w:iCs/>
                <w:lang w:val="ru-RU"/>
              </w:rPr>
              <w:t>436</w:t>
            </w:r>
            <w:r w:rsidR="00D94954" w:rsidRPr="00077A05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077A05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077A05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077A05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077A05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 w:rsidRPr="00077A05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077A05" w:rsidRPr="00077A05">
              <w:rPr>
                <w:rFonts w:ascii="Times New Roman" w:hAnsi="Times New Roman" w:cs="Times New Roman"/>
                <w:iCs/>
                <w:lang w:val="ru-RU"/>
              </w:rPr>
              <w:t>763</w:t>
            </w:r>
            <w:r w:rsidR="00FA5B0D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C021A" w:rsidRPr="00077A05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077A05" w:rsidRPr="00077A05">
              <w:rPr>
                <w:rFonts w:ascii="Times New Roman" w:hAnsi="Times New Roman" w:cs="Times New Roman"/>
                <w:iCs/>
                <w:lang w:val="ru-RU"/>
              </w:rPr>
              <w:t>8,0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077A05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77A05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077A05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077A05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077A05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 w:rsidRPr="00077A05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335249" w:rsidRPr="00077A05">
              <w:rPr>
                <w:rFonts w:ascii="Times New Roman" w:hAnsi="Times New Roman" w:cs="Times New Roman"/>
                <w:iCs/>
                <w:lang w:val="ru-RU"/>
              </w:rPr>
              <w:t>245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93E4C" w:rsidRPr="00077A05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D8411B" w:rsidRPr="00077A05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1F13BC" w:rsidRPr="00077A05">
              <w:rPr>
                <w:rFonts w:ascii="Times New Roman" w:hAnsi="Times New Roman" w:cs="Times New Roman"/>
                <w:iCs/>
                <w:lang w:val="ru-RU"/>
              </w:rPr>
              <w:t>4,</w:t>
            </w:r>
            <w:r w:rsidR="00077A05" w:rsidRPr="00077A05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4D7DF1" w:rsidRPr="00077A05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077A05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077A05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2251C" w:rsidRPr="00077A05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 xml:space="preserve"> мин. </w:t>
            </w:r>
            <w:r w:rsidR="00335249" w:rsidRPr="00077A05">
              <w:rPr>
                <w:rFonts w:ascii="Times New Roman" w:hAnsi="Times New Roman" w:cs="Times New Roman"/>
                <w:iCs/>
                <w:lang w:val="ru-RU"/>
              </w:rPr>
              <w:t>44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 xml:space="preserve"> сек</w:t>
            </w:r>
            <w:r w:rsidR="002C119B" w:rsidRPr="00077A05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="00745185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29019E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77A05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077A05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077A05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FA5B0D" w:rsidRPr="00077A05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C15C65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077A05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 xml:space="preserve">2 </w:t>
            </w:r>
            <w:r w:rsidR="00335249" w:rsidRPr="00077A05">
              <w:rPr>
                <w:rFonts w:ascii="Times New Roman" w:hAnsi="Times New Roman" w:cs="Times New Roman"/>
                <w:iCs/>
                <w:lang w:val="ru-RU"/>
              </w:rPr>
              <w:t>598</w:t>
            </w:r>
            <w:r w:rsidR="00D8411B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1F13BC" w:rsidRPr="00077A05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Pr="00077A05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077A05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C119B" w:rsidRPr="00077A05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035A1B" w:rsidRPr="00077A05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335249" w:rsidRPr="00077A05">
              <w:rPr>
                <w:rFonts w:ascii="Times New Roman" w:hAnsi="Times New Roman" w:cs="Times New Roman"/>
                <w:iCs/>
                <w:lang w:val="ru-RU"/>
              </w:rPr>
              <w:t>494</w:t>
            </w:r>
            <w:r w:rsidR="00035A1B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25D05" w:rsidRPr="00077A05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22251C" w:rsidRPr="00077A05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="009D392C" w:rsidRPr="00077A0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535F44" w:rsidRPr="00077A05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335249" w:rsidRPr="00077A05">
              <w:rPr>
                <w:rFonts w:ascii="Times New Roman" w:hAnsi="Times New Roman" w:cs="Times New Roman"/>
                <w:iCs/>
                <w:lang w:val="ru-RU"/>
              </w:rPr>
              <w:t>57,5</w:t>
            </w:r>
            <w:r w:rsidR="00535F44" w:rsidRPr="00077A05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077A05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29019E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29019E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29019E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29019E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29019E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22251C" w:rsidRPr="009D392C" w:rsidRDefault="0022251C" w:rsidP="0022251C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D8411B" w:rsidRDefault="00D8411B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недвижимого имущества и (или) государственной регистрации прав </w:t>
            </w: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недвижимое имущество и сделок с ним;</w:t>
            </w:r>
          </w:p>
          <w:p w:rsidR="007869E2" w:rsidRPr="00FA5B0D" w:rsidRDefault="007869E2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г</w:t>
            </w:r>
            <w:r w:rsidRPr="00786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осударственная услуга по предоставлению сведений, содержащихся в Едином государственном реестре недвижимости</w:t>
            </w:r>
            <w:r w:rsidR="007D38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A5B0D" w:rsidRPr="00FA5B0D" w:rsidRDefault="00063859" w:rsidP="00FA5B0D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35A1B" w:rsidRPr="00035A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F13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1F13BC" w:rsidRPr="001F13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ыдача справок о наличии (отсутствии) судимости и (или) факта уголовного преследования либо о прекращении уголовного преследования</w:t>
            </w:r>
            <w:r w:rsidR="001F13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2F7F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352F7F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352F7F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u w:val="single"/>
                <w:lang w:val="ru-RU"/>
              </w:rPr>
            </w:pPr>
          </w:p>
          <w:p w:rsidR="0047303D" w:rsidRPr="00077A05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077A05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077A05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077A05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077A05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2B18FC" w:rsidRPr="00077A05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077A0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1F13BC" w:rsidRPr="00077A05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="00335249" w:rsidRPr="00077A05">
              <w:rPr>
                <w:rFonts w:ascii="Times New Roman" w:hAnsi="Times New Roman" w:cs="Times New Roman"/>
                <w:bCs/>
                <w:lang w:val="ru-RU"/>
              </w:rPr>
              <w:t>83</w:t>
            </w:r>
            <w:r w:rsidR="00E93BB6" w:rsidRPr="00077A05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bookmarkStart w:id="0" w:name="_GoBack"/>
            <w:bookmarkEnd w:id="0"/>
            <w:r w:rsidR="00B711E2" w:rsidRPr="00077A05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077A05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077A05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AC3008" w:rsidRPr="00077A05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077A05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077A05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077A05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077A05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2B18FC" w:rsidRPr="00077A05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77A05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Pr="00077A05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7A05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единовременная денежная выплата гражданам РФ, родившимся в период с 1 января 1993 года по 31 декабря 2017 года;</w:t>
            </w:r>
          </w:p>
          <w:p w:rsidR="007A7001" w:rsidRPr="0029019E" w:rsidRDefault="0029019E" w:rsidP="0022251C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  <w:r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C119B"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35249"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заявление на </w:t>
            </w:r>
            <w:r w:rsidR="0022251C"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35249" w:rsidRPr="00077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выдачу паспорта гражданина РФ, удостоверяющего личность гражданина РФ за пределами территории РФ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77A05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E4124"/>
    <w:rsid w:val="002F1865"/>
    <w:rsid w:val="002F221D"/>
    <w:rsid w:val="002F31BA"/>
    <w:rsid w:val="002F4BF3"/>
    <w:rsid w:val="002F696D"/>
    <w:rsid w:val="00302219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5249"/>
    <w:rsid w:val="003378BD"/>
    <w:rsid w:val="0034258D"/>
    <w:rsid w:val="00345DB4"/>
    <w:rsid w:val="00350FC4"/>
    <w:rsid w:val="00352F7F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E7AB5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133A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3889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439E2"/>
    <w:rsid w:val="00C50EA7"/>
    <w:rsid w:val="00C515A4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1D4D"/>
    <w:rsid w:val="00F82801"/>
    <w:rsid w:val="00F841E5"/>
    <w:rsid w:val="00F85747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8%20&#1075;&#1086;&#1076;\&#1045;&#1078;&#1077;&#1085;&#1077;&#1076;&#1077;&#1083;&#1100;&#1085;&#1099;&#1077;%20&#1086;&#1090;&#1095;&#1077;&#1090;&#1099;\&#1048;&#1102;&#1083;&#1100;\23.07-28.07\&#1044;&#1080;&#1072;&#1075;&#1088;&#1072;&#1084;&#1084;&#1072;%2023.07.-28.07.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Данные!$A$3:$A$14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Данные!$E$3:$E$14</c:f>
              <c:numCache>
                <c:formatCode>#,##0</c:formatCode>
                <c:ptCount val="12"/>
                <c:pt idx="0">
                  <c:v>444</c:v>
                </c:pt>
                <c:pt idx="1">
                  <c:v>831</c:v>
                </c:pt>
                <c:pt idx="2">
                  <c:v>1008</c:v>
                </c:pt>
                <c:pt idx="3">
                  <c:v>1002</c:v>
                </c:pt>
                <c:pt idx="4">
                  <c:v>936</c:v>
                </c:pt>
                <c:pt idx="5">
                  <c:v>1017</c:v>
                </c:pt>
                <c:pt idx="6">
                  <c:v>956</c:v>
                </c:pt>
                <c:pt idx="7">
                  <c:v>897</c:v>
                </c:pt>
                <c:pt idx="8">
                  <c:v>835</c:v>
                </c:pt>
                <c:pt idx="9">
                  <c:v>738</c:v>
                </c:pt>
                <c:pt idx="10">
                  <c:v>611</c:v>
                </c:pt>
                <c:pt idx="11">
                  <c:v>245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2687808"/>
        <c:axId val="202688368"/>
      </c:barChart>
      <c:catAx>
        <c:axId val="20268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2688368"/>
        <c:crosses val="autoZero"/>
        <c:auto val="1"/>
        <c:lblAlgn val="ctr"/>
        <c:lblOffset val="100"/>
        <c:noMultiLvlLbl val="0"/>
      </c:catAx>
      <c:valAx>
        <c:axId val="20268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2687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Кунова Людмила Михайловна</cp:lastModifiedBy>
  <cp:revision>5</cp:revision>
  <cp:lastPrinted>2018-07-02T11:37:00Z</cp:lastPrinted>
  <dcterms:created xsi:type="dcterms:W3CDTF">2018-07-31T05:09:00Z</dcterms:created>
  <dcterms:modified xsi:type="dcterms:W3CDTF">2018-07-31T10:46:00Z</dcterms:modified>
</cp:coreProperties>
</file>