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411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D3EA8" w:rsidRPr="0029019E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8411B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8411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  <w:gridCol w:w="5670"/>
      </w:tblGrid>
      <w:tr w:rsidR="0029019E" w:rsidRPr="0029019E" w:rsidTr="00063859">
        <w:trPr>
          <w:trHeight w:val="342"/>
        </w:trPr>
        <w:tc>
          <w:tcPr>
            <w:tcW w:w="10348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670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D8411B">
        <w:trPr>
          <w:trHeight w:val="3402"/>
        </w:trPr>
        <w:tc>
          <w:tcPr>
            <w:tcW w:w="10348" w:type="dxa"/>
          </w:tcPr>
          <w:p w:rsidR="00745185" w:rsidRPr="0029019E" w:rsidRDefault="00D8411B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D2A3B" wp14:editId="0916BB8A">
                  <wp:extent cx="6153150" cy="34099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670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29019E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9019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 обращений</w:t>
            </w:r>
            <w:r w:rsidR="00437771" w:rsidRPr="0029019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5 872</w:t>
            </w:r>
            <w:r w:rsidR="000B2C9A" w:rsidRPr="0029019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29019E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29019E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4 121</w:t>
            </w:r>
            <w:r w:rsidR="00EC021A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70,2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29019E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9019E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543</w:t>
            </w:r>
            <w:r w:rsidR="00D94954" w:rsidRPr="0029019E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29019E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29019E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29019E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374</w:t>
            </w:r>
            <w:r w:rsidR="00EC021A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CD3EA8" w:rsidRPr="0029019E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29019E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29019E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29019E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29019E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B658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377</w:t>
            </w:r>
            <w:r w:rsidR="00F93E4C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23,4</w:t>
            </w:r>
            <w:r w:rsidR="004D7DF1" w:rsidRPr="0029019E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минут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ы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29019E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C15C6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29019E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 xml:space="preserve">1 851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талон, 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809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>43,7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D8411B" w:rsidRPr="0029019E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 ним;</w:t>
            </w:r>
          </w:p>
          <w:p w:rsidR="00063859" w:rsidRPr="0029019E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29019E" w:rsidRPr="0029019E" w:rsidRDefault="0029019E" w:rsidP="0029019E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8411B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ыдача, замена паспортов гражданина РФ, удостоверяющих личность гражданина РФ на территории РФ;</w:t>
            </w:r>
          </w:p>
          <w:p w:rsidR="00063859" w:rsidRPr="0029019E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8411B">
              <w:rPr>
                <w:rFonts w:ascii="Times New Roman" w:hAnsi="Times New Roman" w:cs="Times New Roman"/>
                <w:sz w:val="20"/>
                <w:lang w:val="ru-RU"/>
              </w:rPr>
              <w:t>установление ежемесячной денежной выплаты отдельным категориям граждан в РФ.</w:t>
            </w:r>
          </w:p>
          <w:p w:rsidR="00D271BA" w:rsidRPr="0029019E" w:rsidRDefault="00D271BA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16"/>
                <w:highlight w:val="yellow"/>
                <w:lang w:val="ru-RU"/>
              </w:rPr>
            </w:pPr>
          </w:p>
          <w:p w:rsidR="00E93BB6" w:rsidRPr="002901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2901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2901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2901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29019E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2901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29019E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2901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2901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2901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2901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2901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29019E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29019E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highlight w:val="yellow"/>
                <w:u w:val="single"/>
                <w:lang w:val="ru-RU"/>
              </w:rPr>
            </w:pPr>
          </w:p>
          <w:p w:rsidR="0047303D" w:rsidRPr="002B18FC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B18FC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2B18FC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2B18FC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2B18FC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2B18FC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2B18F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2B18FC" w:rsidRPr="002B18FC">
              <w:rPr>
                <w:rFonts w:ascii="Times New Roman" w:hAnsi="Times New Roman" w:cs="Times New Roman"/>
                <w:bCs/>
                <w:lang w:val="ru-RU"/>
              </w:rPr>
              <w:t>323</w:t>
            </w:r>
            <w:r w:rsidR="00E93BB6" w:rsidRPr="002B18FC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2B18FC" w:rsidRPr="002B18FC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B711E2" w:rsidRPr="002B18FC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2B18F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2B18FC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2B18FC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2B18F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2B18F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2B18FC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2B18FC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2B18F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18FC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2B18F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18FC">
              <w:rPr>
                <w:rFonts w:ascii="Times New Roman" w:hAnsi="Times New Roman" w:cs="Times New Roman"/>
                <w:sz w:val="20"/>
                <w:lang w:val="ru-RU"/>
              </w:rPr>
              <w:t>- 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B18FC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2B18F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2B1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по мету жительства.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8%20&#1075;&#1086;&#1076;\&#1045;&#1078;&#1077;&#1085;&#1077;&#1076;&#1077;&#1083;&#1100;&#1085;&#1099;&#1077;%20&#1086;&#1090;&#1095;&#1077;&#1090;&#1099;\&#1052;&#1072;&#1081;\30.04%20-%2005.05\&#1044;&#1080;&#1072;&#1075;&#1088;&#1072;&#1084;&#1084;&#1072;%2030.04-05.05.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30.04-05.05.2018.xlsx]Данные'!$A$3:$A$14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30.04-05.05.2018.xlsx]Данные'!$E$3:$E$14</c:f>
              <c:numCache>
                <c:formatCode>#,##0</c:formatCode>
                <c:ptCount val="12"/>
                <c:pt idx="0">
                  <c:v>574</c:v>
                </c:pt>
                <c:pt idx="1">
                  <c:v>533</c:v>
                </c:pt>
                <c:pt idx="2">
                  <c:v>645</c:v>
                </c:pt>
                <c:pt idx="3">
                  <c:v>625</c:v>
                </c:pt>
                <c:pt idx="4">
                  <c:v>572</c:v>
                </c:pt>
                <c:pt idx="5">
                  <c:v>563</c:v>
                </c:pt>
                <c:pt idx="6">
                  <c:v>541</c:v>
                </c:pt>
                <c:pt idx="7">
                  <c:v>535</c:v>
                </c:pt>
                <c:pt idx="8">
                  <c:v>520</c:v>
                </c:pt>
                <c:pt idx="9">
                  <c:v>363</c:v>
                </c:pt>
                <c:pt idx="10">
                  <c:v>283</c:v>
                </c:pt>
                <c:pt idx="11">
                  <c:v>118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7414448"/>
        <c:axId val="207415008"/>
      </c:barChart>
      <c:catAx>
        <c:axId val="20741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415008"/>
        <c:crosses val="autoZero"/>
        <c:auto val="1"/>
        <c:lblAlgn val="ctr"/>
        <c:lblOffset val="100"/>
        <c:noMultiLvlLbl val="0"/>
      </c:catAx>
      <c:valAx>
        <c:axId val="20741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41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</cp:revision>
  <cp:lastPrinted>2018-03-13T04:05:00Z</cp:lastPrinted>
  <dcterms:created xsi:type="dcterms:W3CDTF">2018-04-10T14:55:00Z</dcterms:created>
  <dcterms:modified xsi:type="dcterms:W3CDTF">2018-05-07T10:03:00Z</dcterms:modified>
</cp:coreProperties>
</file>