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оценке регулирующего воздействия проекта муниципального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 в соответствии с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проектов (далее – порядок), утвержденного </w:t>
      </w:r>
      <w:r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города </w:t>
      </w:r>
      <w:r w:rsidR="00D96C35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30.09.2015 № 117</w:t>
      </w:r>
      <w:r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CA5072" w:rsidRPr="00CA5072">
        <w:rPr>
          <w:rFonts w:ascii="Times New Roman" w:hAnsi="Times New Roman" w:cs="Times New Roman"/>
          <w:i/>
          <w:sz w:val="24"/>
          <w:szCs w:val="24"/>
        </w:rPr>
        <w:t>проект</w:t>
      </w:r>
      <w:r w:rsidR="00CA5072" w:rsidRPr="00CA5072">
        <w:rPr>
          <w:rFonts w:ascii="Times New Roman" w:hAnsi="Times New Roman" w:cs="Times New Roman"/>
          <w:i/>
          <w:sz w:val="24"/>
          <w:szCs w:val="24"/>
        </w:rPr>
        <w:t xml:space="preserve"> постановления Администрации города «О внесении изменений</w:t>
      </w:r>
      <w:r w:rsidR="00CA50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072" w:rsidRPr="00CA5072">
        <w:rPr>
          <w:rFonts w:ascii="Times New Roman" w:hAnsi="Times New Roman" w:cs="Times New Roman"/>
          <w:i/>
          <w:sz w:val="24"/>
          <w:szCs w:val="24"/>
        </w:rPr>
        <w:t>в постановление Администрации города от 26.01.2015 № 410 «О порядке предоставления субсидии на финансовое обеспечение (возмещение) затрат по содержанию и капитальному ремонту линий уличного освещения»</w:t>
      </w:r>
      <w:r w:rsidRPr="00CA5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F6C5A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хозяйства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города.</w:t>
      </w:r>
    </w:p>
    <w:p w:rsidR="00CF6C5A" w:rsidRPr="0095609F" w:rsidRDefault="00CF6C5A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7B1877" w:rsidRPr="009E60DA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ОРВ Проекта соответствует настоящему порядку.</w:t>
      </w:r>
    </w:p>
    <w:p w:rsidR="009E60DA" w:rsidRPr="00A65015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CA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</w:t>
      </w:r>
      <w:r w:rsidR="00CA5072" w:rsidRPr="00CA5072">
        <w:rPr>
          <w:rFonts w:ascii="Times New Roman" w:hAnsi="Times New Roman" w:cs="Times New Roman"/>
          <w:sz w:val="24"/>
          <w:szCs w:val="24"/>
        </w:rPr>
        <w:t>по результатам внешней проверки отчета об исполнении бюджета города Сургута за 2015 год Контрольно-счетной палатой города</w:t>
      </w:r>
      <w:r w:rsidR="00A65015">
        <w:rPr>
          <w:rFonts w:ascii="Times New Roman" w:hAnsi="Times New Roman" w:cs="Times New Roman"/>
          <w:sz w:val="24"/>
          <w:szCs w:val="24"/>
        </w:rPr>
        <w:t xml:space="preserve">, в целях устранения выявленных замечаний. Конкретный перечень </w:t>
      </w:r>
      <w:r w:rsidR="00A65015" w:rsidRPr="00A65015">
        <w:rPr>
          <w:rFonts w:ascii="Times New Roman" w:hAnsi="Times New Roman" w:cs="Times New Roman"/>
          <w:sz w:val="24"/>
          <w:szCs w:val="24"/>
        </w:rPr>
        <w:t>документов</w:t>
      </w:r>
      <w:r w:rsidR="00A65015" w:rsidRPr="00A65015">
        <w:rPr>
          <w:rFonts w:ascii="Times New Roman" w:hAnsi="Times New Roman" w:cs="Times New Roman"/>
          <w:sz w:val="24"/>
          <w:szCs w:val="24"/>
        </w:rPr>
        <w:t>, подтверждающий фактический объем субсидии, будет определен соглашен</w:t>
      </w:r>
      <w:r w:rsidR="00A65015">
        <w:rPr>
          <w:rFonts w:ascii="Times New Roman" w:hAnsi="Times New Roman" w:cs="Times New Roman"/>
          <w:sz w:val="24"/>
          <w:szCs w:val="24"/>
        </w:rPr>
        <w:t xml:space="preserve">ием </w:t>
      </w:r>
      <w:bookmarkStart w:id="0" w:name="_GoBack"/>
      <w:bookmarkEnd w:id="0"/>
      <w:r w:rsidR="00A65015">
        <w:rPr>
          <w:rFonts w:ascii="Times New Roman" w:hAnsi="Times New Roman" w:cs="Times New Roman"/>
          <w:sz w:val="24"/>
          <w:szCs w:val="24"/>
        </w:rPr>
        <w:t>на предоставление субсидии</w:t>
      </w:r>
      <w:r w:rsidR="00EE3363" w:rsidRPr="00A65015">
        <w:rPr>
          <w:rFonts w:ascii="Times New Roman" w:hAnsi="Times New Roman" w:cs="Times New Roman"/>
          <w:sz w:val="24"/>
          <w:szCs w:val="24"/>
        </w:rPr>
        <w:t>.</w:t>
      </w:r>
    </w:p>
    <w:p w:rsidR="009E60DA" w:rsidRPr="009E60DA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9E60DA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углубленной экспертизы ОРВ отсутствуют.</w:t>
      </w:r>
    </w:p>
    <w:p w:rsidR="00686E9B" w:rsidRPr="009E60DA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9E60DA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9E60DA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CE499D" w:rsidRPr="001C1CBF" w:rsidRDefault="00CA507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06.06</w:t>
      </w:r>
      <w:r w:rsidR="009E60DA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1C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35651F"/>
    <w:rsid w:val="00647150"/>
    <w:rsid w:val="00686E9B"/>
    <w:rsid w:val="007752EE"/>
    <w:rsid w:val="007B1877"/>
    <w:rsid w:val="0095609F"/>
    <w:rsid w:val="009E60DA"/>
    <w:rsid w:val="00A65015"/>
    <w:rsid w:val="00CA5072"/>
    <w:rsid w:val="00CE499D"/>
    <w:rsid w:val="00CF6C5A"/>
    <w:rsid w:val="00D96C35"/>
    <w:rsid w:val="00E6111F"/>
    <w:rsid w:val="00E67355"/>
    <w:rsid w:val="00EE3363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3</cp:revision>
  <cp:lastPrinted>2016-05-23T12:30:00Z</cp:lastPrinted>
  <dcterms:created xsi:type="dcterms:W3CDTF">2016-06-07T06:24:00Z</dcterms:created>
  <dcterms:modified xsi:type="dcterms:W3CDTF">2016-06-07T06:27:00Z</dcterms:modified>
</cp:coreProperties>
</file>