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274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                         в соответствии с порядком проведения оценки регулирующего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 воздействия и экспертизы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bookmarkStart w:id="0" w:name="_GoBack"/>
      <w:r w:rsidR="00686E9B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686E9B" w:rsidRPr="00686E9B">
        <w:rPr>
          <w:rFonts w:ascii="Times New Roman" w:hAnsi="Times New Roman" w:cs="Times New Roman"/>
          <w:i/>
          <w:sz w:val="28"/>
          <w:szCs w:val="28"/>
          <w:u w:val="single"/>
        </w:rPr>
        <w:t>роект Постановления Администрации города «О внесении изменений в постанов</w:t>
      </w:r>
      <w:r w:rsidR="00274826">
        <w:rPr>
          <w:rFonts w:ascii="Times New Roman" w:hAnsi="Times New Roman" w:cs="Times New Roman"/>
          <w:i/>
          <w:sz w:val="28"/>
          <w:szCs w:val="28"/>
          <w:u w:val="single"/>
        </w:rPr>
        <w:t>ление Администрации города от 03.02.2015 № 652</w:t>
      </w:r>
      <w:r w:rsidR="00686E9B" w:rsidRPr="00686E9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6E9B" w:rsidRPr="00686E9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«Об утверждении </w:t>
      </w:r>
      <w:r w:rsidR="00274826">
        <w:rPr>
          <w:rFonts w:ascii="Times New Roman" w:hAnsi="Times New Roman" w:cs="Times New Roman"/>
          <w:bCs/>
          <w:i/>
          <w:sz w:val="28"/>
          <w:szCs w:val="28"/>
          <w:u w:val="single"/>
        </w:rPr>
        <w:t>стандарта качества муниципальной работы «Организация сбора, вывоза, утилизации и переработки твердых бытовых и промышленных отходов</w:t>
      </w:r>
      <w:r w:rsidR="00686E9B" w:rsidRPr="00686E9B">
        <w:rPr>
          <w:rFonts w:ascii="Times New Roman" w:hAnsi="Times New Roman" w:cs="Times New Roman"/>
          <w:i/>
          <w:sz w:val="28"/>
          <w:szCs w:val="20"/>
          <w:u w:val="single"/>
        </w:rPr>
        <w:t>»</w:t>
      </w:r>
      <w:r w:rsidR="00686E9B" w:rsidRPr="00686E9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по природопользованию и экологии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176A54" w:rsidRDefault="00176A54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ОРВ соответствует утвержденному Порядку.</w:t>
      </w:r>
    </w:p>
    <w:p w:rsidR="00176A54" w:rsidRDefault="00274826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176A54" w:rsidRDefault="007B1877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                                          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76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</w:t>
      </w:r>
      <w:r w:rsidR="00686E9B" w:rsidRPr="00686E9B">
        <w:rPr>
          <w:rFonts w:ascii="Times New Roman" w:hAnsi="Times New Roman" w:cs="Times New Roman"/>
          <w:sz w:val="28"/>
          <w:szCs w:val="28"/>
        </w:rPr>
        <w:t>.2015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176A54"/>
    <w:rsid w:val="00274826"/>
    <w:rsid w:val="003D09AD"/>
    <w:rsid w:val="00686E9B"/>
    <w:rsid w:val="007B1877"/>
    <w:rsid w:val="00CE499D"/>
    <w:rsid w:val="00E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4</cp:revision>
  <cp:lastPrinted>2015-12-18T04:32:00Z</cp:lastPrinted>
  <dcterms:created xsi:type="dcterms:W3CDTF">2015-12-18T04:16:00Z</dcterms:created>
  <dcterms:modified xsi:type="dcterms:W3CDTF">2015-12-18T07:58:00Z</dcterms:modified>
</cp:coreProperties>
</file>