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города от 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5D0D11" w:rsidRPr="005D0D11">
        <w:rPr>
          <w:rFonts w:ascii="Times New Roman" w:hAnsi="Times New Roman" w:cs="Times New Roman"/>
          <w:sz w:val="24"/>
          <w:szCs w:val="24"/>
          <w:u w:val="single"/>
        </w:rPr>
        <w:t>проект</w:t>
      </w:r>
      <w:r w:rsidR="005D0D11" w:rsidRPr="005D0D11">
        <w:rPr>
          <w:rFonts w:ascii="Times New Roman" w:hAnsi="Times New Roman" w:cs="Times New Roman"/>
          <w:sz w:val="24"/>
          <w:szCs w:val="24"/>
          <w:u w:val="single"/>
        </w:rPr>
        <w:t xml:space="preserve"> постановления Ад</w:t>
      </w:r>
      <w:bookmarkStart w:id="0" w:name="_GoBack"/>
      <w:bookmarkEnd w:id="0"/>
      <w:r w:rsidR="005D0D11" w:rsidRPr="005D0D11">
        <w:rPr>
          <w:rFonts w:ascii="Times New Roman" w:hAnsi="Times New Roman" w:cs="Times New Roman"/>
          <w:sz w:val="24"/>
          <w:szCs w:val="24"/>
          <w:u w:val="single"/>
        </w:rPr>
        <w:t>министрации города</w:t>
      </w:r>
      <w:r w:rsidR="005D0D11" w:rsidRPr="005D0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0D11" w:rsidRPr="005D0D11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</w:t>
      </w:r>
      <w:r w:rsidR="005D0D11" w:rsidRPr="005D0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0D11" w:rsidRPr="005D0D11">
        <w:rPr>
          <w:rFonts w:ascii="Times New Roman" w:hAnsi="Times New Roman" w:cs="Times New Roman"/>
          <w:sz w:val="24"/>
          <w:szCs w:val="24"/>
          <w:u w:val="single"/>
        </w:rPr>
        <w:t>города</w:t>
      </w:r>
      <w:r w:rsidR="005D0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0D11" w:rsidRPr="005D0D11">
        <w:rPr>
          <w:rFonts w:ascii="Times New Roman" w:hAnsi="Times New Roman" w:cs="Times New Roman"/>
          <w:sz w:val="24"/>
          <w:szCs w:val="24"/>
          <w:u w:val="single"/>
        </w:rPr>
        <w:t>от 10.02.2014 № 916 «О Порядке предоставления субсидии на возмещение затрат по отлову и содержанию безнадзорных животных»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заключение.</w:t>
      </w:r>
    </w:p>
    <w:p w:rsidR="007B1877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5D0D11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</w:t>
      </w:r>
      <w:r w:rsid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связи с вступлением в силу изменений в п.5.1. ст.78 Бюджетного кодекса РФ, а также в целях устранения коррупциогенных факторов, выявленных антикоррупционной проверкой.</w:t>
      </w:r>
    </w:p>
    <w:p w:rsidR="00176A54" w:rsidRPr="00732EE6" w:rsidRDefault="005D0D11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носят технический характер и в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E1135D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E1135D">
      <w:pPr>
        <w:spacing w:after="0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5D0D11" w:rsidP="00E1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 w:rsidR="00732EE6">
        <w:rPr>
          <w:rFonts w:ascii="Times New Roman" w:hAnsi="Times New Roman" w:cs="Times New Roman"/>
          <w:sz w:val="24"/>
          <w:szCs w:val="24"/>
        </w:rPr>
        <w:t>3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37BDD"/>
    <w:rsid w:val="0008268B"/>
    <w:rsid w:val="000B13F5"/>
    <w:rsid w:val="0010255F"/>
    <w:rsid w:val="00176A54"/>
    <w:rsid w:val="001B3D1E"/>
    <w:rsid w:val="00274826"/>
    <w:rsid w:val="00274D77"/>
    <w:rsid w:val="003D09AD"/>
    <w:rsid w:val="005D0D11"/>
    <w:rsid w:val="005D4781"/>
    <w:rsid w:val="00686E9B"/>
    <w:rsid w:val="00732EE6"/>
    <w:rsid w:val="00776C78"/>
    <w:rsid w:val="007B1877"/>
    <w:rsid w:val="009256B4"/>
    <w:rsid w:val="009D2181"/>
    <w:rsid w:val="00AD2CE5"/>
    <w:rsid w:val="00C76724"/>
    <w:rsid w:val="00C80016"/>
    <w:rsid w:val="00CE499D"/>
    <w:rsid w:val="00E1135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4</cp:revision>
  <cp:lastPrinted>2016-03-31T05:49:00Z</cp:lastPrinted>
  <dcterms:created xsi:type="dcterms:W3CDTF">2016-03-31T05:38:00Z</dcterms:created>
  <dcterms:modified xsi:type="dcterms:W3CDTF">2016-03-31T05:49:00Z</dcterms:modified>
</cp:coreProperties>
</file>