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877" w:rsidRPr="00D161DF" w:rsidRDefault="007B1877" w:rsidP="007B1877">
      <w:pPr>
        <w:spacing w:after="0" w:line="240" w:lineRule="auto"/>
        <w:ind w:left="5812" w:firstLine="425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161DF">
        <w:rPr>
          <w:rFonts w:ascii="Times New Roman" w:eastAsia="Times New Roman" w:hAnsi="Times New Roman" w:cs="Times New Roman"/>
          <w:sz w:val="16"/>
          <w:szCs w:val="16"/>
          <w:lang w:eastAsia="ru-RU"/>
        </w:rPr>
        <w:t>По форме приложения 2</w:t>
      </w:r>
    </w:p>
    <w:p w:rsidR="007B1877" w:rsidRPr="00D161DF" w:rsidRDefault="007B1877" w:rsidP="007B1877">
      <w:pPr>
        <w:spacing w:after="0" w:line="240" w:lineRule="auto"/>
        <w:ind w:left="5812" w:firstLine="425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161DF">
        <w:rPr>
          <w:rFonts w:ascii="Times New Roman" w:eastAsia="Times New Roman" w:hAnsi="Times New Roman" w:cs="Times New Roman"/>
          <w:sz w:val="16"/>
          <w:szCs w:val="16"/>
          <w:lang w:eastAsia="ru-RU"/>
        </w:rPr>
        <w:t>к постановлению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D161DF">
        <w:rPr>
          <w:rFonts w:ascii="Times New Roman" w:eastAsia="Times New Roman" w:hAnsi="Times New Roman" w:cs="Times New Roman"/>
          <w:sz w:val="16"/>
          <w:szCs w:val="16"/>
          <w:lang w:eastAsia="ru-RU"/>
        </w:rPr>
        <w:t>Главы города</w:t>
      </w:r>
    </w:p>
    <w:p w:rsidR="007B1877" w:rsidRPr="00D161DF" w:rsidRDefault="007B1877" w:rsidP="007B1877">
      <w:pPr>
        <w:spacing w:after="0" w:line="240" w:lineRule="auto"/>
        <w:ind w:left="5812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DF">
        <w:rPr>
          <w:rFonts w:ascii="Times New Roman" w:eastAsia="Times New Roman" w:hAnsi="Times New Roman" w:cs="Times New Roman"/>
          <w:sz w:val="16"/>
          <w:szCs w:val="16"/>
          <w:lang w:eastAsia="ru-RU"/>
        </w:rPr>
        <w:t>от 22.04.2015 № 41</w:t>
      </w:r>
    </w:p>
    <w:p w:rsidR="007B1877" w:rsidRPr="00D161DF" w:rsidRDefault="007B1877" w:rsidP="007B1877">
      <w:pPr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1877" w:rsidRPr="00D161DF" w:rsidRDefault="007B1877" w:rsidP="007B1877">
      <w:pPr>
        <w:spacing w:after="0" w:line="240" w:lineRule="auto"/>
        <w:ind w:left="65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1877" w:rsidRPr="009E60DA" w:rsidRDefault="007B1877" w:rsidP="007B18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0D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 об оценке регулирующего воздействия проекта муниципального</w:t>
      </w:r>
    </w:p>
    <w:p w:rsidR="007B1877" w:rsidRPr="009E60DA" w:rsidRDefault="007B1877" w:rsidP="007B18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0DA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нормативного правового акта</w:t>
      </w:r>
    </w:p>
    <w:p w:rsidR="007B1877" w:rsidRPr="009E60DA" w:rsidRDefault="007B1877" w:rsidP="007B187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1877" w:rsidRPr="009E60DA" w:rsidRDefault="004379A8" w:rsidP="004379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экономики и стратегического планирования </w:t>
      </w:r>
      <w:r w:rsidR="007B1877" w:rsidRPr="009E6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города </w:t>
      </w:r>
      <w:r w:rsidR="00B020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B1877" w:rsidRPr="009E60D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</w:t>
      </w:r>
      <w:r w:rsidR="009E60D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7B1877" w:rsidRPr="009E6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порядком проведения оценки регулирующего воздействия (экспертизы) муниципальных нормативных правовых актов и </w:t>
      </w:r>
      <w:r w:rsidR="007B1877" w:rsidRPr="00956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проектов (далее – порядок), утвержденного </w:t>
      </w:r>
      <w:r w:rsidR="007B1877" w:rsidRPr="00033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Главы города </w:t>
      </w:r>
      <w:r w:rsidR="00D96C35" w:rsidRPr="00033C6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30.09.2015 № 117</w:t>
      </w:r>
      <w:r w:rsidR="007B1877" w:rsidRPr="00033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рассмотрев </w:t>
      </w:r>
      <w:r w:rsidR="00CA5072" w:rsidRPr="00CA5072">
        <w:rPr>
          <w:rFonts w:ascii="Times New Roman" w:hAnsi="Times New Roman" w:cs="Times New Roman"/>
          <w:i/>
          <w:sz w:val="24"/>
          <w:szCs w:val="24"/>
        </w:rPr>
        <w:t xml:space="preserve">проект постановления </w:t>
      </w:r>
      <w:r w:rsidR="00DF3D55">
        <w:rPr>
          <w:rFonts w:ascii="Times New Roman" w:hAnsi="Times New Roman" w:cs="Times New Roman"/>
          <w:i/>
          <w:sz w:val="24"/>
          <w:szCs w:val="24"/>
        </w:rPr>
        <w:t xml:space="preserve">Администрации города </w:t>
      </w:r>
      <w:r w:rsidRPr="004379A8">
        <w:rPr>
          <w:rFonts w:ascii="Times New Roman" w:hAnsi="Times New Roman" w:cs="Times New Roman"/>
          <w:i/>
          <w:sz w:val="24"/>
          <w:szCs w:val="24"/>
        </w:rPr>
        <w:t>«</w:t>
      </w:r>
      <w:r w:rsidR="00B02012">
        <w:rPr>
          <w:rFonts w:ascii="Times New Roman" w:hAnsi="Times New Roman" w:cs="Times New Roman"/>
          <w:i/>
          <w:sz w:val="24"/>
          <w:szCs w:val="24"/>
        </w:rPr>
        <w:t xml:space="preserve">О порядке предоставления субсидии </w:t>
      </w:r>
      <w:r w:rsidR="00DF3D55">
        <w:rPr>
          <w:rFonts w:ascii="Times New Roman" w:hAnsi="Times New Roman" w:cs="Times New Roman"/>
          <w:i/>
          <w:sz w:val="24"/>
          <w:szCs w:val="24"/>
        </w:rPr>
        <w:br/>
      </w:r>
      <w:r w:rsidR="00B02012">
        <w:rPr>
          <w:rFonts w:ascii="Times New Roman" w:hAnsi="Times New Roman" w:cs="Times New Roman"/>
          <w:i/>
          <w:sz w:val="24"/>
          <w:szCs w:val="24"/>
        </w:rPr>
        <w:t xml:space="preserve">на </w:t>
      </w:r>
      <w:r w:rsidR="00DF3D55">
        <w:rPr>
          <w:rFonts w:ascii="Times New Roman" w:hAnsi="Times New Roman" w:cs="Times New Roman"/>
          <w:i/>
          <w:sz w:val="24"/>
          <w:szCs w:val="24"/>
        </w:rPr>
        <w:t>возмещение части затрат на уплату процентов по привлекаемым заемным средствам на оплату задолженности за энергоресурсы</w:t>
      </w:r>
      <w:r w:rsidRPr="004379A8">
        <w:rPr>
          <w:rFonts w:ascii="Times New Roman" w:hAnsi="Times New Roman" w:cs="Times New Roman"/>
          <w:i/>
          <w:sz w:val="24"/>
          <w:szCs w:val="24"/>
        </w:rPr>
        <w:t>»</w:t>
      </w:r>
      <w:r w:rsidR="007B1877" w:rsidRPr="00CA507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="00CF6C5A" w:rsidRPr="00956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1877" w:rsidRPr="0095609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составил настоящее заключение.</w:t>
      </w:r>
      <w:proofErr w:type="gramEnd"/>
    </w:p>
    <w:p w:rsidR="007B1877" w:rsidRPr="009E60DA" w:rsidRDefault="007B1877" w:rsidP="007B18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муниципального нормативного правового акта (далее – проект) подготовлен (внесен) </w:t>
      </w:r>
      <w:r w:rsidR="00B0201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департаментом городского хозяйства</w:t>
      </w:r>
      <w:r w:rsidR="00437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60D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города.</w:t>
      </w:r>
    </w:p>
    <w:p w:rsidR="00CF6C5A" w:rsidRPr="0095609F" w:rsidRDefault="00CF6C5A" w:rsidP="007B18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1877" w:rsidRPr="009E60DA" w:rsidRDefault="007B1877" w:rsidP="00741BD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0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рассмотрения представленных документов установлено:</w:t>
      </w:r>
    </w:p>
    <w:p w:rsidR="007B1877" w:rsidRPr="009E60DA" w:rsidRDefault="007B1877" w:rsidP="00B374BF">
      <w:pPr>
        <w:pStyle w:val="a5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0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Проведенная ОРВ Проекта соответствует настоящему порядку.</w:t>
      </w:r>
    </w:p>
    <w:p w:rsidR="007E0AB0" w:rsidRPr="007E0AB0" w:rsidRDefault="00882A03" w:rsidP="00B374BF">
      <w:pPr>
        <w:pStyle w:val="a5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разработан </w:t>
      </w:r>
      <w:r w:rsidR="00B374BF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7E0AB0">
        <w:rPr>
          <w:rFonts w:ascii="Times New Roman" w:hAnsi="Times New Roman" w:cs="Times New Roman"/>
          <w:sz w:val="24"/>
          <w:szCs w:val="24"/>
        </w:rPr>
        <w:t>статьи 78 Бюджетного кодекса Российской Федерации, решения Думы города от 22.12.2015 № 820-</w:t>
      </w:r>
      <w:r w:rsidR="007E0AB0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7E0AB0" w:rsidRPr="007E0AB0">
        <w:rPr>
          <w:rFonts w:ascii="Times New Roman" w:hAnsi="Times New Roman" w:cs="Times New Roman"/>
          <w:sz w:val="24"/>
          <w:szCs w:val="24"/>
        </w:rPr>
        <w:t xml:space="preserve"> </w:t>
      </w:r>
      <w:r w:rsidR="007E0AB0">
        <w:rPr>
          <w:rFonts w:ascii="Times New Roman" w:hAnsi="Times New Roman" w:cs="Times New Roman"/>
          <w:sz w:val="24"/>
          <w:szCs w:val="24"/>
        </w:rPr>
        <w:t>ДГ «О бюджете городского округа город Сургут на 2016 год»</w:t>
      </w:r>
      <w:r w:rsidR="00520037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9E60DA" w:rsidRPr="00741BDE" w:rsidRDefault="007B1877" w:rsidP="00B374BF">
      <w:pPr>
        <w:pStyle w:val="a5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B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проекте отсутствуют положения, вводящих избыточные обязанности, запреты </w:t>
      </w:r>
      <w:r w:rsidR="00882A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41BDE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местного бюджета.</w:t>
      </w:r>
    </w:p>
    <w:p w:rsidR="007B1877" w:rsidRPr="009E60DA" w:rsidRDefault="007B1877" w:rsidP="00741BDE">
      <w:pPr>
        <w:pStyle w:val="a5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0D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Основания для проведения углубленной экспертизы ОРВ отсутствуют.</w:t>
      </w:r>
    </w:p>
    <w:p w:rsidR="00B374BF" w:rsidRDefault="00B374BF" w:rsidP="007B18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74BF" w:rsidRDefault="00B374BF" w:rsidP="007B18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79A8" w:rsidRDefault="004379A8" w:rsidP="007B18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И.о. начальника у</w:t>
      </w:r>
      <w:r w:rsidRPr="004379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правлени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437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экономики </w:t>
      </w:r>
    </w:p>
    <w:p w:rsidR="007B1877" w:rsidRPr="009E60DA" w:rsidRDefault="004379A8" w:rsidP="007B18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9A8">
        <w:rPr>
          <w:rFonts w:ascii="Times New Roman" w:eastAsia="Times New Roman" w:hAnsi="Times New Roman" w:cs="Times New Roman"/>
          <w:sz w:val="24"/>
          <w:szCs w:val="24"/>
          <w:lang w:eastAsia="ru-RU"/>
        </w:rPr>
        <w:t>и стратегического планирования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Д.А. Гаврикова</w:t>
      </w:r>
    </w:p>
    <w:p w:rsidR="007B1877" w:rsidRPr="009E60DA" w:rsidRDefault="007B1877" w:rsidP="007B1877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3BB3" w:rsidRDefault="001F3BB3">
      <w:pPr>
        <w:rPr>
          <w:rFonts w:ascii="Times New Roman" w:hAnsi="Times New Roman" w:cs="Times New Roman"/>
          <w:sz w:val="24"/>
          <w:szCs w:val="24"/>
        </w:rPr>
      </w:pPr>
    </w:p>
    <w:p w:rsidR="001F3BB3" w:rsidRDefault="001F3BB3">
      <w:pPr>
        <w:rPr>
          <w:rFonts w:ascii="Times New Roman" w:hAnsi="Times New Roman" w:cs="Times New Roman"/>
          <w:sz w:val="24"/>
          <w:szCs w:val="24"/>
        </w:rPr>
      </w:pPr>
    </w:p>
    <w:p w:rsidR="001F3BB3" w:rsidRDefault="001F3BB3">
      <w:pPr>
        <w:rPr>
          <w:rFonts w:ascii="Times New Roman" w:hAnsi="Times New Roman" w:cs="Times New Roman"/>
          <w:sz w:val="24"/>
          <w:szCs w:val="24"/>
        </w:rPr>
      </w:pPr>
    </w:p>
    <w:p w:rsidR="00CE499D" w:rsidRDefault="00CE499D">
      <w:pPr>
        <w:rPr>
          <w:rFonts w:ascii="Times New Roman" w:hAnsi="Times New Roman" w:cs="Times New Roman"/>
          <w:sz w:val="24"/>
          <w:szCs w:val="24"/>
        </w:rPr>
      </w:pPr>
    </w:p>
    <w:p w:rsidR="004379A8" w:rsidRDefault="004379A8">
      <w:pPr>
        <w:rPr>
          <w:rFonts w:ascii="Times New Roman" w:hAnsi="Times New Roman" w:cs="Times New Roman"/>
          <w:sz w:val="24"/>
          <w:szCs w:val="24"/>
        </w:rPr>
      </w:pPr>
    </w:p>
    <w:p w:rsidR="00D45292" w:rsidRDefault="00D45292">
      <w:pPr>
        <w:rPr>
          <w:rFonts w:ascii="Times New Roman" w:hAnsi="Times New Roman" w:cs="Times New Roman"/>
          <w:sz w:val="24"/>
          <w:szCs w:val="24"/>
        </w:rPr>
      </w:pPr>
    </w:p>
    <w:p w:rsidR="00D45292" w:rsidRDefault="00D45292">
      <w:pPr>
        <w:rPr>
          <w:rFonts w:ascii="Times New Roman" w:hAnsi="Times New Roman" w:cs="Times New Roman"/>
          <w:sz w:val="24"/>
          <w:szCs w:val="24"/>
        </w:rPr>
      </w:pPr>
    </w:p>
    <w:p w:rsidR="004379A8" w:rsidRDefault="004379A8">
      <w:pPr>
        <w:rPr>
          <w:rFonts w:ascii="Times New Roman" w:hAnsi="Times New Roman" w:cs="Times New Roman"/>
          <w:sz w:val="24"/>
          <w:szCs w:val="24"/>
        </w:rPr>
      </w:pPr>
    </w:p>
    <w:p w:rsidR="004379A8" w:rsidRPr="00D45292" w:rsidRDefault="007E0A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 w:rsidR="00882A03" w:rsidRPr="00D45292">
        <w:rPr>
          <w:rFonts w:ascii="Times New Roman" w:hAnsi="Times New Roman" w:cs="Times New Roman"/>
        </w:rPr>
        <w:t>.07.2016</w:t>
      </w:r>
    </w:p>
    <w:sectPr w:rsidR="004379A8" w:rsidRPr="00D452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CB471F"/>
    <w:multiLevelType w:val="hybridMultilevel"/>
    <w:tmpl w:val="682CD022"/>
    <w:lvl w:ilvl="0" w:tplc="BB1495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877"/>
    <w:rsid w:val="0002680E"/>
    <w:rsid w:val="00033C6A"/>
    <w:rsid w:val="00097904"/>
    <w:rsid w:val="001C1CBF"/>
    <w:rsid w:val="001F3BB3"/>
    <w:rsid w:val="00331592"/>
    <w:rsid w:val="0035651F"/>
    <w:rsid w:val="004379A8"/>
    <w:rsid w:val="00520037"/>
    <w:rsid w:val="00647150"/>
    <w:rsid w:val="00686E9B"/>
    <w:rsid w:val="00741BDE"/>
    <w:rsid w:val="007752EE"/>
    <w:rsid w:val="007B1877"/>
    <w:rsid w:val="007E0AB0"/>
    <w:rsid w:val="00882A03"/>
    <w:rsid w:val="0095609F"/>
    <w:rsid w:val="009E60DA"/>
    <w:rsid w:val="00A65015"/>
    <w:rsid w:val="00AE20CA"/>
    <w:rsid w:val="00B02012"/>
    <w:rsid w:val="00B374BF"/>
    <w:rsid w:val="00CA5072"/>
    <w:rsid w:val="00CE499D"/>
    <w:rsid w:val="00CF6C5A"/>
    <w:rsid w:val="00D45292"/>
    <w:rsid w:val="00D96C35"/>
    <w:rsid w:val="00DF3D55"/>
    <w:rsid w:val="00E6111F"/>
    <w:rsid w:val="00E67355"/>
    <w:rsid w:val="00EE3363"/>
    <w:rsid w:val="00F62227"/>
    <w:rsid w:val="00FF7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877"/>
    <w:pPr>
      <w:spacing w:after="200" w:line="276" w:lineRule="auto"/>
      <w:jc w:val="left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71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4715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E60DA"/>
    <w:pPr>
      <w:ind w:left="720"/>
      <w:contextualSpacing/>
    </w:pPr>
  </w:style>
  <w:style w:type="character" w:customStyle="1" w:styleId="3">
    <w:name w:val="Основной текст3"/>
    <w:basedOn w:val="a0"/>
    <w:rsid w:val="00097904"/>
    <w:rPr>
      <w:rFonts w:ascii="Times New Roman" w:eastAsia="Times New Roman" w:hAnsi="Times New Roman" w:cs="Times New Roman"/>
      <w:sz w:val="23"/>
      <w:szCs w:val="23"/>
      <w:u w:val="single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877"/>
    <w:pPr>
      <w:spacing w:after="200" w:line="276" w:lineRule="auto"/>
      <w:jc w:val="left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71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4715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E60DA"/>
    <w:pPr>
      <w:ind w:left="720"/>
      <w:contextualSpacing/>
    </w:pPr>
  </w:style>
  <w:style w:type="character" w:customStyle="1" w:styleId="3">
    <w:name w:val="Основной текст3"/>
    <w:basedOn w:val="a0"/>
    <w:rsid w:val="00097904"/>
    <w:rPr>
      <w:rFonts w:ascii="Times New Roman" w:eastAsia="Times New Roman" w:hAnsi="Times New Roman" w:cs="Times New Roman"/>
      <w:sz w:val="23"/>
      <w:szCs w:val="23"/>
      <w:u w:val="singl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Гордеев Сергей Викторович</dc:creator>
  <cp:lastModifiedBy>Чернявская Светлана Сергеевна</cp:lastModifiedBy>
  <cp:revision>19</cp:revision>
  <cp:lastPrinted>2016-07-08T09:02:00Z</cp:lastPrinted>
  <dcterms:created xsi:type="dcterms:W3CDTF">2016-06-07T06:24:00Z</dcterms:created>
  <dcterms:modified xsi:type="dcterms:W3CDTF">2016-07-11T05:42:00Z</dcterms:modified>
</cp:coreProperties>
</file>