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DB" w:rsidRPr="00C73A91" w:rsidRDefault="00C73A91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Постановление Администрации города №1391</w:t>
      </w:r>
      <w:r w:rsidR="009D69FC">
        <w:rPr>
          <w:b/>
          <w:sz w:val="28"/>
          <w:szCs w:val="28"/>
        </w:rPr>
        <w:t xml:space="preserve"> от 26.02.2016</w:t>
      </w:r>
      <w:bookmarkStart w:id="0" w:name="_GoBack"/>
      <w:bookmarkEnd w:id="0"/>
      <w:r w:rsidRPr="00C73A91">
        <w:rPr>
          <w:b/>
          <w:sz w:val="28"/>
          <w:szCs w:val="28"/>
        </w:rPr>
        <w:t xml:space="preserve"> «</w:t>
      </w:r>
      <w:r w:rsidR="00A324DB" w:rsidRPr="00C73A91">
        <w:rPr>
          <w:b/>
          <w:sz w:val="28"/>
          <w:szCs w:val="28"/>
        </w:rPr>
        <w:t xml:space="preserve">О внесении изменения </w:t>
      </w:r>
    </w:p>
    <w:p w:rsidR="00A324DB" w:rsidRPr="00C73A91" w:rsidRDefault="00A324DB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в постановление Администрации</w:t>
      </w:r>
    </w:p>
    <w:p w:rsidR="00A324DB" w:rsidRPr="00C73A91" w:rsidRDefault="00A324DB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города от 13.12.2013 № 8994</w:t>
      </w:r>
    </w:p>
    <w:p w:rsidR="00A324DB" w:rsidRPr="00C73A91" w:rsidRDefault="00A324DB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«Об утверждении муниципальной</w:t>
      </w:r>
    </w:p>
    <w:p w:rsidR="00A324DB" w:rsidRPr="00C73A91" w:rsidRDefault="00A324DB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программы функционирования</w:t>
      </w:r>
    </w:p>
    <w:p w:rsidR="00A324DB" w:rsidRPr="00C73A91" w:rsidRDefault="00A324DB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«Управление муниципальными</w:t>
      </w:r>
    </w:p>
    <w:p w:rsidR="00A324DB" w:rsidRPr="00C73A91" w:rsidRDefault="00A324DB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финансами города Сургута</w:t>
      </w:r>
    </w:p>
    <w:p w:rsidR="00A324DB" w:rsidRPr="00C73A91" w:rsidRDefault="00A324DB" w:rsidP="00A324DB">
      <w:pPr>
        <w:pStyle w:val="2"/>
        <w:spacing w:line="240" w:lineRule="auto"/>
        <w:ind w:right="5102" w:firstLine="0"/>
        <w:jc w:val="left"/>
        <w:rPr>
          <w:b/>
          <w:sz w:val="28"/>
          <w:szCs w:val="28"/>
        </w:rPr>
      </w:pPr>
      <w:r w:rsidRPr="00C73A91">
        <w:rPr>
          <w:b/>
          <w:sz w:val="28"/>
          <w:szCs w:val="28"/>
        </w:rPr>
        <w:t>на 2014 – 2030 годы»</w:t>
      </w:r>
    </w:p>
    <w:p w:rsidR="00A324DB" w:rsidRPr="00A218F2" w:rsidRDefault="00A324DB" w:rsidP="00A324DB">
      <w:pPr>
        <w:pStyle w:val="2"/>
        <w:spacing w:line="240" w:lineRule="auto"/>
        <w:ind w:firstLine="720"/>
        <w:rPr>
          <w:sz w:val="20"/>
          <w:szCs w:val="20"/>
        </w:rPr>
      </w:pPr>
    </w:p>
    <w:p w:rsidR="00A324DB" w:rsidRPr="00A218F2" w:rsidRDefault="00A324DB" w:rsidP="00A324DB">
      <w:pPr>
        <w:pStyle w:val="2"/>
        <w:spacing w:line="240" w:lineRule="auto"/>
        <w:ind w:firstLine="720"/>
        <w:rPr>
          <w:sz w:val="20"/>
          <w:szCs w:val="20"/>
        </w:rPr>
      </w:pPr>
    </w:p>
    <w:p w:rsidR="00A324DB" w:rsidRPr="00A218F2" w:rsidRDefault="00A324DB" w:rsidP="00A324D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18F2">
        <w:rPr>
          <w:sz w:val="26"/>
          <w:szCs w:val="26"/>
        </w:rPr>
        <w:t>В соответствии со ст.179 Бюджетного кодекса Российской Федерации, поста</w:t>
      </w:r>
      <w:r w:rsidRPr="00A218F2">
        <w:rPr>
          <w:spacing w:val="-4"/>
          <w:sz w:val="26"/>
          <w:szCs w:val="26"/>
        </w:rPr>
        <w:t>нов</w:t>
      </w:r>
      <w:r w:rsidR="00A218F2">
        <w:rPr>
          <w:spacing w:val="-4"/>
          <w:sz w:val="26"/>
          <w:szCs w:val="26"/>
        </w:rPr>
        <w:t>-</w:t>
      </w:r>
      <w:r w:rsidRPr="00A218F2">
        <w:rPr>
          <w:spacing w:val="-4"/>
          <w:sz w:val="26"/>
          <w:szCs w:val="26"/>
        </w:rPr>
        <w:t>лением Администрации города от 17.07.2013 № 5159 «Об утверждении порядка принятия решений о разработке, формирования и реализации муниципальных программ</w:t>
      </w:r>
      <w:r w:rsidRPr="00A218F2">
        <w:rPr>
          <w:sz w:val="26"/>
          <w:szCs w:val="26"/>
        </w:rPr>
        <w:t xml:space="preserve"> городского округа город Сургут» (с последующими изменениями), распоряжени</w:t>
      </w:r>
      <w:r w:rsidR="00A218F2" w:rsidRPr="00A218F2">
        <w:rPr>
          <w:sz w:val="26"/>
          <w:szCs w:val="26"/>
        </w:rPr>
        <w:t>е</w:t>
      </w:r>
      <w:r w:rsidRPr="00A218F2">
        <w:rPr>
          <w:sz w:val="26"/>
          <w:szCs w:val="26"/>
        </w:rPr>
        <w:t>м Администрации города от 22.08.2013 № 2986 «О разработке муни</w:t>
      </w:r>
      <w:r w:rsidRPr="00A218F2">
        <w:rPr>
          <w:spacing w:val="-4"/>
          <w:sz w:val="26"/>
          <w:szCs w:val="26"/>
        </w:rPr>
        <w:t>ципальной программы функционирования «Управление муниципальными финансами</w:t>
      </w:r>
      <w:r w:rsidRPr="00A218F2">
        <w:rPr>
          <w:sz w:val="26"/>
          <w:szCs w:val="26"/>
        </w:rPr>
        <w:t xml:space="preserve"> города Сургута на 2014 – 2030 годы» (с последующими изменениями), </w:t>
      </w:r>
      <w:r w:rsidRPr="00A218F2">
        <w:rPr>
          <w:spacing w:val="-4"/>
          <w:sz w:val="26"/>
          <w:szCs w:val="26"/>
        </w:rPr>
        <w:t>в целях приведения объема бюджетных ассигнований на реализацию муниципальной</w:t>
      </w:r>
      <w:r w:rsidRPr="00A218F2">
        <w:rPr>
          <w:sz w:val="26"/>
          <w:szCs w:val="26"/>
        </w:rPr>
        <w:t xml:space="preserve"> программы в соот</w:t>
      </w:r>
      <w:r w:rsidR="00A218F2">
        <w:rPr>
          <w:sz w:val="26"/>
          <w:szCs w:val="26"/>
        </w:rPr>
        <w:t>-</w:t>
      </w:r>
      <w:r w:rsidRPr="00A218F2">
        <w:rPr>
          <w:sz w:val="26"/>
          <w:szCs w:val="26"/>
        </w:rPr>
        <w:t>ветствие с решением Думы города от 22.12.2015 № 820-</w:t>
      </w:r>
      <w:r w:rsidRPr="00A218F2">
        <w:rPr>
          <w:sz w:val="26"/>
          <w:szCs w:val="26"/>
          <w:lang w:val="en-US"/>
        </w:rPr>
        <w:t>V</w:t>
      </w:r>
      <w:r w:rsidRPr="00A218F2">
        <w:rPr>
          <w:sz w:val="26"/>
          <w:szCs w:val="26"/>
        </w:rPr>
        <w:t xml:space="preserve"> ДГ</w:t>
      </w:r>
      <w:r w:rsidR="00A218F2" w:rsidRPr="00A218F2">
        <w:rPr>
          <w:sz w:val="26"/>
          <w:szCs w:val="26"/>
        </w:rPr>
        <w:t xml:space="preserve"> </w:t>
      </w:r>
      <w:r w:rsidRPr="00A218F2">
        <w:rPr>
          <w:sz w:val="26"/>
          <w:szCs w:val="26"/>
        </w:rPr>
        <w:t>«О бюджете городского округа город Сургут на 2016 год»:</w:t>
      </w:r>
    </w:p>
    <w:p w:rsidR="00A324DB" w:rsidRPr="00A218F2" w:rsidRDefault="00A324DB" w:rsidP="00A324DB">
      <w:pPr>
        <w:pStyle w:val="2"/>
        <w:spacing w:line="240" w:lineRule="auto"/>
        <w:ind w:firstLine="567"/>
        <w:rPr>
          <w:sz w:val="26"/>
          <w:szCs w:val="26"/>
        </w:rPr>
      </w:pPr>
      <w:r w:rsidRPr="00A218F2">
        <w:rPr>
          <w:sz w:val="26"/>
          <w:szCs w:val="26"/>
        </w:rPr>
        <w:t xml:space="preserve">1. Внести в постановление Администрации города от 13.12.2013 № 8994 </w:t>
      </w:r>
      <w:r w:rsidR="00A218F2">
        <w:rPr>
          <w:sz w:val="26"/>
          <w:szCs w:val="26"/>
        </w:rPr>
        <w:t xml:space="preserve">                       </w:t>
      </w:r>
      <w:r w:rsidRPr="00A218F2">
        <w:rPr>
          <w:sz w:val="26"/>
          <w:szCs w:val="26"/>
        </w:rPr>
        <w:t>«Об утверждении муниципальной программы функционирования «Управление муни</w:t>
      </w:r>
      <w:r w:rsidR="00A218F2">
        <w:rPr>
          <w:sz w:val="26"/>
          <w:szCs w:val="26"/>
        </w:rPr>
        <w:t>-</w:t>
      </w:r>
      <w:r w:rsidRPr="00A218F2">
        <w:rPr>
          <w:sz w:val="26"/>
          <w:szCs w:val="26"/>
        </w:rPr>
        <w:t xml:space="preserve">ципальными финансами города Сургута на 2014 – 2030 годы» (с изменениями </w:t>
      </w:r>
      <w:r w:rsidR="00A218F2">
        <w:rPr>
          <w:sz w:val="26"/>
          <w:szCs w:val="26"/>
        </w:rPr>
        <w:t xml:space="preserve">                  </w:t>
      </w:r>
      <w:r w:rsidRPr="00A218F2">
        <w:rPr>
          <w:sz w:val="26"/>
          <w:szCs w:val="26"/>
        </w:rPr>
        <w:t xml:space="preserve">от 25.02.2014 № 1256, 24.06.2014 № 4176, 22.08.2014 № 5861, 19.11.2014 № 7773, 08.12.2014 № 8212, 27.02.2015 № 1351, 19.06.2015 № 4239, 08.09.2015 </w:t>
      </w:r>
      <w:r w:rsidRPr="00A218F2">
        <w:rPr>
          <w:spacing w:val="-4"/>
          <w:sz w:val="26"/>
          <w:szCs w:val="26"/>
        </w:rPr>
        <w:t>№ 6245, 12.11.2015 № 7885, 11.12.2015 № 8612) изменение, изложив приложение к муници</w:t>
      </w:r>
      <w:r w:rsidR="00A218F2">
        <w:rPr>
          <w:spacing w:val="-4"/>
          <w:sz w:val="26"/>
          <w:szCs w:val="26"/>
        </w:rPr>
        <w:t>-</w:t>
      </w:r>
      <w:r w:rsidRPr="00A218F2">
        <w:rPr>
          <w:spacing w:val="-4"/>
          <w:sz w:val="26"/>
          <w:szCs w:val="26"/>
        </w:rPr>
        <w:t>пальной</w:t>
      </w:r>
      <w:r w:rsidRPr="00A218F2">
        <w:rPr>
          <w:sz w:val="26"/>
          <w:szCs w:val="26"/>
        </w:rPr>
        <w:t xml:space="preserve"> программе функционирования «Управление муниципальными финансами города Сургута на 2014 – 2030 годы» в новой редакции согласно приложению </w:t>
      </w:r>
      <w:r w:rsidR="00A218F2" w:rsidRPr="00A218F2">
        <w:rPr>
          <w:sz w:val="26"/>
          <w:szCs w:val="26"/>
        </w:rPr>
        <w:t xml:space="preserve">                  </w:t>
      </w:r>
      <w:r w:rsidRPr="00A218F2">
        <w:rPr>
          <w:sz w:val="26"/>
          <w:szCs w:val="26"/>
        </w:rPr>
        <w:t>к настоящему постановлению.</w:t>
      </w:r>
    </w:p>
    <w:p w:rsidR="00A324DB" w:rsidRPr="00A218F2" w:rsidRDefault="00A324DB" w:rsidP="00A324DB">
      <w:pPr>
        <w:pStyle w:val="2"/>
        <w:spacing w:line="240" w:lineRule="auto"/>
        <w:ind w:firstLine="567"/>
        <w:rPr>
          <w:sz w:val="26"/>
          <w:szCs w:val="26"/>
        </w:rPr>
      </w:pPr>
      <w:r w:rsidRPr="00A218F2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A324DB" w:rsidRPr="00A218F2" w:rsidRDefault="00A324DB" w:rsidP="00A324DB">
      <w:pPr>
        <w:pStyle w:val="2"/>
        <w:spacing w:line="240" w:lineRule="auto"/>
        <w:ind w:firstLine="567"/>
        <w:rPr>
          <w:spacing w:val="-4"/>
          <w:sz w:val="26"/>
          <w:szCs w:val="26"/>
        </w:rPr>
      </w:pPr>
      <w:r w:rsidRPr="00A218F2">
        <w:rPr>
          <w:spacing w:val="-4"/>
          <w:sz w:val="26"/>
          <w:szCs w:val="26"/>
        </w:rPr>
        <w:t>3. Управлению информационной полити</w:t>
      </w:r>
      <w:r w:rsidR="00A218F2" w:rsidRPr="00A218F2">
        <w:rPr>
          <w:spacing w:val="-4"/>
          <w:sz w:val="26"/>
          <w:szCs w:val="26"/>
        </w:rPr>
        <w:t>ки опубликовать настоящее поста</w:t>
      </w:r>
      <w:r w:rsidRPr="00A218F2">
        <w:rPr>
          <w:spacing w:val="-4"/>
          <w:sz w:val="26"/>
          <w:szCs w:val="26"/>
        </w:rPr>
        <w:t>новление</w:t>
      </w:r>
      <w:r w:rsidRPr="00A218F2">
        <w:rPr>
          <w:sz w:val="26"/>
          <w:szCs w:val="26"/>
        </w:rPr>
        <w:t xml:space="preserve"> </w:t>
      </w:r>
      <w:r w:rsidRPr="00A218F2">
        <w:rPr>
          <w:spacing w:val="-4"/>
          <w:sz w:val="26"/>
          <w:szCs w:val="26"/>
        </w:rPr>
        <w:t>в средствах массовой информации и разместить на официальном портале Админи</w:t>
      </w:r>
      <w:r w:rsidR="00A218F2">
        <w:rPr>
          <w:spacing w:val="-4"/>
          <w:sz w:val="26"/>
          <w:szCs w:val="26"/>
        </w:rPr>
        <w:t>-</w:t>
      </w:r>
      <w:r w:rsidRPr="00A218F2">
        <w:rPr>
          <w:spacing w:val="-4"/>
          <w:sz w:val="26"/>
          <w:szCs w:val="26"/>
        </w:rPr>
        <w:t>страции города.</w:t>
      </w:r>
    </w:p>
    <w:p w:rsidR="00A324DB" w:rsidRPr="00A218F2" w:rsidRDefault="00A324DB" w:rsidP="00A324DB">
      <w:pPr>
        <w:pStyle w:val="2"/>
        <w:spacing w:line="240" w:lineRule="auto"/>
        <w:ind w:firstLine="567"/>
        <w:rPr>
          <w:sz w:val="26"/>
          <w:szCs w:val="26"/>
        </w:rPr>
      </w:pPr>
      <w:r w:rsidRPr="00A218F2">
        <w:rPr>
          <w:sz w:val="26"/>
          <w:szCs w:val="26"/>
        </w:rPr>
        <w:t>4. Контроль за выполнением постановления оставляю за собой.</w:t>
      </w:r>
    </w:p>
    <w:p w:rsidR="00A324DB" w:rsidRPr="00A218F2" w:rsidRDefault="00A324DB" w:rsidP="00A324DB">
      <w:pPr>
        <w:pStyle w:val="2"/>
        <w:spacing w:line="240" w:lineRule="auto"/>
        <w:ind w:firstLine="567"/>
        <w:rPr>
          <w:sz w:val="20"/>
          <w:szCs w:val="20"/>
        </w:rPr>
      </w:pPr>
    </w:p>
    <w:p w:rsidR="00A324DB" w:rsidRPr="00A218F2" w:rsidRDefault="00A324DB" w:rsidP="00A324DB">
      <w:pPr>
        <w:rPr>
          <w:sz w:val="20"/>
          <w:szCs w:val="20"/>
        </w:rPr>
      </w:pPr>
    </w:p>
    <w:p w:rsidR="008B78B1" w:rsidRPr="00A218F2" w:rsidRDefault="00850DD7" w:rsidP="00A324DB">
      <w:pPr>
        <w:rPr>
          <w:sz w:val="26"/>
          <w:szCs w:val="26"/>
        </w:rPr>
      </w:pPr>
      <w:r>
        <w:rPr>
          <w:sz w:val="26"/>
          <w:szCs w:val="26"/>
        </w:rPr>
        <w:t>Глава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Д.В. Попов</w:t>
      </w:r>
    </w:p>
    <w:sectPr w:rsidR="008B78B1" w:rsidRPr="00A218F2" w:rsidSect="00A218F2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99" w:rsidRDefault="00430199" w:rsidP="00A218F2">
      <w:r>
        <w:separator/>
      </w:r>
    </w:p>
  </w:endnote>
  <w:endnote w:type="continuationSeparator" w:id="0">
    <w:p w:rsidR="00430199" w:rsidRDefault="00430199" w:rsidP="00A2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99" w:rsidRDefault="00430199" w:rsidP="00A218F2">
      <w:r>
        <w:separator/>
      </w:r>
    </w:p>
  </w:footnote>
  <w:footnote w:type="continuationSeparator" w:id="0">
    <w:p w:rsidR="00430199" w:rsidRDefault="00430199" w:rsidP="00A2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567D"/>
    <w:multiLevelType w:val="hybridMultilevel"/>
    <w:tmpl w:val="ECAAC706"/>
    <w:lvl w:ilvl="0" w:tplc="0AD61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DB"/>
    <w:rsid w:val="00430199"/>
    <w:rsid w:val="006F3B19"/>
    <w:rsid w:val="00850DD7"/>
    <w:rsid w:val="008B78B1"/>
    <w:rsid w:val="009D69FC"/>
    <w:rsid w:val="00A218F2"/>
    <w:rsid w:val="00A324DB"/>
    <w:rsid w:val="00A75F4E"/>
    <w:rsid w:val="00C73A91"/>
    <w:rsid w:val="00F50623"/>
    <w:rsid w:val="00FB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5D76-37EE-41D4-AEE0-842C215C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DB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324DB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2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 Знак"/>
    <w:basedOn w:val="a"/>
    <w:semiHidden/>
    <w:rsid w:val="00A324DB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A218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8F2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218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8F2"/>
    <w:rPr>
      <w:rFonts w:ascii="Times New Roman" w:eastAsia="Times New Roman" w:hAnsi="Times New Roman" w:cs="Times New Roman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3</cp:revision>
  <cp:lastPrinted>2016-02-26T05:09:00Z</cp:lastPrinted>
  <dcterms:created xsi:type="dcterms:W3CDTF">2016-03-04T04:49:00Z</dcterms:created>
  <dcterms:modified xsi:type="dcterms:W3CDTF">2016-03-11T06:10:00Z</dcterms:modified>
</cp:coreProperties>
</file>