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52" w:rsidRDefault="00BD37FB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ГЛАВЫ ГОРОДА</w:t>
      </w:r>
    </w:p>
    <w:p w:rsidR="00BD37FB" w:rsidRDefault="00BD37FB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102 от 17.09.2015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 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1" w:name="sub_1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 (с изменениями от 29.06.2015), от 28.06.2014 № 172-ФЗ «О стратегическом планировании в Российской Федерации», Уставом города Сургута, решением городской Думы от 26.10.2005 № 512-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ГД «Об утверждении Положения о публичных слушаниях в городе Сургуте» (с последующими изменениями), 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от 17.07.2013 № 5159«Об утверждениипорядка принятия решений о разработке, формированияи реализации муници</w:t>
      </w:r>
      <w:proofErr w:type="gramStart"/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>пальных</w:t>
      </w:r>
      <w:proofErr w:type="gramEnd"/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городского округа город Сургут»(с последующими изменениями), распоряжением Администрации города от 31.08.2015 №2153 «О разработке муниципальной программе «Развитие малого и среднего предпринимательства в городе Сургуте на 2016 – 2030 годы», распоряжением Администрации города от 30.12.2005 № 3686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>егламента Администрации города» (с последующими изменениями)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участия  населения в решении вопросов местного значения:</w:t>
      </w:r>
    </w:p>
    <w:p w:rsidR="00456252" w:rsidRPr="004E52DB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Назначить по инициативе Главы города публичные слушания по проекту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«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</w:t>
      </w: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программы «Развитие </w:t>
      </w:r>
      <w:proofErr w:type="gramStart"/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малого  и</w:t>
      </w:r>
      <w:proofErr w:type="gramEnd"/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среднего предпринимательства в городе Сургуте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2016 – 2030 годы</w:t>
      </w:r>
      <w:r w:rsidRPr="004E52D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456252" w:rsidRPr="004E52DB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2DB"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– с 05.10.2015 по 09.10.2015.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 Установить, что публичные слушания проводятся в форме общественного</w:t>
      </w:r>
      <w:r w:rsidRPr="004E52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обсуждения в виде внесения предложений в порядке индивидуальных или коллективных обращений через средства массовой информации: в газете «Сургутские ведомости», на портале ЮСИ.РФ http://surgut2030.usirf.ru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департамент по экономической политике уполномоченным органом на проведение публичных слушаний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по проекту постановления Администрации города «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«Развитие </w:t>
      </w: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малого и среднего предпринимательства в городе Сургуте на 2016 – 2030 годы».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проектом постановления Администрации города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«Развитие малогои среднего предпринимательства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D1654">
        <w:rPr>
          <w:rFonts w:ascii="Times New Roman" w:eastAsia="Times New Roman" w:hAnsi="Times New Roman"/>
          <w:sz w:val="28"/>
          <w:szCs w:val="28"/>
          <w:lang w:eastAsia="ru-RU"/>
        </w:rPr>
        <w:t>2030 годы»</w:t>
      </w:r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в газете «Сургутские ведомости», на портале ЮСИ.РФ http://surgut2030.usirf.ru и на официальном интернет-сайте Администрации города </w:t>
      </w:r>
      <w:r w:rsidRPr="004C31CB">
        <w:rPr>
          <w:rFonts w:ascii="Times New Roman" w:eastAsia="Times New Roman" w:hAnsi="Times New Roman"/>
          <w:sz w:val="28"/>
          <w:szCs w:val="28"/>
          <w:lang w:eastAsia="ru-RU"/>
        </w:rPr>
        <w:t>http://admsurgut.ru/rubric/21334/Obsuzhdenie-proektov-dokumentov-strategicheskogo-planirovaniya.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участия в публичных слушаниях по вопросу, указанному в п.1 настоящего постановления, согласно приложению к настоящему                       постановлению.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45625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постановление в средствах массовой информации и разместитьна официальном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интернет-сайте Администрации города в срок не позднее, чем за 15 дней до начала проведения публичных слушаний.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175F66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Глава городаД.В. Попов</w:t>
      </w:r>
    </w:p>
    <w:bookmarkEnd w:id="1"/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</w:t>
      </w: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Главы города</w:t>
      </w: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№ _______</w:t>
      </w: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Порядок участия в публичных слушаниях</w:t>
      </w:r>
    </w:p>
    <w:p w:rsidR="00456252" w:rsidRPr="00A840DD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Pr="0070461E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0461E">
        <w:rPr>
          <w:rFonts w:ascii="Times New Roman" w:eastAsia="Times New Roman" w:hAnsi="Times New Roman"/>
          <w:sz w:val="28"/>
          <w:szCs w:val="28"/>
          <w:lang w:eastAsia="ru-RU"/>
        </w:rPr>
        <w:t>Предложения к проекту постановления Администрации города «Об утверждении муниципальной программы «Развитие малого и среднего предпринимательства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0461E">
        <w:rPr>
          <w:rFonts w:ascii="Times New Roman" w:eastAsia="Times New Roman" w:hAnsi="Times New Roman"/>
          <w:sz w:val="28"/>
          <w:szCs w:val="28"/>
          <w:lang w:eastAsia="ru-RU"/>
        </w:rPr>
        <w:t xml:space="preserve">2030 годы» направляются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тремя </w:t>
      </w:r>
      <w:r w:rsidRPr="0070461E">
        <w:rPr>
          <w:rFonts w:ascii="Times New Roman" w:eastAsia="Times New Roman" w:hAnsi="Times New Roman"/>
          <w:sz w:val="28"/>
          <w:szCs w:val="28"/>
          <w:lang w:eastAsia="ru-RU"/>
        </w:rPr>
        <w:t>возможными способами:</w:t>
      </w:r>
    </w:p>
    <w:p w:rsidR="00456252" w:rsidRP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</w:t>
      </w:r>
      <w:proofErr w:type="gramEnd"/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портал ЮСИ.РФ http://surgut2030.usirf.ru. в разделе «Стратегия» в главных</w:t>
      </w:r>
      <w:r w:rsidRPr="0045625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новостях. Для направления предложения (комментария) потребуется </w:t>
      </w:r>
      <w:proofErr w:type="spellStart"/>
      <w:proofErr w:type="gramStart"/>
      <w:r w:rsidRPr="0045625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автори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</w:t>
      </w:r>
      <w:r w:rsidRPr="0045625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зация</w:t>
      </w:r>
      <w:proofErr w:type="spellEnd"/>
      <w:proofErr w:type="gramEnd"/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>/регистрация;</w:t>
      </w:r>
    </w:p>
    <w:p w:rsidR="00456252" w:rsidRP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 628408, город </w:t>
      </w:r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>Сургут, 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 xml:space="preserve"> Энгельса, 8, кабинет 506 (часы работы с 09.00 до 17.00, с 13.00 до 14.00 – обеденное время); </w:t>
      </w:r>
    </w:p>
    <w:p w:rsidR="00456252" w:rsidRP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адрес:</w:t>
      </w:r>
      <w:proofErr w:type="spellStart"/>
      <w:r w:rsidRPr="00456252">
        <w:rPr>
          <w:rFonts w:ascii="Times New Roman" w:hAnsi="Times New Roman"/>
          <w:sz w:val="28"/>
          <w:szCs w:val="28"/>
          <w:lang w:val="en-US" w:eastAsia="ru-RU"/>
        </w:rPr>
        <w:t>bav</w:t>
      </w:r>
      <w:proofErr w:type="spellEnd"/>
      <w:r w:rsidRPr="00456252">
        <w:rPr>
          <w:rFonts w:ascii="Times New Roman" w:hAnsi="Times New Roman"/>
          <w:sz w:val="28"/>
          <w:szCs w:val="28"/>
          <w:lang w:eastAsia="ru-RU"/>
        </w:rPr>
        <w:t xml:space="preserve">@admsurgut.ru; </w:t>
      </w:r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>на 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ефон</w:t>
      </w:r>
      <w:r w:rsidRPr="00456252">
        <w:rPr>
          <w:rFonts w:ascii="Times New Roman" w:eastAsia="Times New Roman" w:hAnsi="Times New Roman"/>
          <w:sz w:val="28"/>
          <w:szCs w:val="28"/>
          <w:lang w:eastAsia="ru-RU"/>
        </w:rPr>
        <w:t>/факс 8 (3462) – 52-21-20.</w:t>
      </w:r>
    </w:p>
    <w:p w:rsidR="00456252" w:rsidRPr="00A840DD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Предложения должны содержать фамилию, имя, отчество автора предложения и дату подачи предложения.</w:t>
      </w:r>
    </w:p>
    <w:p w:rsidR="00456252" w:rsidRPr="008A71BD" w:rsidRDefault="00456252" w:rsidP="004562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 Предложения не должны содержать грубые и оскорбительные выражения</w:t>
      </w:r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наносящие ущерб чести и достоинству других лиц, необоснованные обвинения в чей-либо адрес, заведомо ложную и непроверенную информацию, призыв </w:t>
      </w:r>
      <w:r w:rsidRPr="0045625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 незаконным действиям. При несоблюдении указанных требований предложения</w:t>
      </w:r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удалены модератором портала ЮСИ.РФ http://surgut2030.usirf.ru</w:t>
      </w:r>
      <w:proofErr w:type="gramStart"/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proofErr w:type="gramEnd"/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 из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spellStart"/>
      <w:r w:rsidRPr="00456252">
        <w:rPr>
          <w:rFonts w:ascii="Times New Roman" w:hAnsi="Times New Roman"/>
          <w:sz w:val="28"/>
          <w:szCs w:val="28"/>
          <w:lang w:val="en-US" w:eastAsia="ru-RU"/>
        </w:rPr>
        <w:t>bav</w:t>
      </w:r>
      <w:proofErr w:type="spellEnd"/>
      <w:r w:rsidRPr="00456252">
        <w:rPr>
          <w:rFonts w:ascii="Times New Roman" w:hAnsi="Times New Roman"/>
          <w:sz w:val="28"/>
          <w:szCs w:val="28"/>
          <w:lang w:eastAsia="ru-RU"/>
        </w:rPr>
        <w:t>@admsurgut.ru</w:t>
      </w:r>
      <w:r w:rsidRPr="008A71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предложений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00.00 часов 05.10.2015 до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24.00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09.10.2015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включительно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252" w:rsidRDefault="00456252" w:rsidP="00456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1B2" w:rsidRDefault="005101B2"/>
    <w:sectPr w:rsidR="005101B2" w:rsidSect="0045625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C4E"/>
    <w:multiLevelType w:val="multilevel"/>
    <w:tmpl w:val="3EAA82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7" w:hanging="12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2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2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2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FE84C2C"/>
    <w:multiLevelType w:val="hybridMultilevel"/>
    <w:tmpl w:val="FA181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6252"/>
    <w:rsid w:val="001B0EE5"/>
    <w:rsid w:val="003F0839"/>
    <w:rsid w:val="00456252"/>
    <w:rsid w:val="00461468"/>
    <w:rsid w:val="00475948"/>
    <w:rsid w:val="005101B2"/>
    <w:rsid w:val="00BD37FB"/>
    <w:rsid w:val="00F5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49C66-882B-4DAD-95D5-12FAFE0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2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Пикулина Марина Леонидовна</cp:lastModifiedBy>
  <cp:revision>2</cp:revision>
  <cp:lastPrinted>2015-09-17T12:20:00Z</cp:lastPrinted>
  <dcterms:created xsi:type="dcterms:W3CDTF">2015-09-18T10:15:00Z</dcterms:created>
  <dcterms:modified xsi:type="dcterms:W3CDTF">2015-09-18T10:52:00Z</dcterms:modified>
</cp:coreProperties>
</file>