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8C" w:rsidRPr="007F25A9" w:rsidRDefault="0056658C" w:rsidP="00F16F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7F25A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Памятка</w:t>
      </w:r>
    </w:p>
    <w:p w:rsidR="00347995" w:rsidRPr="007F25A9" w:rsidRDefault="00347995" w:rsidP="00F16F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7F25A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для иностранных граждан, прибывающих в Ханты-Мансийский автономный округ – Югру, разъясняющая нормы поведения, позволяющие снизить риск стать жертвой преступления</w:t>
      </w:r>
    </w:p>
    <w:p w:rsidR="001B215D" w:rsidRPr="001B215D" w:rsidRDefault="001B215D" w:rsidP="00347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E2" w:rsidRDefault="008978E2" w:rsidP="008978E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333333"/>
        </w:rPr>
      </w:pPr>
    </w:p>
    <w:p w:rsidR="00BD42BA" w:rsidRPr="007F25A9" w:rsidRDefault="00BD42BA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– Югра </w:t>
      </w:r>
      <w:r w:rsidR="00E94401"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</w:t>
      </w:r>
      <w:r w:rsidR="00E94401"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самостоятельный субъект </w:t>
      </w:r>
      <w:r w:rsidR="00D90FA7"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</w:t>
      </w:r>
      <w:r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с численностью</w:t>
      </w:r>
      <w:r w:rsidR="00E94401"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</w:t>
      </w:r>
      <w:r w:rsidR="00D90FA7"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>1 647,2</w:t>
      </w:r>
      <w:r w:rsidR="00E94401"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человек,</w:t>
      </w:r>
      <w:r w:rsidRPr="007F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тыс. человек или примерно 2% - это представители коренных малочисленных народов Севера: ханты, манси и ненцы, половина из которых ведут традиционный образ жизни.</w:t>
      </w:r>
    </w:p>
    <w:p w:rsidR="008978E2" w:rsidRPr="007F25A9" w:rsidRDefault="00E94401" w:rsidP="003645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7F25A9">
        <w:rPr>
          <w:sz w:val="26"/>
          <w:szCs w:val="26"/>
          <w:shd w:val="clear" w:color="auto" w:fill="FFFFFF"/>
        </w:rPr>
        <w:t>В</w:t>
      </w:r>
      <w:proofErr w:type="gramEnd"/>
      <w:r w:rsidRPr="007F25A9">
        <w:rPr>
          <w:sz w:val="26"/>
          <w:szCs w:val="26"/>
          <w:shd w:val="clear" w:color="auto" w:fill="FFFFFF"/>
        </w:rPr>
        <w:t xml:space="preserve"> </w:t>
      </w:r>
      <w:proofErr w:type="gramStart"/>
      <w:r w:rsidRPr="007F25A9">
        <w:rPr>
          <w:sz w:val="26"/>
          <w:szCs w:val="26"/>
          <w:shd w:val="clear" w:color="auto" w:fill="FFFFFF"/>
        </w:rPr>
        <w:t>Ханты-Мансийском</w:t>
      </w:r>
      <w:proofErr w:type="gramEnd"/>
      <w:r w:rsidRPr="007F25A9">
        <w:rPr>
          <w:sz w:val="26"/>
          <w:szCs w:val="26"/>
          <w:shd w:val="clear" w:color="auto" w:fill="FFFFFF"/>
        </w:rPr>
        <w:t xml:space="preserve"> автономном округе работают 23,5 тысяч субъектов малого и среднего предпринимательства (без учета индивидуальных предпринимателей). Численность работников малых и средних предприятий </w:t>
      </w:r>
      <w:r w:rsidR="003957A8" w:rsidRPr="007F25A9">
        <w:rPr>
          <w:sz w:val="26"/>
          <w:szCs w:val="26"/>
          <w:shd w:val="clear" w:color="auto" w:fill="FFFFFF"/>
        </w:rPr>
        <w:t>составляет более</w:t>
      </w:r>
      <w:r w:rsidRPr="007F25A9">
        <w:rPr>
          <w:sz w:val="26"/>
          <w:szCs w:val="26"/>
          <w:shd w:val="clear" w:color="auto" w:fill="FFFFFF"/>
        </w:rPr>
        <w:t xml:space="preserve"> 122,9 тыс. человек.</w:t>
      </w:r>
    </w:p>
    <w:p w:rsidR="003957A8" w:rsidRPr="007F25A9" w:rsidRDefault="003957A8" w:rsidP="003645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364518" w:rsidRPr="007F25A9" w:rsidRDefault="00BE300A" w:rsidP="00364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0" w:name="4"/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ЕСЛИ ВЫ ПРИЕХАЛИ РАБОТАТЬ </w:t>
      </w:r>
      <w:bookmarkEnd w:id="0"/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4CE7" w:rsidRPr="007F25A9" w:rsidRDefault="002F4CE7" w:rsidP="002F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25A9">
        <w:rPr>
          <w:rFonts w:ascii="Times New Roman" w:hAnsi="Times New Roman" w:cs="Times New Roman"/>
          <w:sz w:val="26"/>
          <w:szCs w:val="26"/>
        </w:rPr>
        <w:t xml:space="preserve">Трудовую деятельность в Российской Федерации можно осуществлять только при наличии соответствующих разрешительных документов (разрешение на работу, патент), которые выдаются в установленном порядке Управлением по вопросам миграции УМВД России по Ханты-Мансийскому автономному округу – Югре. </w:t>
      </w:r>
    </w:p>
    <w:p w:rsidR="002F4CE7" w:rsidRPr="007F25A9" w:rsidRDefault="002F4CE7" w:rsidP="002F4CE7">
      <w:pPr>
        <w:adjustRightInd w:val="0"/>
        <w:spacing w:after="0" w:line="240" w:lineRule="auto"/>
        <w:ind w:right="17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5A9">
        <w:rPr>
          <w:rFonts w:ascii="Times New Roman" w:eastAsia="Calibri" w:hAnsi="Times New Roman" w:cs="Times New Roman"/>
          <w:sz w:val="26"/>
          <w:szCs w:val="26"/>
        </w:rPr>
        <w:t xml:space="preserve">Исключение из общего правила составляют граждане государств – членов </w:t>
      </w:r>
      <w:hyperlink r:id="rId9" w:history="1">
        <w:r w:rsidRPr="007F25A9">
          <w:rPr>
            <w:rFonts w:ascii="Times New Roman" w:eastAsia="Calibri" w:hAnsi="Times New Roman" w:cs="Times New Roman"/>
            <w:sz w:val="26"/>
            <w:szCs w:val="26"/>
          </w:rPr>
          <w:t>Договор</w:t>
        </w:r>
      </w:hyperlink>
      <w:r w:rsidRPr="007F25A9">
        <w:rPr>
          <w:rFonts w:ascii="Times New Roman" w:hAnsi="Times New Roman" w:cs="Times New Roman"/>
          <w:sz w:val="26"/>
          <w:szCs w:val="26"/>
        </w:rPr>
        <w:t>а</w:t>
      </w:r>
      <w:r w:rsidRPr="007F25A9">
        <w:rPr>
          <w:rFonts w:ascii="Times New Roman" w:eastAsia="Calibri" w:hAnsi="Times New Roman" w:cs="Times New Roman"/>
          <w:sz w:val="26"/>
          <w:szCs w:val="26"/>
        </w:rPr>
        <w:t xml:space="preserve"> о Евразийском экономическом союзе (подписан в </w:t>
      </w:r>
      <w:proofErr w:type="spellStart"/>
      <w:r w:rsidRPr="007F25A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7F25A9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Pr="007F25A9">
        <w:rPr>
          <w:rFonts w:ascii="Times New Roman" w:eastAsia="Calibri" w:hAnsi="Times New Roman" w:cs="Times New Roman"/>
          <w:sz w:val="26"/>
          <w:szCs w:val="26"/>
        </w:rPr>
        <w:t>стане</w:t>
      </w:r>
      <w:proofErr w:type="spellEnd"/>
      <w:r w:rsidRPr="007F25A9">
        <w:rPr>
          <w:rFonts w:ascii="Times New Roman" w:eastAsia="Calibri" w:hAnsi="Times New Roman" w:cs="Times New Roman"/>
          <w:sz w:val="26"/>
          <w:szCs w:val="26"/>
        </w:rPr>
        <w:t xml:space="preserve"> 29.05.2014). </w:t>
      </w:r>
    </w:p>
    <w:p w:rsidR="002F4CE7" w:rsidRPr="007F25A9" w:rsidRDefault="002F4CE7" w:rsidP="002F4CE7">
      <w:pPr>
        <w:adjustRightInd w:val="0"/>
        <w:spacing w:after="0" w:line="240" w:lineRule="auto"/>
        <w:ind w:right="17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F25A9">
        <w:rPr>
          <w:rFonts w:ascii="Times New Roman" w:eastAsia="Calibri" w:hAnsi="Times New Roman" w:cs="Times New Roman"/>
          <w:sz w:val="26"/>
          <w:szCs w:val="26"/>
        </w:rPr>
        <w:t>Иностранному гражданину, имеющему разрешение на временное проживание в Российской Федерации для осуществления трудовой деятельности не требуется</w:t>
      </w:r>
      <w:proofErr w:type="gramEnd"/>
      <w:r w:rsidRPr="007F25A9">
        <w:rPr>
          <w:rFonts w:ascii="Times New Roman" w:eastAsia="Calibri" w:hAnsi="Times New Roman" w:cs="Times New Roman"/>
          <w:sz w:val="26"/>
          <w:szCs w:val="26"/>
        </w:rPr>
        <w:t xml:space="preserve"> ни разрешение на работу, ни патент. Однако</w:t>
      </w:r>
      <w:proofErr w:type="gramStart"/>
      <w:r w:rsidRPr="007F25A9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7F25A9">
        <w:rPr>
          <w:rFonts w:ascii="Times New Roman" w:eastAsia="Calibri" w:hAnsi="Times New Roman" w:cs="Times New Roman"/>
          <w:sz w:val="26"/>
          <w:szCs w:val="26"/>
        </w:rPr>
        <w:t xml:space="preserve"> в отношении такой категории иностранцев есть некоторые ограничения в осуществлении ими трудовой деятельности на территории РФ. По общему правилу временно проживающие в РФ иностранные граждане могут трудиться только в том субъекте РФ, на территории которого им разрешено временное проживание.</w:t>
      </w:r>
    </w:p>
    <w:p w:rsidR="002F4CE7" w:rsidRPr="007F25A9" w:rsidRDefault="002F4CE7" w:rsidP="002F4CE7">
      <w:pPr>
        <w:adjustRightInd w:val="0"/>
        <w:spacing w:after="0" w:line="240" w:lineRule="auto"/>
        <w:ind w:right="17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5A9">
        <w:rPr>
          <w:rFonts w:ascii="Times New Roman" w:eastAsia="Calibri" w:hAnsi="Times New Roman" w:cs="Times New Roman"/>
          <w:sz w:val="26"/>
          <w:szCs w:val="26"/>
        </w:rPr>
        <w:t>Постоянно проживающему иностранному гражданину для осуществления трудовой деятельности в РФ не нужно получать патент, и он вправе осуществлять трудовую деятельность на всей территории РФ.</w:t>
      </w:r>
    </w:p>
    <w:p w:rsidR="002F4CE7" w:rsidRPr="007F25A9" w:rsidRDefault="002F4CE7" w:rsidP="002F4CE7">
      <w:pPr>
        <w:adjustRightInd w:val="0"/>
        <w:spacing w:after="0" w:line="240" w:lineRule="auto"/>
        <w:ind w:right="17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5A9">
        <w:rPr>
          <w:rFonts w:ascii="Times New Roman" w:eastAsia="Calibri" w:hAnsi="Times New Roman" w:cs="Times New Roman"/>
          <w:sz w:val="26"/>
          <w:szCs w:val="26"/>
        </w:rPr>
        <w:t>Необходимую информацию по вопросам оформления разрешительных документов для осуществления иностранными гражданами трудовой деятельности на территории РФ, можно получить в подразделениях по вопросам миграции территориальных органов МВД России.</w:t>
      </w:r>
    </w:p>
    <w:p w:rsidR="00364518" w:rsidRPr="007F25A9" w:rsidRDefault="002F4CE7" w:rsidP="002F4C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Calibri" w:hAnsi="Times New Roman" w:cs="Times New Roman"/>
          <w:sz w:val="26"/>
          <w:szCs w:val="26"/>
        </w:rPr>
        <w:t>Информацию по вопросам трудоустройства и помощь в оформлении необходимых документов можно получить в центрах занятости населения по всех муниципальных образованиях автономного округа.</w:t>
      </w:r>
    </w:p>
    <w:p w:rsidR="00364518" w:rsidRPr="007F25A9" w:rsidRDefault="00B96957" w:rsidP="00364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Не обращайтесь для оформления документов к неизвестным Вам лицам, организациям и фирмам, которые обещают решить все проблемы за один день. </w:t>
      </w:r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" w:name="5"/>
    </w:p>
    <w:p w:rsidR="00364518" w:rsidRPr="007F25A9" w:rsidRDefault="00B96957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ВАША БЕЗОПАСНОСТЬ ЗАВИСИТ ОТ ВАШИХ ДЕЙСТВИЙ </w:t>
      </w:r>
      <w:bookmarkEnd w:id="1"/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518" w:rsidRPr="007F25A9" w:rsidRDefault="00B96957" w:rsidP="00364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безопасный образ мышления необходимо начинать заранее. Повседневная жизнь богата эксцессами, на которые часто косвенно влияют наша рассеянность, непредусмотрительность и легкомыслие. Чтобы избежать опасности, необходимо придерживаться определенных мер предосторожности.</w:t>
      </w:r>
      <w:r w:rsidR="00364518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Следуя нашим советам, Вы уменьшите вероятность попадания в неприятные ситуации. </w:t>
      </w:r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2" w:name="6"/>
    </w:p>
    <w:p w:rsidR="007F25A9" w:rsidRDefault="007F25A9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</w:p>
    <w:p w:rsidR="007F25A9" w:rsidRDefault="007F25A9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</w:p>
    <w:p w:rsidR="00364518" w:rsidRPr="007F25A9" w:rsidRDefault="00B96957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ЕСЛИ ВЫ ПОСЕЛИЛИСЬ В ГОСТИНИЦЕ ИЛИ ОТЕЛЕ </w:t>
      </w:r>
      <w:bookmarkEnd w:id="2"/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6957" w:rsidRPr="007F25A9" w:rsidRDefault="00B96957" w:rsidP="00364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распространенный вид правонарушений, совершаемых в гостинице, - кража.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возможности, избегайте селиться в гостиницах, номера которых не снабжены телефонами, задвижками на дверях (или хотя бы дверными цепочками).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Проверьте замок на двери и то, как закрывается дверь на балкон. Не соглашайтесь на номер, где замки выглядят ненадежными или поврежденными.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из простейших способов оценить, как обстоят дела с обеспечением безопасности в гостинице - посмотреть, как хранятся ключи от номеров. Если они просто лежат на стойке или их можно свободно взять - значит, стоит подыскать другую гостиницу.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хороший способ - всегда оставлять на двери номера табличку </w:t>
      </w:r>
      <w:r w:rsidR="00E362CC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беспокоить»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Воры, как правило, не рискуют забираться в номер, если у них есть подозрение, что там кто-то есть.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беседы со случайными попутчиками никогда не касайтесь личных тем. Часто 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злоумышленники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 образом выясняют, какую сумму денег Вы с собой везете, какие ценные вещи есть у Вас в багаже.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познакомились с человеком, не торопитесь вести его к себе в номер, а особенно распивать с ним спиртные напитки.</w:t>
      </w:r>
    </w:p>
    <w:p w:rsidR="00B96957" w:rsidRPr="007F25A9" w:rsidRDefault="00B96957" w:rsidP="003645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ценные вещи рекомендуется сдавать в камеру хранения или сейф администрации.</w:t>
      </w:r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3" w:name="7"/>
    </w:p>
    <w:p w:rsidR="00364518" w:rsidRPr="007F25A9" w:rsidRDefault="00B96957" w:rsidP="00364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КВАРТИРНЫЕ КРАЖИ </w:t>
      </w:r>
      <w:bookmarkEnd w:id="3"/>
    </w:p>
    <w:p w:rsidR="00364518" w:rsidRPr="007F25A9" w:rsidRDefault="00364518" w:rsidP="0036451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96957" w:rsidRPr="007F25A9" w:rsidRDefault="00EC5E96" w:rsidP="00747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Чтобы уберечься от данного вида преступлений п</w:t>
      </w:r>
      <w:r w:rsidR="00B96957" w:rsidRPr="007F25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орой достаточно проявить немного бдительности, осторожности и изобретательности.</w:t>
      </w:r>
    </w:p>
    <w:p w:rsidR="00B96957" w:rsidRPr="007F25A9" w:rsidRDefault="00B96957" w:rsidP="00747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Уходя из дома, забирайте ключи с собой, не оставляйте их у соседей или под ковриком. У каждого проживающего в Вашем доме или квартире должен быть свой ключ. Если чей-либо ключ потерялся, необходимо сменить замок входной двери.</w:t>
      </w:r>
    </w:p>
    <w:p w:rsidR="00B96957" w:rsidRPr="007F25A9" w:rsidRDefault="00B96957" w:rsidP="00747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Уходя из дома, всегда закрывайте окна, форточки, балконные двери.</w:t>
      </w:r>
    </w:p>
    <w:p w:rsidR="00B96957" w:rsidRPr="007F25A9" w:rsidRDefault="00B96957" w:rsidP="00747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живете на первом этаже, лучше установить решетки на окна.</w:t>
      </w:r>
    </w:p>
    <w:p w:rsidR="00B96957" w:rsidRPr="007F25A9" w:rsidRDefault="00B96957" w:rsidP="00747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Возвращаясь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домой, не спешите доставать ключи от квартиры на лестничной площадке или в лифте, не оглянувшись по сторонам, ведь зачастую злоумышленники подкарауливают свои жертвы и нападают сзади.</w:t>
      </w:r>
    </w:p>
    <w:p w:rsidR="00B96957" w:rsidRPr="007F25A9" w:rsidRDefault="00B96957" w:rsidP="00747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открывайте дверь незнакомым людям, если кроме Вас в квартире никого нет. Преступники могут придумать разные способы, чтобы заставить Вас открыть дверь.</w:t>
      </w:r>
    </w:p>
    <w:p w:rsidR="00B96957" w:rsidRPr="007F25A9" w:rsidRDefault="00B96957" w:rsidP="00747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рассказывайте незнакомым или малознакомым людям, что из ценных вещей у Вас хранится дома.</w:t>
      </w:r>
    </w:p>
    <w:p w:rsidR="00BF0B99" w:rsidRPr="007F25A9" w:rsidRDefault="00BF0B99" w:rsidP="00747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4" w:name="8"/>
    </w:p>
    <w:p w:rsidR="00BF0B99" w:rsidRPr="007F25A9" w:rsidRDefault="00B96957" w:rsidP="00BF0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ЕСЛИ ВЫ ПОЛЬЗУЕТЕСЬ ПЛАСТИКОВЫМИ КАРТАМИ </w:t>
      </w:r>
      <w:bookmarkEnd w:id="4"/>
    </w:p>
    <w:p w:rsidR="00BF0B99" w:rsidRPr="007F25A9" w:rsidRDefault="00BF0B99" w:rsidP="00BF0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6957" w:rsidRPr="007F25A9" w:rsidRDefault="00B96957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Вот несколько советов, как не остаться без пластиковой карты и без денег.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Вы снимаете деньги с карты, остерегайтесь находящихся поблизости посторонних людей.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Старайтесь пользоваться банкоматами, которые стоят в банках, крупных супермаркетах и 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бизнес-центрах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пользуйтесь автоматами на улицах.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Зарплату или стипендию лучше снимать в тот же день, когда она поступила на Ваш карточный счет.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не следует записывать свой ПИН-код на самой пластиковой карте, в случае ее кражи, у мошенника будет вся необходимая информация для снятия наличности со счета.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Никому не говорите свой пароль. Помните о том, что никто, даже банк, выдавший Вам карту, не должен интересоваться Вашим ПИН-кодом.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Оплачивая товары или услуги по карте, нельзя оставлять счет или выбрасывать его, так как на нем отпечатан номер карты.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Периодически надо проверять выписку по счету. В случае обнаружения подозрительных или неизвестных операций,</w:t>
      </w:r>
      <w:r w:rsidR="00EC5E96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владелец карты должен немедленно сообщить об этом в банк.</w:t>
      </w:r>
    </w:p>
    <w:p w:rsidR="00B96957" w:rsidRPr="007F25A9" w:rsidRDefault="00B96957" w:rsidP="00BF0B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кражи или утери карты необходимо сразу сообщить об этом в банк, выпустивший ее, и заблокировать счет.</w:t>
      </w:r>
    </w:p>
    <w:p w:rsidR="00BF0B99" w:rsidRPr="007F25A9" w:rsidRDefault="00BF0B99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5" w:name="9"/>
    </w:p>
    <w:p w:rsidR="00BF0B99" w:rsidRPr="007F25A9" w:rsidRDefault="00B96957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ФАЛЬШИВЫЕ ДЕНЬГИ </w:t>
      </w:r>
      <w:bookmarkEnd w:id="5"/>
    </w:p>
    <w:p w:rsidR="00BF0B99" w:rsidRPr="007F25A9" w:rsidRDefault="00BF0B99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0B99" w:rsidRPr="007F25A9" w:rsidRDefault="00B96957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не стать жертвой преступного посягательства, необходимо производить обмен валюты только в специальных обменных пунктах или банках. Никогда не обменивайте деньги у частных лиц, даже если Вам предлагают очень выгодный курс. </w:t>
      </w:r>
    </w:p>
    <w:p w:rsidR="00BF0B99" w:rsidRPr="007F25A9" w:rsidRDefault="00B96957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При определении подлинности денежных знаков Российской Федерации, необходимо знать основные отличительные признаки </w:t>
      </w:r>
      <w:r w:rsidR="00D90FA7" w:rsidRPr="007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подлинности </w:t>
      </w:r>
      <w:r w:rsidRPr="007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купюр. </w:t>
      </w:r>
    </w:p>
    <w:p w:rsidR="00BF0B99" w:rsidRPr="007F25A9" w:rsidRDefault="00B96957" w:rsidP="00BF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Водяные знаки. При рассматривании банкноты на просвет на купонных полях видны многотоновые водяные знаки.</w:t>
      </w:r>
      <w:r w:rsidR="00187076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узком купонном поле изображено цифровое обозначение номинала; на широком - фрагмент сюжета лицевой или оборотной стороны. </w:t>
      </w:r>
      <w:proofErr w:type="gramEnd"/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Металлизированная нить, скрытая или ныряющая.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Рельефное изображение. Текст «БИЛЕТ БАНКА РОССИИ» в верхней правой части лицевой стороны банкнот и метка для людей с ослабленным зрением в нижней части узкого купонного поля имеют рельеф, воспринимаемый на ощупь.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Скрытое изображение. На орнаментной ленте банкнот при горизонтальном их расположении на уровне глаз под острым углом падающего света видны буквы «РР».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Краска с изменяющимся цветом (только для банкнот достоинством 500 и 1000 рублей). Меняет цвет при изменении наклона банкноты.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Совмещающееся изображение (при складывании купюры пополам рисунок по краям купюры должен совпасть.).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Защитные волокна. В бумаге банкнот хаотично расположены цветные защитные волокна.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 Вами рассчитались купюрой, которая вызывает у Вас сомнение в ее подлинности: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постарайтесь запомнить внешний облик человека, рассчитавшегося сомнительной купюрой: пол, возраст, рост, телосложение, особые приметы, во что был одет, используемый транспорт;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сообщите любому сотруднику </w:t>
      </w:r>
      <w:r w:rsidR="003957A8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 или по телефону «11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2». </w:t>
      </w:r>
    </w:p>
    <w:p w:rsidR="00BF0B99" w:rsidRPr="007F25A9" w:rsidRDefault="00BF0B99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6" w:name="10"/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ВАША БЕЗОПАСНОСТЬ В ОБЩЕСТВЕННОМ ТРАНСПОРТЕ </w:t>
      </w:r>
      <w:bookmarkEnd w:id="6"/>
    </w:p>
    <w:p w:rsidR="00BF0B99" w:rsidRPr="007F25A9" w:rsidRDefault="00BF0B99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пользовании общественным транспортом необходимо всегда помнить следующие правила личной безопасности: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засыпайте во время движения, не заглядывайтесь в окно, если на полу стоит Ваша сумка или чемодан.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Если нет свободного посадочного места, постарайтесь стоять в центральном проходе. </w:t>
      </w:r>
      <w:r w:rsidR="00BF0B99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В случае обнаружения в транспорте оставленных вещей, немедленно сообщите водителю, любому </w:t>
      </w:r>
      <w:r w:rsidR="00BF0B99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сотруднику 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Не трогайте 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руками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оставленные вещи, предупредите стоящих рядом людей о возможной опасности.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При пользовании такси старайтесь использовать машины, которые внушают больше доверия и имеют опознавательные надписи на кузове с указанием телефонного номера диспетчерской службы, а не только пластиковый фонарь на крыше.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Передвигаясь по городу пешком, придерживайтесь общеизвестных правил дорожного движения: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переходите улицу в соответствующих местах только на зеленый сигнал светофора;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пользуйтесь подземным или надземным переходом, если он есть; </w:t>
      </w:r>
    </w:p>
    <w:p w:rsidR="00BF0B99" w:rsidRPr="007F25A9" w:rsidRDefault="00B96957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стоящий автобус обходите сзади, иначе Вы рискуете попасть под автомобиль. </w:t>
      </w:r>
    </w:p>
    <w:p w:rsidR="00BF0B99" w:rsidRPr="007F25A9" w:rsidRDefault="00BF0B99" w:rsidP="00812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7" w:name="11"/>
    </w:p>
    <w:p w:rsidR="00B96957" w:rsidRPr="007F25A9" w:rsidRDefault="00B96957" w:rsidP="00BF0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БЕЗОПАСНОСТЬ В ОБЩЕСТВЕННЫХ МЕСТАХ</w:t>
      </w:r>
      <w:bookmarkEnd w:id="7"/>
    </w:p>
    <w:p w:rsidR="00BF0B99" w:rsidRPr="007F25A9" w:rsidRDefault="00BF0B99" w:rsidP="00BF0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Постарайтесь не носить на себе слишком много драгоценных украшений, особенно если Вам придется идти по улице в темное время суток и без сопровождения.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гуляйте и не ходите по плохо освещенным пустынным улицам.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носите на виду сотовый телефон, особенно на шее, спрячьте его во внутренний карман.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Держите сумку закрытой, на плече, прижав ее рукой (так меньше шансов вырвать ее у Вас из рук).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Оплачивая дорогостоящие покупки, пользуйтесь чеками банков или кредитными карточками для безналичного расчета.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Производя денежные расчеты, не доставайте все имеющиеся наличные деньги, а только необходимую для расчета сумму.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Храните деньги и документы во внутренних карманах одежды.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знакомьтесь на улице с посторонними людьми, не приглашайте их в гости и не ходите в гости сами.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передвижения по городу воспользуйтесь общественным транспортом или такси, а не услугами частных водителей.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оставляйте личные вещи и документы без присмотра.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Остерегайтесь покупок вне торговых точек и магазинов. Не покупайте товары «с рук».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к Вам грубо обращаются по поводу якобы допущенной ошибки или делают Вас объектом насмешек, постарайтесь не реагировать, не поддаваться на провокации.</w:t>
      </w:r>
    </w:p>
    <w:p w:rsidR="00747622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непосредственной близости от Вас происходит драка - не вмешивайтесь, постарайтесь удалиться на безопасное расстояние. </w:t>
      </w:r>
      <w:r w:rsidR="00747622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Разбойные нападения, как на женщин, так и на мужчин могут совершаться преступниками, которые помещают в газете заманчивые предложения о приеме на работу.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не следует доверять объявлениям о приеме на работу, в которых не приводится название и точный адрес фирмы.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Переговоры о приеме на работу должны проводиться только в офисе фирмы и только в рабочие часы.</w:t>
      </w:r>
    </w:p>
    <w:p w:rsidR="00B96957" w:rsidRPr="007F25A9" w:rsidRDefault="00B96957" w:rsidP="007476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Вам назначили встречу в офисе в нерабочее время, договоритесь с друзьями, чтобы кто-нибудь пошел вместе с Вами или встретил Вас после окончания переговоров. Проинформируйте собеседника об этом.</w:t>
      </w:r>
    </w:p>
    <w:p w:rsidR="00747622" w:rsidRPr="007F25A9" w:rsidRDefault="00747622" w:rsidP="00B9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8" w:name="12"/>
    </w:p>
    <w:p w:rsidR="00747622" w:rsidRPr="007F25A9" w:rsidRDefault="00B96957" w:rsidP="00B9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НЕКОТОРЫЕ ВИДЫ ЧАСТО СОВЕРШАЕМЫХ ПРЕСТУПЛЕНИЙ </w:t>
      </w:r>
      <w:bookmarkEnd w:id="8"/>
    </w:p>
    <w:p w:rsidR="00747622" w:rsidRPr="007F25A9" w:rsidRDefault="00747622" w:rsidP="00B9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7622" w:rsidRPr="007F25A9" w:rsidRDefault="00B96957" w:rsidP="00B9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видов преступлений являются хищения имущества, которые могут быть тайными (кража) и открытыми (грабеж, разбойное нападение). </w:t>
      </w:r>
    </w:p>
    <w:p w:rsidR="001C5B07" w:rsidRPr="007F25A9" w:rsidRDefault="001C5B07" w:rsidP="00463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9" w:name="14"/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КРАЖИ СОТОВЫХ ТЕЛЕФОНОВ </w:t>
      </w:r>
      <w:bookmarkEnd w:id="9"/>
    </w:p>
    <w:p w:rsidR="005817F6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большинстве случаев это простая карманная кража, кроме моральных и материальных неприятностей ничем не грозящая бывшему владельцу мобильного телефона.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Когда Вы идете по улице, особенно в темное время суток, зазвонивший телефон наверняка привлечет внимание преступников. Переводите телефон в режим </w:t>
      </w:r>
      <w:proofErr w:type="spell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вибровызова</w:t>
      </w:r>
      <w:proofErr w:type="spell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 Вы привлечете меньше внимания.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Если Вы едете в общественном транспорте, помните: Ваш мобильный телефон не должен висеть на ремне брюк.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держите аппарат в руках, не стоит показывать его окружающим.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 баре, кафе или клубе не кладите телефон на стол. Иначе Вы его забудете либо его украдут.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давайте позвонить незнакомым людям </w:t>
      </w:r>
    </w:p>
    <w:p w:rsidR="001C5B07" w:rsidRPr="007F25A9" w:rsidRDefault="001C5B0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0" w:name="16"/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УГОН АВТОМОБИЛЯ </w:t>
      </w:r>
      <w:bookmarkEnd w:id="10"/>
    </w:p>
    <w:p w:rsidR="001C5B07" w:rsidRPr="007F25A9" w:rsidRDefault="001C5B0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ездите на автомобиле, подумайте о том, как защитить его от угона. В России, как и во всем мире, угоны автомобилей – распространенное явление. Людей, зарабатывающих на жизнь таким способом не мало. Среди них есть профессионалы, способные угнать практически любой автомобиль.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Чтобы не остаться без автомобиля: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Садясь в автомобиль - блокируйте двери.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паркуйте машину вне охраняемой стоянки. Если по близости нет охраняемой автостоянки, постарайтесь припарковаться возле здания, оснащенного видеокамерами.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Выходя, даже на короткое время, из машины, вынимайте ключи из замка зажигания. </w:t>
      </w:r>
    </w:p>
    <w:p w:rsidR="001C5B07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оставляйте открытыми окна, двери и люки автомобиля. </w:t>
      </w:r>
    </w:p>
    <w:p w:rsidR="001C5B07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Снабдите машину противоугонной и оповещающей системой. </w:t>
      </w:r>
    </w:p>
    <w:p w:rsidR="001C5B07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Можно стать жертвой преступников при покупке или продаже автомобиля. Если Вы покупаете автомобиль не в автомобильном салоне, обратите внимание на внешность продавца, познакомьтесь с его личными документами. Изучите документы на машину. Обратите внимание на место, в котором Вы приобретаете автомобиль. Не приезжайте за автомобилем без сопровождения, а особенно, если у Вас при себе имеется крупная сумма денег. </w:t>
      </w:r>
    </w:p>
    <w:p w:rsidR="001C5B07" w:rsidRPr="007F25A9" w:rsidRDefault="001C5B0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1" w:name="17"/>
    </w:p>
    <w:p w:rsidR="001C5B07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ТЕЛЕФОННОЕ ХУЛИГАНСТВО </w:t>
      </w:r>
      <w:bookmarkEnd w:id="11"/>
    </w:p>
    <w:p w:rsidR="001C5B07" w:rsidRPr="007F25A9" w:rsidRDefault="001C5B0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Телефонные мошенники, представляясь родственником или другом, рассылают SMS-сообщения с просьбой пополнить телефонный счет. А также, используя подслушивающие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стройства и устройства, способные подстраивать голоса, могут позвонить Вам и голосом родственника или друга сообщить, что он попал в беду, и ему нужна крупная сумма денег. </w:t>
      </w:r>
      <w:r w:rsidR="00BD42BA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спешите спасать своих близких или друзей и нести деньги туда, куда Вам скажут по телефону. Перезвоните сами этому человеку, а если его телефон не отвечает, позвоните родственникам или знакомым. Постарайтесь из других источников убедиться, что этот человек действительно попал в беду. </w:t>
      </w:r>
      <w:r w:rsidR="00BD42BA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давайте свой номер телефона незнакомым или мало знакомым людям. </w:t>
      </w:r>
    </w:p>
    <w:p w:rsidR="00BD42BA" w:rsidRPr="007F25A9" w:rsidRDefault="00BD42BA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2" w:name="18"/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ОСТОРОЖНО: - МОШЕННИКИ </w:t>
      </w:r>
      <w:bookmarkEnd w:id="12"/>
    </w:p>
    <w:p w:rsidR="00BD42BA" w:rsidRPr="007F25A9" w:rsidRDefault="00BD42BA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Мошенники - народ изобретательный. Виды мошенничества безграничны. Им занимаются люди, которые ищут добычу без особых затрат и усилий. Никогда не знаешь, какой очередной новинкой они нас удивят. Но вместе с тем, в арсенале средств, используемых для выманивания у нас денег, есть и такие, которые из года в год приносят им удачу. 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Первый совет - не поддаваться обману со стороны того, кто предлагает Вам выгодную сделку. Помните: «Бесплатный сыр бывает только в мышеловке». 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Никогда не принимайте на улице предложений сыграть в лотерею. Если Вам сообщат, что Вы выиграли приз, откажитесь, не пытайтесь никого "переиграть". Мошенники позволят немного выиграть и, возбудив Ваш азарт, все равно заберут у Вас все. 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играйте в азартные игры (лотереи, карты, «наперстки» и т.п.). 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соглашайтесь ни на какие предложения, касающиеся раздела найденных на улице денежных средств. 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Избегайте бесед с незнакомыми людьми на подобные темы, остерегайтесь незнакомых "приветливых", общительных людей, с самого начала предлагающих Вам большие и выгодные сделки или продающих товар по заниженной цене (он может быть ворованным или некачественным). </w:t>
      </w:r>
    </w:p>
    <w:p w:rsidR="00BD42BA" w:rsidRPr="007F25A9" w:rsidRDefault="00B96957" w:rsidP="00042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 совершении сделок с незнакомыми людьми никогда не передавайте им свои деньги или вещи в руки даже на короткое время. </w:t>
      </w:r>
    </w:p>
    <w:p w:rsidR="00BD42BA" w:rsidRPr="007F25A9" w:rsidRDefault="00BD42BA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3" w:name="19"/>
    </w:p>
    <w:p w:rsidR="00BD42BA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ЛЮДИ В ФОРМЕ </w:t>
      </w:r>
      <w:bookmarkEnd w:id="13"/>
    </w:p>
    <w:p w:rsidR="00BD42BA" w:rsidRPr="007F25A9" w:rsidRDefault="00BD42BA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2BA" w:rsidRPr="007F25A9" w:rsidRDefault="00A10F63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Сотрудник полиции при </w:t>
      </w:r>
      <w:r w:rsidR="00B96957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 к гражданину должен поздороваться, приложив руку к головному убору, назвать свои должность, звание и фамилию, после чего кратко сообщить причину и цель обращения. </w:t>
      </w:r>
    </w:p>
    <w:p w:rsidR="00BD42BA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обращения граждан, </w:t>
      </w:r>
      <w:r w:rsidR="00A10F6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 внимательно выслушать и принять меры по их заявлениям, а в необходимых случаях разъяснить, куда следует обратиться для разрешения поставленного вопроса. </w:t>
      </w:r>
    </w:p>
    <w:p w:rsidR="00BD42BA" w:rsidRPr="007F25A9" w:rsidRDefault="00B96957" w:rsidP="00BD42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требованию должностных лиц и граждан </w:t>
      </w:r>
      <w:r w:rsidR="00A10F6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 назвать свою фамилию, орган внутренних дел и предъявить служебное удостоверение, не выпуская его из рук. </w:t>
      </w:r>
    </w:p>
    <w:p w:rsidR="00BD42BA" w:rsidRPr="007F25A9" w:rsidRDefault="00B96957" w:rsidP="00040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Сотрудникам </w:t>
      </w:r>
      <w:r w:rsidR="00A10F6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для выполнения возложенных на них обязанностей, предоставлен</w:t>
      </w:r>
      <w:r w:rsidR="000406F4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</w:t>
      </w:r>
      <w:r w:rsidR="000406F4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 соответствии со статьёй 13 Федерального Закона от 07.02.2011               № 3-ФЗ «О полиции»</w:t>
      </w:r>
      <w:r w:rsidR="00CB1106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Вот некоторые из</w:t>
      </w:r>
      <w:r w:rsidR="00BC1FE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1106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них:</w:t>
      </w:r>
    </w:p>
    <w:p w:rsidR="00A332A1" w:rsidRPr="007F25A9" w:rsidRDefault="00347995" w:rsidP="007A5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="00A332A1" w:rsidRPr="007F2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требовать от граждан и должностных лиц прекращения противоправных действий, а равно действий, препятствующих законной деятельности государственных и муниципальных органов, депутатов законодательных (представительных) органов государственной власти, депутатов представительных органов муниципальных образований, членов избирательных комиссий, комиссий референдума, а также деятельности общественных объединений;</w:t>
      </w:r>
    </w:p>
    <w:p w:rsidR="00A332A1" w:rsidRPr="007F25A9" w:rsidRDefault="007A5C3F" w:rsidP="007A5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="00A332A1" w:rsidRPr="007F2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</w:t>
      </w:r>
      <w:proofErr w:type="gramStart"/>
      <w:r w:rsidR="00A332A1" w:rsidRPr="007F2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равно</w:t>
      </w:r>
      <w:proofErr w:type="gramEnd"/>
      <w:r w:rsidR="00A332A1" w:rsidRPr="007F2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если имеются основания для их задержания в случаях, предусмотренных федеральным законом;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контроль (надзор) за которыми возложен на полицию в соответствии с законодательством Российской Федерации;</w:t>
      </w:r>
    </w:p>
    <w:p w:rsidR="000406F4" w:rsidRPr="007F25A9" w:rsidRDefault="007A5C3F" w:rsidP="007A5C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месте); установления личности гражданина, если имеются основания полагать, что он находится в розыске как скрывшийся от органов дознания, следствия или суда, либо как уклоняющийся от исполнения уголовного наказания, либо как пропавший без вести; защиты гражданина от непосредственной угрозы его </w:t>
      </w:r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>жизни и здоровью в случае, если он не способен позаботиться о себе либо если опасности невозможно избежать иным способом, а также в других случаях, предусмотренных федеральным законом, - с составлением протокола в порядке, установленном</w:t>
      </w:r>
      <w:r w:rsidR="002B797B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hyperlink r:id="rId10" w:anchor="block_1414" w:history="1">
        <w:r w:rsidR="002B797B" w:rsidRPr="007F25A9">
          <w:rPr>
            <w:rStyle w:val="a5"/>
            <w:rFonts w:ascii="Times New Roman" w:hAnsi="Times New Roman" w:cs="Times New Roman"/>
            <w:bCs/>
            <w:color w:val="3272C0"/>
            <w:sz w:val="26"/>
            <w:szCs w:val="26"/>
          </w:rPr>
          <w:t xml:space="preserve">частями </w:t>
        </w:r>
        <w:r w:rsidR="000406F4" w:rsidRPr="007F25A9">
          <w:rPr>
            <w:rStyle w:val="a5"/>
            <w:rFonts w:ascii="Times New Roman" w:hAnsi="Times New Roman" w:cs="Times New Roman"/>
            <w:bCs/>
            <w:color w:val="3272C0"/>
            <w:sz w:val="26"/>
            <w:szCs w:val="26"/>
          </w:rPr>
          <w:t>14</w:t>
        </w:r>
      </w:hyperlink>
      <w:r w:rsidR="002B797B" w:rsidRPr="007F25A9">
        <w:rPr>
          <w:rFonts w:ascii="Times New Roman" w:hAnsi="Times New Roman" w:cs="Times New Roman"/>
          <w:sz w:val="26"/>
          <w:szCs w:val="26"/>
        </w:rPr>
        <w:t xml:space="preserve"> </w:t>
      </w:r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</w:t>
      </w:r>
      <w:r w:rsidR="002B797B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hyperlink r:id="rId11" w:anchor="block_1415" w:history="1">
        <w:r w:rsidR="002B797B" w:rsidRPr="007F25A9">
          <w:rPr>
            <w:rStyle w:val="a5"/>
            <w:rFonts w:ascii="Times New Roman" w:hAnsi="Times New Roman" w:cs="Times New Roman"/>
            <w:bCs/>
            <w:color w:val="3272C0"/>
            <w:sz w:val="26"/>
            <w:szCs w:val="26"/>
          </w:rPr>
          <w:t xml:space="preserve">15 статьи </w:t>
        </w:r>
        <w:r w:rsidR="000406F4" w:rsidRPr="007F25A9">
          <w:rPr>
            <w:rStyle w:val="a5"/>
            <w:rFonts w:ascii="Times New Roman" w:hAnsi="Times New Roman" w:cs="Times New Roman"/>
            <w:bCs/>
            <w:color w:val="3272C0"/>
            <w:sz w:val="26"/>
            <w:szCs w:val="26"/>
          </w:rPr>
          <w:t>14</w:t>
        </w:r>
      </w:hyperlink>
      <w:r w:rsidR="002B797B" w:rsidRPr="007F25A9">
        <w:rPr>
          <w:rStyle w:val="apple-converted-spac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настоящего Федерального закона;</w:t>
      </w:r>
    </w:p>
    <w:p w:rsidR="000406F4" w:rsidRPr="007F25A9" w:rsidRDefault="007A5C3F" w:rsidP="007A5C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осуществлять в порядке, установленном законодательством об административных правонарушениях, личный досмотр граждан, досмотр находящихся при них вещей, а также досмотр их транспортных средств при наличии данных о том, что эти граждане имеют при себе оружие, боеприпасы, патроны к оружию, взрывчатые вещества, взрывные устройства, наркотические средства, психотропные вещества или их </w:t>
      </w:r>
      <w:proofErr w:type="spellStart"/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прекурсоры</w:t>
      </w:r>
      <w:proofErr w:type="spellEnd"/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либо ядовитые или радиоактивные вещества, изымать указанные предметы, средства и вещества</w:t>
      </w:r>
      <w:proofErr w:type="gramEnd"/>
      <w:r w:rsidR="000406F4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при отсутствии законных оснований для их ношения или хранения; принимать участие в досмотре пассажиров, их ручной клади и багажа на железнодорожном, водном или воздушном транспорте, метрополитене либо осуществлять такой досмотр самостоятельно в целях изъятия вещей и предметов, запрещенных для перевозки транспортными средствами;</w:t>
      </w:r>
    </w:p>
    <w:p w:rsidR="00CB1106" w:rsidRPr="007F25A9" w:rsidRDefault="007A5C3F" w:rsidP="007A5C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</w:t>
      </w:r>
      <w:proofErr w:type="gramStart"/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полиса обязательного страхования гражданской ответственности владельца транспортного средства</w:t>
      </w:r>
      <w:proofErr w:type="gramEnd"/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; 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</w:t>
      </w:r>
      <w:r w:rsidR="002B797B" w:rsidRPr="007F25A9">
        <w:rPr>
          <w:rStyle w:val="apple-converted-spac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hyperlink r:id="rId12" w:history="1">
        <w:r w:rsidR="00E362CC" w:rsidRPr="007F25A9">
          <w:rPr>
            <w:rStyle w:val="a5"/>
            <w:rFonts w:ascii="Times New Roman" w:hAnsi="Times New Roman" w:cs="Times New Roman"/>
            <w:bCs/>
            <w:color w:val="3272C0"/>
            <w:sz w:val="26"/>
            <w:szCs w:val="26"/>
          </w:rPr>
          <w:t>порядке</w:t>
        </w:r>
      </w:hyperlink>
      <w:r w:rsidR="002B797B" w:rsidRPr="007F25A9">
        <w:rPr>
          <w:rFonts w:ascii="Times New Roman" w:hAnsi="Times New Roman" w:cs="Times New Roman"/>
          <w:sz w:val="26"/>
          <w:szCs w:val="26"/>
        </w:rPr>
        <w:t xml:space="preserve"> </w:t>
      </w:r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разрешения на установку на</w:t>
      </w:r>
      <w:r w:rsidR="002B797B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hyperlink r:id="rId13" w:anchor="block_1000" w:history="1">
        <w:r w:rsidR="00E362CC" w:rsidRPr="007F25A9">
          <w:rPr>
            <w:rStyle w:val="a5"/>
            <w:rFonts w:ascii="Times New Roman" w:hAnsi="Times New Roman" w:cs="Times New Roman"/>
            <w:bCs/>
            <w:color w:val="3272C0"/>
            <w:sz w:val="26"/>
            <w:szCs w:val="26"/>
          </w:rPr>
          <w:t>транспортных средствах</w:t>
        </w:r>
      </w:hyperlink>
      <w:r w:rsidR="002B797B" w:rsidRPr="007F25A9">
        <w:rPr>
          <w:rStyle w:val="apple-converted-spac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устрой</w:t>
      </w:r>
      <w:proofErr w:type="gramStart"/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ств дл</w:t>
      </w:r>
      <w:proofErr w:type="gramEnd"/>
      <w:r w:rsidR="00E362CC" w:rsidRPr="007F25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я подачи специальных световых и звуковых сигналов, условных опознавательных знаков (сигналов)</w:t>
      </w:r>
    </w:p>
    <w:p w:rsidR="00BD42BA" w:rsidRPr="007F25A9" w:rsidRDefault="00BD42BA" w:rsidP="007A5C3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F4CE7" w:rsidRPr="007F25A9" w:rsidRDefault="002F4CE7" w:rsidP="007A5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5A9">
        <w:rPr>
          <w:rFonts w:ascii="Times New Roman" w:eastAsia="Calibri" w:hAnsi="Times New Roman" w:cs="Times New Roman"/>
          <w:sz w:val="26"/>
          <w:szCs w:val="26"/>
        </w:rPr>
        <w:t>Сотрудники органов внутренних дел имеют право потребовать и проверить у иностранного гражданина документы, подтверждающие факт его законного нахождения на территории Российской Федерации, соблюдения правил въезда, режима пребывания (проживания), порядка следования транзитом через территорию Р</w:t>
      </w:r>
      <w:r w:rsidR="0056658C" w:rsidRPr="007F25A9">
        <w:rPr>
          <w:rFonts w:ascii="Times New Roman" w:eastAsia="Calibri" w:hAnsi="Times New Roman" w:cs="Times New Roman"/>
          <w:sz w:val="26"/>
          <w:szCs w:val="26"/>
        </w:rPr>
        <w:t>оссийской Федерации</w:t>
      </w:r>
      <w:r w:rsidRPr="007F25A9">
        <w:rPr>
          <w:rFonts w:ascii="Times New Roman" w:eastAsia="Calibri" w:hAnsi="Times New Roman" w:cs="Times New Roman"/>
          <w:sz w:val="26"/>
          <w:szCs w:val="26"/>
        </w:rPr>
        <w:t>, а также соблюдение правил осуществления трудовой деятельности на территории Российской Федерации</w:t>
      </w:r>
    </w:p>
    <w:p w:rsidR="00BD42BA" w:rsidRPr="007F25A9" w:rsidRDefault="00BD42BA" w:rsidP="00BD4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4" w:name="20"/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КАК ВЕСТИ СЕБЯ ПОСЛЕ ПРОИСШЕСТВИЯ </w:t>
      </w:r>
      <w:bookmarkEnd w:id="14"/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происшествие все-таки произошло, старайтесь следовать следующим 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ПРАВИЛАМ: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Все действия начинать только после того, как убедитесь, что Вам больше ничто не угрожает.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Сообщить о случившемся в </w:t>
      </w:r>
      <w:r w:rsidR="00042B8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полицию по телефону «11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2» или лично, обратившись в ближайший отдел</w:t>
      </w:r>
      <w:r w:rsidR="00042B8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МВД России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Сохранить место происшествия до прибытия сотрудников </w:t>
      </w:r>
      <w:r w:rsidR="00042B8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виде, в каком оно оказалось после совершения преступления.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С неотложным заявлением о совершении преступления следует обращаться в ближайший отдел </w:t>
      </w:r>
      <w:r w:rsidR="00042B83"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МВД России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Отделы </w:t>
      </w:r>
      <w:r w:rsidR="00042B83"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МВД России 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работают круглосуточно, без выходных и праздников, без перерывов на обед. Если дверь заперта, позвоните в звонок. Если нет звонка или дверь не открывают, позвоните «</w:t>
      </w:r>
      <w:r w:rsidR="00042B83"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11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2» с ближайшего телефона. </w:t>
      </w:r>
      <w:r w:rsidR="00042B83"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мобильного</w:t>
      </w:r>
      <w:proofErr w:type="gramEnd"/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по «</w:t>
      </w:r>
      <w:r w:rsidR="00042B83"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11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2» можно звонить, даже если совсем нет денег на счете. </w:t>
      </w:r>
      <w:bookmarkStart w:id="15" w:name="21"/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КАК ПОДАТЬ ЗАЯВЛЕНИЕ О ПРОИСШЕСТВИИ </w:t>
      </w:r>
      <w:bookmarkEnd w:id="15"/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Чем быстрее Вы сообщите в </w:t>
      </w:r>
      <w:r w:rsidR="00042B83"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полицию</w:t>
      </w:r>
      <w:r w:rsidRPr="007F2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 преступлении, тем лучше! </w:t>
      </w:r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Постарайтесь спокойно ответить на все вопросы, припомните все, что может подтвердить Ваши слова, назовите тех людей, кто был свидетелем происшествия. </w:t>
      </w:r>
    </w:p>
    <w:p w:rsidR="00CD2F4F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Вы вправе обратиться в отдел </w:t>
      </w:r>
      <w:r w:rsidR="00042B8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МВД России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 написанным на обычном листе бумаге, так и с устным заявлением о преступлении. У Вас </w:t>
      </w: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обязаны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принять его, причем сразу. Дежурный сотрудник </w:t>
      </w:r>
      <w:r w:rsidR="00042B8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должен составить протокол устного заявления с Ваших слов. Вас не имеют права отправить домой для письменного оформления заявления, предложив прислать его по почте.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Если Ваше заявление принято, Вам должны выдать в подтверждение этого талон-уведомление на бланке с номером. Обязательно спросите про талон! </w:t>
      </w:r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6" w:name="22"/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ЧТО СЛЕДУЕТ УКАЗАТЬ В ЗАЯВЛЕНИИ О ПРОИСШЕСТВИИ </w:t>
      </w:r>
      <w:bookmarkEnd w:id="16"/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Если позволяет время, лучше составить подробное заявление: по нему будут судить о наличии состава преступления и об основаниях для возбуждения уголовного дела.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Избегайте оценок случившегося происшествия. Просто опишите факты - что произошло.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Письменное заявление должно начинаться с наименования адресата - куда Вы обращаетесь. Достаточно указать номер отделения </w:t>
      </w:r>
      <w:r w:rsidR="00042B83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район.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 заявлении должны содержаться и Ваши данные, контактный телефон для связи.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 тексте самого заявления нужно описать обстоятельства происшедшего, избегая оценок, только факты. Обязательно должно быть указано точное место, где это произошло, и по возможности время происшествия. Но если Вы не можете указать точное время и место (такое бывает), фантазировать не нужно. Пишите только то, что помните.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Обязательно укажите, какой вред причинен преступлением. Вред может быть материальным - тогда надо перечислить, что именно похищено, повреждено и т.п., указать размер ущерба. Если Вы не можете в данный момент точно оценить ущерб, укажите его примерный размер и упомяните, что позднее оцените точно.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 может быть физическим - в этом случае надо написать, от каких именно действий пострадало Ваше здоровье (если был нанесен удар, то куда именно; если преступником применялся какой-то предмет, то какой), какие и где остались следы: синяки, ссадины и т.п.; обращались ли за медицинской помощью, была ли она оказана, лечились ли Вы и продолжаете ли лечиться.</w:t>
      </w:r>
      <w:proofErr w:type="gramEnd"/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упомянуть и о потраченных на восстановление здоровья средствах. Даже если сведения о причиненных повреждениях кажутся Вам интимными, не стесняйтесь.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Если в ближайшее время Вы собираетесь покинуть пределы Российской Федерации, укажите этот факт в заявлении, сообщите об этом сотруднику </w:t>
      </w:r>
      <w:r w:rsidR="00CD2F4F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будет Вас опрашивать. </w:t>
      </w:r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пугайтесь, если Вы что-то забыли или указали в заявлении неточно. Помните, что для принятия решения по Вашему заявлению, Вас должны подробно опросить (чаще всего, объяснение от Вас получают сразу после подачи Вами заявления). Позже возможно Вас еще не 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один раз будут опрашивать (до возбуждения дела</w:t>
      </w:r>
      <w:r w:rsidR="00CD2F4F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следствии и в суде), и Вы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сможете уточнить и дополнить свой первоначальный рассказ. </w:t>
      </w:r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bookmarkStart w:id="17" w:name="23"/>
    </w:p>
    <w:p w:rsidR="00BD42BA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</w:pPr>
      <w:r w:rsidRPr="007F25A9">
        <w:rPr>
          <w:rFonts w:ascii="Times New Roman" w:eastAsia="Times New Roman" w:hAnsi="Times New Roman" w:cs="Times New Roman"/>
          <w:b/>
          <w:bCs/>
          <w:color w:val="0099CC"/>
          <w:sz w:val="26"/>
          <w:szCs w:val="26"/>
          <w:u w:val="single"/>
          <w:bdr w:val="none" w:sz="0" w:space="0" w:color="auto" w:frame="1"/>
          <w:lang w:eastAsia="ru-RU"/>
        </w:rPr>
        <w:t>ЕСЛИ ВАМ ОТКАЗАЛИ В ПРИЕМЕ ЗАЯВЛЕНИЯ </w:t>
      </w:r>
      <w:bookmarkEnd w:id="17"/>
    </w:p>
    <w:p w:rsidR="00BD42BA" w:rsidRPr="007F25A9" w:rsidRDefault="00BD42BA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6957" w:rsidRPr="007F25A9" w:rsidRDefault="00B96957" w:rsidP="00EC7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Иногда сотрудники </w:t>
      </w:r>
      <w:r w:rsidR="00CD2F4F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сообщить Вам, что заявление Ваше принимать не будут. Основания для отказа при этом могут быть озвучены самые разные: Вы не обратились в </w:t>
      </w:r>
      <w:r w:rsidR="00CD2F4F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лицию сразу после совершения преступления по телефону, пришли через некоторое время после происшествия; то, что с Вами произошло, является результатом Вашей рассеянности, невнимательности; такое происходит очень часто со многими людьми, которые не об</w:t>
      </w:r>
      <w:r w:rsidR="00CD2F4F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ращаются по таким «пустякам» в по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лицию; преступник давно уже скрылся... В любом случае необходимо настаивать на приеме заявления, так как отказать Вам не имеют права. При необходимости, можно обратиться в </w:t>
      </w:r>
      <w:r w:rsidR="00965575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полицию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телефону (112) и сообщить о факте недобросовестного выполнения сотрудниками </w:t>
      </w:r>
      <w:r w:rsidR="00965575"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</w:t>
      </w:r>
      <w:r w:rsidRPr="007F2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обязанностей.</w:t>
      </w:r>
    </w:p>
    <w:p w:rsidR="000D1C58" w:rsidRPr="007F25A9" w:rsidRDefault="000D1C58" w:rsidP="00EC7D36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8" w:name="_GoBack"/>
      <w:bookmarkEnd w:id="18"/>
    </w:p>
    <w:sectPr w:rsidR="000D1C58" w:rsidRPr="007F25A9" w:rsidSect="007F25A9">
      <w:headerReference w:type="default" r:id="rId14"/>
      <w:headerReference w:type="first" r:id="rId15"/>
      <w:pgSz w:w="11906" w:h="16838" w:code="9"/>
      <w:pgMar w:top="709" w:right="566" w:bottom="568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17" w:rsidRDefault="00074617" w:rsidP="0064437B">
      <w:pPr>
        <w:spacing w:after="0" w:line="240" w:lineRule="auto"/>
      </w:pPr>
      <w:r>
        <w:separator/>
      </w:r>
    </w:p>
  </w:endnote>
  <w:endnote w:type="continuationSeparator" w:id="0">
    <w:p w:rsidR="00074617" w:rsidRDefault="00074617" w:rsidP="0064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17" w:rsidRDefault="00074617" w:rsidP="0064437B">
      <w:pPr>
        <w:spacing w:after="0" w:line="240" w:lineRule="auto"/>
      </w:pPr>
      <w:r>
        <w:separator/>
      </w:r>
    </w:p>
  </w:footnote>
  <w:footnote w:type="continuationSeparator" w:id="0">
    <w:p w:rsidR="00074617" w:rsidRDefault="00074617" w:rsidP="0064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50702"/>
      <w:docPartObj>
        <w:docPartGallery w:val="Page Numbers (Top of Page)"/>
        <w:docPartUnique/>
      </w:docPartObj>
    </w:sdtPr>
    <w:sdtEndPr/>
    <w:sdtContent>
      <w:p w:rsidR="0064437B" w:rsidRDefault="006443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A9">
          <w:rPr>
            <w:noProof/>
          </w:rPr>
          <w:t>8</w:t>
        </w:r>
        <w:r>
          <w:fldChar w:fldCharType="end"/>
        </w:r>
      </w:p>
    </w:sdtContent>
  </w:sdt>
  <w:p w:rsidR="0064437B" w:rsidRDefault="006443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7B" w:rsidRDefault="0064437B">
    <w:pPr>
      <w:pStyle w:val="a9"/>
      <w:jc w:val="center"/>
    </w:pPr>
  </w:p>
  <w:p w:rsidR="0064437B" w:rsidRDefault="006443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7AF"/>
    <w:multiLevelType w:val="multilevel"/>
    <w:tmpl w:val="3E2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B4530"/>
    <w:multiLevelType w:val="multilevel"/>
    <w:tmpl w:val="FDE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847D9"/>
    <w:multiLevelType w:val="multilevel"/>
    <w:tmpl w:val="4610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404B2"/>
    <w:multiLevelType w:val="multilevel"/>
    <w:tmpl w:val="A1F4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406F4"/>
    <w:rsid w:val="00042B83"/>
    <w:rsid w:val="00051FBE"/>
    <w:rsid w:val="00066D69"/>
    <w:rsid w:val="00074617"/>
    <w:rsid w:val="000779B0"/>
    <w:rsid w:val="000D1C58"/>
    <w:rsid w:val="00187076"/>
    <w:rsid w:val="001B215D"/>
    <w:rsid w:val="001C5B07"/>
    <w:rsid w:val="00251CB5"/>
    <w:rsid w:val="002709AC"/>
    <w:rsid w:val="002B797B"/>
    <w:rsid w:val="002C62BC"/>
    <w:rsid w:val="002F4CE7"/>
    <w:rsid w:val="00330233"/>
    <w:rsid w:val="00347995"/>
    <w:rsid w:val="00364518"/>
    <w:rsid w:val="003957A8"/>
    <w:rsid w:val="00431D00"/>
    <w:rsid w:val="00463011"/>
    <w:rsid w:val="00470063"/>
    <w:rsid w:val="0056658C"/>
    <w:rsid w:val="005817F6"/>
    <w:rsid w:val="005E1515"/>
    <w:rsid w:val="0064437B"/>
    <w:rsid w:val="006D7E5D"/>
    <w:rsid w:val="00747622"/>
    <w:rsid w:val="007A5C3F"/>
    <w:rsid w:val="007F25A9"/>
    <w:rsid w:val="00812688"/>
    <w:rsid w:val="00837412"/>
    <w:rsid w:val="008978E2"/>
    <w:rsid w:val="00965575"/>
    <w:rsid w:val="009778E9"/>
    <w:rsid w:val="00A10F63"/>
    <w:rsid w:val="00A332A1"/>
    <w:rsid w:val="00B00F3B"/>
    <w:rsid w:val="00B96957"/>
    <w:rsid w:val="00BC1FE3"/>
    <w:rsid w:val="00BD42BA"/>
    <w:rsid w:val="00BE300A"/>
    <w:rsid w:val="00BF0B99"/>
    <w:rsid w:val="00CB1106"/>
    <w:rsid w:val="00CC1FEE"/>
    <w:rsid w:val="00CC68F1"/>
    <w:rsid w:val="00CD2F4F"/>
    <w:rsid w:val="00D218E4"/>
    <w:rsid w:val="00D53701"/>
    <w:rsid w:val="00D90FA7"/>
    <w:rsid w:val="00E362CC"/>
    <w:rsid w:val="00E94401"/>
    <w:rsid w:val="00EC4452"/>
    <w:rsid w:val="00EC5E96"/>
    <w:rsid w:val="00EC6F8B"/>
    <w:rsid w:val="00EC7D36"/>
    <w:rsid w:val="00EE3FAA"/>
    <w:rsid w:val="00F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957"/>
  </w:style>
  <w:style w:type="character" w:styleId="a4">
    <w:name w:val="Strong"/>
    <w:basedOn w:val="a0"/>
    <w:uiPriority w:val="22"/>
    <w:qFormat/>
    <w:rsid w:val="00B96957"/>
    <w:rPr>
      <w:b/>
      <w:bCs/>
    </w:rPr>
  </w:style>
  <w:style w:type="character" w:styleId="a5">
    <w:name w:val="Hyperlink"/>
    <w:basedOn w:val="a0"/>
    <w:uiPriority w:val="99"/>
    <w:semiHidden/>
    <w:unhideWhenUsed/>
    <w:rsid w:val="00B96957"/>
    <w:rPr>
      <w:color w:val="0000FF"/>
      <w:u w:val="single"/>
    </w:rPr>
  </w:style>
  <w:style w:type="character" w:styleId="a6">
    <w:name w:val="Emphasis"/>
    <w:basedOn w:val="a0"/>
    <w:uiPriority w:val="20"/>
    <w:qFormat/>
    <w:rsid w:val="00B96957"/>
    <w:rPr>
      <w:i/>
      <w:iCs/>
    </w:rPr>
  </w:style>
  <w:style w:type="paragraph" w:customStyle="1" w:styleId="s1">
    <w:name w:val="s_1"/>
    <w:basedOn w:val="a"/>
    <w:rsid w:val="00A3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99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437B"/>
  </w:style>
  <w:style w:type="paragraph" w:styleId="ab">
    <w:name w:val="footer"/>
    <w:basedOn w:val="a"/>
    <w:link w:val="ac"/>
    <w:uiPriority w:val="99"/>
    <w:unhideWhenUsed/>
    <w:rsid w:val="0064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4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957"/>
  </w:style>
  <w:style w:type="character" w:styleId="a4">
    <w:name w:val="Strong"/>
    <w:basedOn w:val="a0"/>
    <w:uiPriority w:val="22"/>
    <w:qFormat/>
    <w:rsid w:val="00B96957"/>
    <w:rPr>
      <w:b/>
      <w:bCs/>
    </w:rPr>
  </w:style>
  <w:style w:type="character" w:styleId="a5">
    <w:name w:val="Hyperlink"/>
    <w:basedOn w:val="a0"/>
    <w:uiPriority w:val="99"/>
    <w:semiHidden/>
    <w:unhideWhenUsed/>
    <w:rsid w:val="00B96957"/>
    <w:rPr>
      <w:color w:val="0000FF"/>
      <w:u w:val="single"/>
    </w:rPr>
  </w:style>
  <w:style w:type="character" w:styleId="a6">
    <w:name w:val="Emphasis"/>
    <w:basedOn w:val="a0"/>
    <w:uiPriority w:val="20"/>
    <w:qFormat/>
    <w:rsid w:val="00B96957"/>
    <w:rPr>
      <w:i/>
      <w:iCs/>
    </w:rPr>
  </w:style>
  <w:style w:type="paragraph" w:customStyle="1" w:styleId="s1">
    <w:name w:val="s_1"/>
    <w:basedOn w:val="a"/>
    <w:rsid w:val="00A3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99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437B"/>
  </w:style>
  <w:style w:type="paragraph" w:styleId="ab">
    <w:name w:val="footer"/>
    <w:basedOn w:val="a"/>
    <w:link w:val="ac"/>
    <w:uiPriority w:val="99"/>
    <w:unhideWhenUsed/>
    <w:rsid w:val="0064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17735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70801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82530/4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2182530/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95E6C36C2B3547CB1EA7C7E5CC70FE1D314F73902A0AB478A2A43363x3M1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A951-43B7-426C-80AF-404258D4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Александр Анатольевич</dc:creator>
  <cp:lastModifiedBy>Наталья Подгорбунских</cp:lastModifiedBy>
  <cp:revision>3</cp:revision>
  <cp:lastPrinted>2017-03-04T06:04:00Z</cp:lastPrinted>
  <dcterms:created xsi:type="dcterms:W3CDTF">2017-03-13T08:50:00Z</dcterms:created>
  <dcterms:modified xsi:type="dcterms:W3CDTF">2018-02-15T08:05:00Z</dcterms:modified>
</cp:coreProperties>
</file>