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86" w:rsidRPr="00280F86" w:rsidRDefault="00280F86" w:rsidP="00280F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80F8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</w:t>
      </w:r>
      <w:r w:rsidRPr="00280F8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280F8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 вносится </w:t>
      </w:r>
    </w:p>
    <w:p w:rsidR="00280F86" w:rsidRPr="00280F86" w:rsidRDefault="00280F86" w:rsidP="00280F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0F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Администрацией города</w:t>
      </w:r>
    </w:p>
    <w:p w:rsidR="00280F86" w:rsidRPr="00280F86" w:rsidRDefault="00280F86" w:rsidP="00280F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0F86" w:rsidRPr="00280F86" w:rsidRDefault="00280F86" w:rsidP="00280F8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МУНИЦИПАЛЬНОЕ ОБРАЗОВАНИЕ</w:t>
      </w:r>
    </w:p>
    <w:p w:rsidR="00280F86" w:rsidRPr="00280F86" w:rsidRDefault="00280F86" w:rsidP="00280F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80F8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ГОРОДСКОЙ ОКРУГ ГОРОД СУРГУТ</w:t>
      </w:r>
    </w:p>
    <w:p w:rsidR="00280F86" w:rsidRPr="00280F86" w:rsidRDefault="00280F86" w:rsidP="00280F86">
      <w:pPr>
        <w:spacing w:after="0" w:line="240" w:lineRule="auto"/>
        <w:rPr>
          <w:rFonts w:ascii="Times New Roman" w:eastAsia="Times New Roman" w:hAnsi="Times New Roman" w:cs="Times New Roman"/>
          <w:sz w:val="21"/>
          <w:szCs w:val="20"/>
          <w:u w:val="single"/>
          <w:lang w:eastAsia="ru-RU"/>
        </w:rPr>
      </w:pPr>
    </w:p>
    <w:p w:rsidR="00280F86" w:rsidRPr="00280F86" w:rsidRDefault="00280F86" w:rsidP="00280F8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80F8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ДУМА ГОРОДА СУРГУТА</w:t>
      </w:r>
    </w:p>
    <w:p w:rsidR="00280F86" w:rsidRPr="00280F86" w:rsidRDefault="00280F86" w:rsidP="00280F86">
      <w:pPr>
        <w:spacing w:after="0" w:line="240" w:lineRule="auto"/>
        <w:rPr>
          <w:rFonts w:ascii="Times New Roman" w:eastAsia="Times New Roman" w:hAnsi="Times New Roman" w:cs="Times New Roman"/>
          <w:sz w:val="21"/>
          <w:szCs w:val="20"/>
          <w:u w:val="single"/>
          <w:lang w:eastAsia="ru-RU"/>
        </w:rPr>
      </w:pPr>
    </w:p>
    <w:p w:rsidR="00280F86" w:rsidRPr="00280F86" w:rsidRDefault="00280F86" w:rsidP="00280F86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80F8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РЕШЕНИЕ</w:t>
      </w:r>
    </w:p>
    <w:p w:rsidR="00280F86" w:rsidRPr="00280F86" w:rsidRDefault="00280F86" w:rsidP="00280F86">
      <w:pPr>
        <w:spacing w:after="0" w:line="240" w:lineRule="auto"/>
        <w:rPr>
          <w:rFonts w:ascii="Times New Roman" w:eastAsia="Times New Roman" w:hAnsi="Times New Roman" w:cs="Times New Roman"/>
          <w:sz w:val="21"/>
          <w:szCs w:val="20"/>
          <w:u w:val="single"/>
          <w:lang w:eastAsia="ru-RU"/>
        </w:rPr>
      </w:pPr>
    </w:p>
    <w:p w:rsidR="00280F86" w:rsidRPr="00280F86" w:rsidRDefault="00280F86" w:rsidP="00280F86">
      <w:pPr>
        <w:spacing w:after="0" w:line="240" w:lineRule="auto"/>
        <w:rPr>
          <w:rFonts w:ascii="Times New Roman" w:eastAsia="Times New Roman" w:hAnsi="Times New Roman" w:cs="Times New Roman"/>
          <w:sz w:val="21"/>
          <w:szCs w:val="20"/>
          <w:u w:val="single"/>
          <w:lang w:eastAsia="ru-RU"/>
        </w:rPr>
      </w:pPr>
    </w:p>
    <w:p w:rsidR="00280F86" w:rsidRPr="00280F86" w:rsidRDefault="00280F86" w:rsidP="00280F86">
      <w:pPr>
        <w:framePr w:w="4885" w:h="1610" w:hSpace="141" w:wrap="around" w:vAnchor="text" w:hAnchor="page" w:x="1516" w:y="51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порядке определения цены земельных участков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>находящихся в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собственности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при заключении договоров купли-продажи без проведения торгов</w:t>
      </w: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80F86" w:rsidRPr="00280F86" w:rsidRDefault="00280F86" w:rsidP="00280F86">
      <w:pPr>
        <w:framePr w:w="4885" w:h="1610" w:hSpace="141" w:wrap="around" w:vAnchor="text" w:hAnchor="page" w:x="1516" w:y="51"/>
        <w:spacing w:after="0" w:line="240" w:lineRule="auto"/>
        <w:ind w:left="28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80F86" w:rsidRPr="00280F86" w:rsidRDefault="00280F86" w:rsidP="00280F86">
      <w:pPr>
        <w:spacing w:after="0" w:line="240" w:lineRule="auto"/>
        <w:rPr>
          <w:rFonts w:ascii="Times New Roman" w:eastAsia="Times New Roman" w:hAnsi="Times New Roman" w:cs="Times New Roman"/>
          <w:sz w:val="21"/>
          <w:szCs w:val="20"/>
          <w:u w:val="single"/>
          <w:lang w:eastAsia="ru-RU"/>
        </w:rPr>
      </w:pPr>
    </w:p>
    <w:p w:rsidR="00280F86" w:rsidRPr="00280F86" w:rsidRDefault="00280F86" w:rsidP="00280F86">
      <w:pPr>
        <w:spacing w:after="0" w:line="240" w:lineRule="auto"/>
        <w:rPr>
          <w:rFonts w:ascii="Times New Roman" w:eastAsia="Times New Roman" w:hAnsi="Times New Roman" w:cs="Times New Roman"/>
          <w:sz w:val="21"/>
          <w:szCs w:val="20"/>
          <w:u w:val="single"/>
          <w:lang w:eastAsia="ru-RU"/>
        </w:rPr>
      </w:pPr>
    </w:p>
    <w:p w:rsidR="00280F86" w:rsidRPr="00280F86" w:rsidRDefault="00280F86" w:rsidP="00280F86">
      <w:pPr>
        <w:spacing w:after="0" w:line="240" w:lineRule="auto"/>
        <w:rPr>
          <w:rFonts w:ascii="Times New Roman" w:eastAsia="Times New Roman" w:hAnsi="Times New Roman" w:cs="Times New Roman"/>
          <w:sz w:val="21"/>
          <w:szCs w:val="20"/>
          <w:u w:val="single"/>
          <w:lang w:eastAsia="ru-RU"/>
        </w:rPr>
      </w:pPr>
    </w:p>
    <w:p w:rsidR="00280F86" w:rsidRPr="00280F86" w:rsidRDefault="00280F86" w:rsidP="00280F86">
      <w:pPr>
        <w:spacing w:after="0" w:line="240" w:lineRule="auto"/>
        <w:rPr>
          <w:rFonts w:ascii="Times New Roman" w:eastAsia="Times New Roman" w:hAnsi="Times New Roman" w:cs="Times New Roman"/>
          <w:sz w:val="21"/>
          <w:szCs w:val="20"/>
          <w:u w:val="single"/>
          <w:lang w:eastAsia="ru-RU"/>
        </w:rPr>
      </w:pPr>
    </w:p>
    <w:p w:rsidR="00280F86" w:rsidRPr="00280F86" w:rsidRDefault="00280F86" w:rsidP="00280F86">
      <w:pPr>
        <w:spacing w:after="0" w:line="240" w:lineRule="auto"/>
        <w:jc w:val="center"/>
        <w:rPr>
          <w:rFonts w:ascii="Courier New" w:eastAsia="Times New Roman" w:hAnsi="Courier New" w:cs="Times New Roman"/>
          <w:b/>
          <w:szCs w:val="20"/>
          <w:lang w:eastAsia="ru-RU"/>
        </w:rPr>
      </w:pPr>
    </w:p>
    <w:p w:rsidR="00280F86" w:rsidRPr="00280F86" w:rsidRDefault="00280F86" w:rsidP="00280F86">
      <w:pPr>
        <w:spacing w:after="0" w:line="240" w:lineRule="auto"/>
        <w:jc w:val="center"/>
        <w:rPr>
          <w:rFonts w:ascii="Courier New" w:eastAsia="Times New Roman" w:hAnsi="Courier New" w:cs="Times New Roman"/>
          <w:b/>
          <w:szCs w:val="20"/>
          <w:lang w:eastAsia="ru-RU"/>
        </w:rPr>
      </w:pPr>
    </w:p>
    <w:p w:rsidR="00280F86" w:rsidRPr="00280F86" w:rsidRDefault="00280F86" w:rsidP="00280F86">
      <w:pPr>
        <w:spacing w:after="0" w:line="240" w:lineRule="auto"/>
        <w:rPr>
          <w:rFonts w:ascii="Courier New" w:eastAsia="Times New Roman" w:hAnsi="Courier New" w:cs="Times New Roman"/>
          <w:sz w:val="28"/>
          <w:szCs w:val="20"/>
          <w:lang w:eastAsia="ru-RU"/>
        </w:rPr>
      </w:pPr>
    </w:p>
    <w:p w:rsidR="00280F86" w:rsidRPr="00280F86" w:rsidRDefault="00280F86" w:rsidP="00280F86">
      <w:pPr>
        <w:spacing w:after="0" w:line="240" w:lineRule="auto"/>
        <w:rPr>
          <w:rFonts w:ascii="Courier New" w:eastAsia="Times New Roman" w:hAnsi="Courier New" w:cs="Times New Roman"/>
          <w:sz w:val="28"/>
          <w:szCs w:val="20"/>
          <w:lang w:eastAsia="ru-RU"/>
        </w:rPr>
      </w:pPr>
    </w:p>
    <w:p w:rsidR="00280F86" w:rsidRPr="00280F86" w:rsidRDefault="00280F86" w:rsidP="00280F8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В соответствии с</w:t>
      </w:r>
      <w:r w:rsidR="00AB6C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статьями 39.3 и 39.4 </w:t>
      </w: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</w:t>
      </w:r>
      <w:r w:rsidR="00AB6CBA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кодекс</w:t>
      </w:r>
      <w:r w:rsidR="00AB6CB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Российской Федерации, статьей 39 Устава муниципального образования городской округ город Сургут Ханты-Мансийского автономного округа – Югры,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 Думы города от</w:t>
      </w:r>
      <w:r w:rsidR="00B942D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27.12.2012 № 327-</w:t>
      </w:r>
      <w:r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IV</w:t>
      </w:r>
      <w:r w:rsidR="000E27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ДГ «О порядке распоряжения земельными участками, находящимися в собственности муниципального образования городской округ город Сургут» (в редакции от </w:t>
      </w:r>
      <w:r w:rsidR="000E27B4">
        <w:rPr>
          <w:rFonts w:ascii="Times New Roman" w:eastAsia="Times New Roman" w:hAnsi="Times New Roman" w:cs="Times New Roman"/>
          <w:sz w:val="28"/>
          <w:szCs w:val="20"/>
          <w:lang w:eastAsia="ru-RU"/>
        </w:rPr>
        <w:t>23.09.2015 № 758-</w:t>
      </w:r>
      <w:r w:rsidR="00BB2F9F" w:rsidRPr="00BB2F9F">
        <w:rPr>
          <w:rFonts w:ascii="Times New Roman" w:eastAsia="Times New Roman" w:hAnsi="Times New Roman" w:cs="Times New Roman"/>
          <w:sz w:val="28"/>
          <w:szCs w:val="20"/>
          <w:lang w:eastAsia="ru-RU"/>
        </w:rPr>
        <w:t>V</w:t>
      </w:r>
      <w:r w:rsidR="000E27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B2F9F" w:rsidRPr="00BB2F9F">
        <w:rPr>
          <w:rFonts w:ascii="Times New Roman" w:eastAsia="Times New Roman" w:hAnsi="Times New Roman" w:cs="Times New Roman"/>
          <w:sz w:val="28"/>
          <w:szCs w:val="20"/>
          <w:lang w:eastAsia="ru-RU"/>
        </w:rPr>
        <w:t>ДГ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</w:t>
      </w:r>
      <w:r w:rsidRPr="00280F86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распоряжения земельными участками, находящимися в муниципальной собственности, Дума города РЕШИЛА:</w:t>
      </w:r>
    </w:p>
    <w:p w:rsidR="007928D4" w:rsidRDefault="00136FC2" w:rsidP="00FF39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F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определения цены земельных участков, находящихся в муниципальной собственности, при заключении договоров купли-продажи без проведения торгов согласно приложению. </w:t>
      </w:r>
    </w:p>
    <w:p w:rsidR="000E27B4" w:rsidRDefault="00FF395E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6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 утратившим силу</w:t>
      </w:r>
      <w:r w:rsidR="000E27B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27B4" w:rsidRDefault="000E27B4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3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Думы города Сургута от 25.10.2012 № 247-</w:t>
      </w:r>
      <w:r w:rsidR="00136F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136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«О порядке определения цены, находящихся в собственности муниципального образования городской округ город Сургут земельных участков и их оплаты для целей продажи собственникам зданий, строений, сооружений, расположенных на этих земельных участках»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решение Думы города Сургута от 25.02.2015 № 656-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«О внесении изменений в решение Думы города Сургута от 25.10.2012 № 247-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ДГ «О порядке определения цены, находящихся в собственности муниципального образования городской округ город Сургут земельных участков и их оплаты для целей продажи собственникам зданий, строений, сооружений, расположенных на этих земельных участках».</w:t>
      </w:r>
    </w:p>
    <w:p w:rsidR="00136FC2" w:rsidRPr="00280F86" w:rsidRDefault="00136FC2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0F86" w:rsidRPr="00280F86" w:rsidRDefault="00280F86" w:rsidP="00280F8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280F86" w:rsidRPr="00280F86" w:rsidTr="007657F9">
        <w:tc>
          <w:tcPr>
            <w:tcW w:w="5387" w:type="dxa"/>
          </w:tcPr>
          <w:p w:rsidR="00280F86" w:rsidRPr="00280F86" w:rsidRDefault="00280F86" w:rsidP="00280F86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Думы города</w:t>
            </w:r>
          </w:p>
          <w:p w:rsidR="00280F86" w:rsidRPr="00280F86" w:rsidRDefault="00280F86" w:rsidP="00280F86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0F86" w:rsidRPr="00280F86" w:rsidRDefault="00280F86" w:rsidP="00280F86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 С.А. Бондаренко</w:t>
            </w:r>
          </w:p>
          <w:p w:rsidR="00280F86" w:rsidRPr="00280F86" w:rsidRDefault="00280F86" w:rsidP="00AB6C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 » ___________201</w:t>
            </w:r>
            <w:r w:rsidR="00AB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80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4536" w:type="dxa"/>
          </w:tcPr>
          <w:p w:rsidR="00280F86" w:rsidRPr="00280F86" w:rsidRDefault="00280F86" w:rsidP="00280F86">
            <w:pPr>
              <w:spacing w:after="0" w:line="240" w:lineRule="auto"/>
              <w:ind w:left="742" w:right="-1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0F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города</w:t>
            </w:r>
          </w:p>
          <w:p w:rsidR="00280F86" w:rsidRPr="00280F86" w:rsidRDefault="00280F86" w:rsidP="00280F86">
            <w:pPr>
              <w:spacing w:after="0" w:line="240" w:lineRule="auto"/>
              <w:ind w:left="742"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0F86" w:rsidRPr="00280F86" w:rsidRDefault="00280F86" w:rsidP="00280F86">
            <w:pPr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280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 Д.В. Попов</w:t>
            </w:r>
          </w:p>
          <w:p w:rsidR="00280F86" w:rsidRPr="00280F86" w:rsidRDefault="00280F86" w:rsidP="00AB6CBA">
            <w:pPr>
              <w:tabs>
                <w:tab w:val="left" w:pos="1276"/>
              </w:tabs>
              <w:spacing w:after="0" w:line="240" w:lineRule="auto"/>
              <w:ind w:left="742" w:right="2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280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 » ___________201</w:t>
            </w:r>
            <w:r w:rsidR="00AB6C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80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136FC2" w:rsidRDefault="000E27B4">
      <w:pPr>
        <w:pStyle w:val="ConsPlusNormal"/>
        <w:ind w:firstLine="540"/>
        <w:jc w:val="both"/>
      </w:pPr>
      <w:r>
        <w:lastRenderedPageBreak/>
        <w:tab/>
      </w:r>
      <w:r w:rsidR="00FF395E">
        <w:tab/>
      </w:r>
      <w:r w:rsidR="00FF395E">
        <w:tab/>
      </w:r>
      <w:r w:rsidR="00FF395E">
        <w:tab/>
      </w:r>
      <w:r w:rsidR="00FF395E">
        <w:tab/>
      </w:r>
      <w:r w:rsidR="00FF395E">
        <w:tab/>
      </w:r>
      <w:r w:rsidR="00FF395E">
        <w:tab/>
      </w:r>
      <w:r w:rsidR="00FF395E">
        <w:tab/>
        <w:t>Приложение</w:t>
      </w:r>
    </w:p>
    <w:p w:rsidR="00FF395E" w:rsidRDefault="00FF395E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Думы города</w:t>
      </w:r>
    </w:p>
    <w:p w:rsidR="00FF395E" w:rsidRDefault="00FF395E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__________</w:t>
      </w:r>
      <w:r w:rsidR="000E27B4" w:rsidRPr="00280F86">
        <w:rPr>
          <w:szCs w:val="28"/>
        </w:rPr>
        <w:t>201</w:t>
      </w:r>
      <w:r w:rsidR="000E27B4">
        <w:rPr>
          <w:szCs w:val="28"/>
        </w:rPr>
        <w:t>6</w:t>
      </w:r>
      <w:r w:rsidR="000E27B4" w:rsidRPr="00280F86">
        <w:rPr>
          <w:szCs w:val="28"/>
        </w:rPr>
        <w:t xml:space="preserve"> г.</w:t>
      </w:r>
      <w:r>
        <w:t xml:space="preserve"> № _____</w:t>
      </w:r>
    </w:p>
    <w:p w:rsidR="00FF395E" w:rsidRDefault="00FF395E">
      <w:pPr>
        <w:pStyle w:val="ConsPlusNormal"/>
        <w:ind w:firstLine="540"/>
        <w:jc w:val="both"/>
      </w:pPr>
    </w:p>
    <w:p w:rsidR="00E13F94" w:rsidRPr="00EE7615" w:rsidRDefault="00E13F94" w:rsidP="00E13F94">
      <w:pPr>
        <w:pStyle w:val="ConsPlusNormal"/>
        <w:ind w:firstLine="540"/>
        <w:jc w:val="center"/>
        <w:rPr>
          <w:szCs w:val="28"/>
        </w:rPr>
      </w:pPr>
      <w:r w:rsidRPr="00EE7615">
        <w:rPr>
          <w:szCs w:val="28"/>
        </w:rPr>
        <w:t xml:space="preserve">Порядок </w:t>
      </w:r>
    </w:p>
    <w:p w:rsidR="00E13F94" w:rsidRPr="00EE7615" w:rsidRDefault="00E13F94" w:rsidP="00E13F94">
      <w:pPr>
        <w:pStyle w:val="ConsPlusNormal"/>
        <w:ind w:firstLine="540"/>
        <w:jc w:val="center"/>
        <w:rPr>
          <w:szCs w:val="28"/>
        </w:rPr>
      </w:pPr>
      <w:r w:rsidRPr="00EE7615">
        <w:rPr>
          <w:szCs w:val="28"/>
        </w:rPr>
        <w:t xml:space="preserve">определения цены земельных участков, находящихся в муниципальной собственности, при заключении договоров купли-продажи </w:t>
      </w:r>
    </w:p>
    <w:p w:rsidR="00E13F94" w:rsidRPr="00EE7615" w:rsidRDefault="00E13F94" w:rsidP="00E13F94">
      <w:pPr>
        <w:pStyle w:val="ConsPlusNormal"/>
        <w:ind w:firstLine="540"/>
        <w:jc w:val="center"/>
        <w:rPr>
          <w:szCs w:val="28"/>
        </w:rPr>
      </w:pPr>
      <w:r w:rsidRPr="00EE7615">
        <w:rPr>
          <w:szCs w:val="28"/>
        </w:rPr>
        <w:t>без проведения торгов</w:t>
      </w:r>
    </w:p>
    <w:p w:rsidR="00E13F94" w:rsidRPr="00EE7615" w:rsidRDefault="00E13F94" w:rsidP="00E13F94">
      <w:pPr>
        <w:pStyle w:val="ConsPlusNormal"/>
        <w:ind w:firstLine="540"/>
        <w:jc w:val="center"/>
        <w:rPr>
          <w:szCs w:val="28"/>
        </w:rPr>
      </w:pPr>
    </w:p>
    <w:p w:rsidR="00E13F94" w:rsidRPr="00EE7615" w:rsidRDefault="00E13F94" w:rsidP="00E13F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устанавливает правила определения цены земельных участков, находящихся в муниципальной собственности (далее – земельные участки), при заключении договоров купли-продажи без проведения торгов, условия и сроки её внесения. </w:t>
      </w:r>
    </w:p>
    <w:p w:rsidR="00E13F94" w:rsidRPr="00EE7615" w:rsidRDefault="00E13F94" w:rsidP="00E13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Цена земельных участков устанавливается в размере, равном кадастровой стоимости земельного участка, за исключением случаев, предусмотренных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4</w:t>
      </w:r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E13F94" w:rsidRPr="00EE7615" w:rsidRDefault="00E13F94" w:rsidP="00E13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Цена земельных участков устанавливается в размере пятнадцати процентов кадастровой стоимости земельного участка </w:t>
      </w:r>
      <w:proofErr w:type="gramStart"/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3F94" w:rsidRPr="00EE7615" w:rsidRDefault="00E13F94" w:rsidP="00E13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 </w:t>
      </w:r>
    </w:p>
    <w:p w:rsidR="00E13F94" w:rsidRPr="00EE7615" w:rsidRDefault="00E13F94" w:rsidP="00E13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земельных участков крестьянскому (фермерскому) хозяйству или сельскохозяйственной организации в случаях, установленных Федеральным законом от 24 июля 2002 года № 101-ФЗ «Об обороте земель сельскохозяйственного назначения»;</w:t>
      </w:r>
    </w:p>
    <w:p w:rsidR="00E13F94" w:rsidRPr="00EE7615" w:rsidRDefault="00E13F94" w:rsidP="00E13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</w:r>
      <w:proofErr w:type="gramEnd"/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proofErr w:type="gramStart"/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E13F94" w:rsidRPr="00EE7615" w:rsidRDefault="00E13F94" w:rsidP="00E13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27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E27B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участков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39.18 Земельного кодекса Российской Федерации.</w:t>
      </w:r>
    </w:p>
    <w:p w:rsidR="00E13F94" w:rsidRPr="00EE7615" w:rsidRDefault="00E13F94" w:rsidP="00E13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Цена земельных участков устанавливается в размере, равном десятикратному размеру ставки земельного налога за единицу площади земельного участка до 1 января 2018 года для земельных участков, на </w:t>
      </w:r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которых расположены здания, сооружения, собственникам таких зданий, сооружений либо помещений в них в случаях, предусмотренных статьей 39.20 Земельного кодекса Российской Федерации.</w:t>
      </w:r>
    </w:p>
    <w:p w:rsidR="00E13F94" w:rsidRPr="00EE7615" w:rsidRDefault="00E13F94" w:rsidP="00E13F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E761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Оплата выкупной стоимости земельных участков при заключении договоров купли-продажи без проведения торгов осуществляется единовременно, не позднее семи календарных дней с момента подписания обеими сторонами договора купли-продажи земельного участка.</w:t>
      </w: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E13F94" w:rsidRDefault="00E13F94" w:rsidP="0003222E">
      <w:pPr>
        <w:pStyle w:val="ConsPlusNormal"/>
        <w:ind w:firstLine="540"/>
        <w:jc w:val="center"/>
      </w:pPr>
    </w:p>
    <w:p w:rsidR="001D1DBA" w:rsidRDefault="001D1DBA" w:rsidP="00B942D3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sz w:val="24"/>
          <w:szCs w:val="24"/>
          <w:lang w:eastAsia="zh-CN" w:bidi="hi-IN"/>
        </w:rPr>
      </w:pPr>
      <w:bookmarkStart w:id="0" w:name="_GoBack"/>
      <w:bookmarkEnd w:id="0"/>
    </w:p>
    <w:sectPr w:rsidR="001D1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3D3D"/>
    <w:multiLevelType w:val="hybridMultilevel"/>
    <w:tmpl w:val="B9D6B7E2"/>
    <w:lvl w:ilvl="0" w:tplc="BBB6D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F86"/>
    <w:rsid w:val="0000798E"/>
    <w:rsid w:val="0003222E"/>
    <w:rsid w:val="00076B41"/>
    <w:rsid w:val="000E27B4"/>
    <w:rsid w:val="000F7DC1"/>
    <w:rsid w:val="00136FC2"/>
    <w:rsid w:val="00190735"/>
    <w:rsid w:val="001D1DBA"/>
    <w:rsid w:val="00201FF0"/>
    <w:rsid w:val="00232C0D"/>
    <w:rsid w:val="00280F86"/>
    <w:rsid w:val="003127EE"/>
    <w:rsid w:val="00354199"/>
    <w:rsid w:val="00400722"/>
    <w:rsid w:val="004B1002"/>
    <w:rsid w:val="004C2AA9"/>
    <w:rsid w:val="004F0A75"/>
    <w:rsid w:val="00543720"/>
    <w:rsid w:val="0057256C"/>
    <w:rsid w:val="00596A39"/>
    <w:rsid w:val="005B78E0"/>
    <w:rsid w:val="00630606"/>
    <w:rsid w:val="006D4A21"/>
    <w:rsid w:val="007542B0"/>
    <w:rsid w:val="0078061B"/>
    <w:rsid w:val="007928D4"/>
    <w:rsid w:val="007C0A03"/>
    <w:rsid w:val="007F417F"/>
    <w:rsid w:val="008337D1"/>
    <w:rsid w:val="009B119B"/>
    <w:rsid w:val="009D322C"/>
    <w:rsid w:val="009E34F3"/>
    <w:rsid w:val="00A1756E"/>
    <w:rsid w:val="00AA67E3"/>
    <w:rsid w:val="00AB6CBA"/>
    <w:rsid w:val="00AD51B3"/>
    <w:rsid w:val="00B812D8"/>
    <w:rsid w:val="00B942D3"/>
    <w:rsid w:val="00B95CC0"/>
    <w:rsid w:val="00BB2F9F"/>
    <w:rsid w:val="00BB5095"/>
    <w:rsid w:val="00CE111F"/>
    <w:rsid w:val="00D27E71"/>
    <w:rsid w:val="00D45C4A"/>
    <w:rsid w:val="00D82EDC"/>
    <w:rsid w:val="00D91F76"/>
    <w:rsid w:val="00D927DB"/>
    <w:rsid w:val="00DC6116"/>
    <w:rsid w:val="00E13F94"/>
    <w:rsid w:val="00E74D27"/>
    <w:rsid w:val="00EA473C"/>
    <w:rsid w:val="00EE7615"/>
    <w:rsid w:val="00F10471"/>
    <w:rsid w:val="00F476F0"/>
    <w:rsid w:val="00F96136"/>
    <w:rsid w:val="00FA2BB6"/>
    <w:rsid w:val="00FA5FE7"/>
    <w:rsid w:val="00FD5950"/>
    <w:rsid w:val="00FE462A"/>
    <w:rsid w:val="00FE7D69"/>
    <w:rsid w:val="00FF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F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36F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36F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6F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F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36F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36F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6F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78935-E18B-4144-A4AC-1B81CA47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7</cp:revision>
  <cp:lastPrinted>2015-12-18T05:40:00Z</cp:lastPrinted>
  <dcterms:created xsi:type="dcterms:W3CDTF">2015-12-10T06:21:00Z</dcterms:created>
  <dcterms:modified xsi:type="dcterms:W3CDTF">2015-12-29T10:18:00Z</dcterms:modified>
</cp:coreProperties>
</file>