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EC" w:rsidRPr="002A36B9" w:rsidRDefault="00B11195" w:rsidP="002A36B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732521" w:rsidRDefault="00F11061" w:rsidP="00F11061">
      <w:pPr>
        <w:jc w:val="center"/>
      </w:pPr>
      <w:r>
        <w:t>Тарифы на коммунальные услуги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766"/>
        <w:gridCol w:w="3057"/>
        <w:gridCol w:w="3969"/>
        <w:gridCol w:w="1559"/>
        <w:gridCol w:w="1559"/>
        <w:gridCol w:w="1276"/>
        <w:gridCol w:w="3402"/>
      </w:tblGrid>
      <w:tr w:rsidR="004E2358" w:rsidRPr="004E2358" w:rsidTr="002A36B9">
        <w:trPr>
          <w:trHeight w:val="4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 w:rsidR="002A36B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4E2358" w:rsidRPr="004E2358" w:rsidTr="002A36B9">
        <w:trPr>
          <w:trHeight w:val="669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B111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 w:rsidR="00B111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 w:rsidR="00B111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01.07.2017 по 31.12.2017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1336FF">
        <w:trPr>
          <w:trHeight w:val="495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отопления (руб./Гкал)</w:t>
            </w:r>
          </w:p>
        </w:tc>
      </w:tr>
      <w:tr w:rsidR="002A36B9" w:rsidRPr="004E2358" w:rsidTr="002A36B9">
        <w:trPr>
          <w:trHeight w:val="9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«Городские тепловые сети»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микрорайоны города, микрорайон железнодорожников, микрорайон ПИКС, пос. ПСО-34, пос. Звездный, пос. 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1 640,54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28.11.2015 № 178-нп (с изменениями от 06.12.2016 № 150-нп)</w:t>
            </w:r>
          </w:p>
        </w:tc>
      </w:tr>
      <w:tr w:rsidR="002A36B9" w:rsidRPr="004E2358" w:rsidTr="002A36B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ОАО «Сургутстройтрест»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пр. Набережный, дома 17, 17/1, 17/2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1 376,87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1 431,93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9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ООО «Сургутские городские электрические сети»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Университетская, дома 21</w:t>
            </w:r>
            <w:r w:rsid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23/1, 23/2, 23/4, 25/1, 25/2;</w:t>
            </w:r>
          </w:p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пр. Пролетарский, дома 2А, 4/2, 35; </w:t>
            </w:r>
            <w:r w:rsid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Ивана Захарова, дома 10, 10/1, 12, 12/1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1 164,39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1 210,96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9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Крылова, дома 26, 30</w:t>
            </w:r>
            <w:r w:rsid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32, 36, 38, 47/2, 53/3, 53/4;</w:t>
            </w:r>
          </w:p>
          <w:p w:rsid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Семёна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 w:rsid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илецкого</w:t>
            </w:r>
            <w:proofErr w:type="spellEnd"/>
            <w:r w:rsid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дома 7, 12, 12/1, 14;</w:t>
            </w:r>
          </w:p>
          <w:p w:rsidR="004E2358" w:rsidRPr="004E2358" w:rsidRDefault="002E2DEC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="004E2358"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А. Усольцева, дом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1 690,92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1 758,55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06.12.2016 № 151-нп</w:t>
            </w: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МК-32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3 199,91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3 327,88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30.11.2015 № 186-нп (с изменениями от 22.11.2016 № 130-нп)</w:t>
            </w: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right w:val="single" w:sz="4" w:space="0" w:color="auto"/>
            </w:tcBorders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Таежный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right w:val="single" w:sz="4" w:space="0" w:color="auto"/>
            </w:tcBorders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Медвежий Угол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right w:val="single" w:sz="4" w:space="0" w:color="auto"/>
            </w:tcBorders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Лунный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right w:val="single" w:sz="4" w:space="0" w:color="auto"/>
            </w:tcBorders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Юность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right w:val="single" w:sz="4" w:space="0" w:color="auto"/>
            </w:tcBorders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МО-94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right w:val="single" w:sz="4" w:space="0" w:color="auto"/>
            </w:tcBorders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Финский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1 662,08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1 728,51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right w:val="single" w:sz="4" w:space="0" w:color="auto"/>
            </w:tcBorders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пос. Кедровый база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ОРСа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right w:val="single" w:sz="4" w:space="0" w:color="auto"/>
            </w:tcBorders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Кедровый-2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right w:val="single" w:sz="4" w:space="0" w:color="auto"/>
            </w:tcBorders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Кедровый-1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1 471,06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1 529,89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2A36B9">
        <w:trPr>
          <w:trHeight w:val="3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Лесной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5 403,60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7 851,54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145,3%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36B9" w:rsidRPr="004E2358" w:rsidTr="002A36B9">
        <w:trPr>
          <w:trHeight w:val="4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lastRenderedPageBreak/>
              <w:br w:type="page"/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B11195" w:rsidRPr="004E2358" w:rsidTr="002A36B9">
        <w:trPr>
          <w:trHeight w:val="959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195" w:rsidRPr="004E2358" w:rsidRDefault="00B11195" w:rsidP="00B1119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01.07.2017 по 31.12.2017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E2358" w:rsidRPr="004E2358" w:rsidTr="004C14E6">
        <w:trPr>
          <w:trHeight w:val="525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холодного водоснабжения (руб./куб. м)</w:t>
            </w:r>
          </w:p>
        </w:tc>
      </w:tr>
      <w:tr w:rsidR="002A36B9" w:rsidRPr="004E2358" w:rsidTr="002A36B9">
        <w:trPr>
          <w:trHeight w:val="7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2E2DEC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«Горводоканал»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микрорайоны и поселки города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41,32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30.11.2015 № 185-нп (с изменениями от 01.12.2016 № 142-нп)</w:t>
            </w:r>
          </w:p>
        </w:tc>
      </w:tr>
      <w:tr w:rsidR="006A0C9C" w:rsidRPr="004E2358" w:rsidTr="002A36B9">
        <w:trPr>
          <w:trHeight w:val="37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C9C" w:rsidRPr="002E2DEC" w:rsidRDefault="006A0C9C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Кедровый-2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40,45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26.11.2015 № 174-нп (с изменениями от 24.11.2016 № 135-нп)</w:t>
            </w:r>
          </w:p>
        </w:tc>
      </w:tr>
      <w:tr w:rsidR="006A0C9C" w:rsidRPr="004E2358" w:rsidTr="002A36B9">
        <w:trPr>
          <w:trHeight w:val="3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9C" w:rsidRPr="002E2DEC" w:rsidRDefault="006A0C9C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Лесной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36B9" w:rsidRPr="004E2358" w:rsidTr="002A36B9">
        <w:trPr>
          <w:trHeight w:val="87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358" w:rsidRPr="002E2DEC" w:rsidRDefault="006A0C9C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«Городские тепловые сети»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Взлетный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104,1%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8" w:rsidRPr="004E2358" w:rsidRDefault="004E2358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19.11.2015 № 160-нп (с изменениями от 01.12.2016 № 142-нп)</w:t>
            </w:r>
          </w:p>
        </w:tc>
      </w:tr>
      <w:tr w:rsidR="006A0C9C" w:rsidRPr="004E2358" w:rsidTr="00E9247F">
        <w:trPr>
          <w:trHeight w:val="525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C9C" w:rsidRPr="004E2358" w:rsidRDefault="006A0C9C" w:rsidP="004E23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горячего водоснабжения (руб./куб. м)</w:t>
            </w:r>
          </w:p>
        </w:tc>
      </w:tr>
      <w:tr w:rsidR="002A36B9" w:rsidRPr="004E2358" w:rsidTr="002A36B9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9C" w:rsidRPr="002E2DEC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«Городские тепловые сети»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микрорайоны и поселки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10.12.2015 № 195-нп (с изменениями от 08.12.2016 № 161-нп)</w:t>
            </w:r>
          </w:p>
        </w:tc>
      </w:tr>
      <w:tr w:rsidR="006A0C9C" w:rsidRPr="004E2358" w:rsidTr="002A36B9">
        <w:trPr>
          <w:trHeight w:val="46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0C9C" w:rsidRPr="002E2DEC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Лунный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267,87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278,57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A0C9C" w:rsidRPr="004E2358" w:rsidTr="002A36B9">
        <w:trPr>
          <w:trHeight w:val="429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right w:val="single" w:sz="4" w:space="0" w:color="auto"/>
            </w:tcBorders>
          </w:tcPr>
          <w:p w:rsidR="006A0C9C" w:rsidRPr="002E2DEC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Юность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A0C9C" w:rsidRPr="004E2358" w:rsidTr="002A36B9">
        <w:trPr>
          <w:trHeight w:val="407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0C9C" w:rsidRPr="002E2DEC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Кедровый-2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2A36B9" w:rsidRPr="004E2358" w:rsidTr="002A36B9">
        <w:trPr>
          <w:trHeight w:val="5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9C" w:rsidRPr="002E2DEC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ОАО «Сургутстройтрест»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пр. Набережный, дома 17, 17/1, 17/2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A0C9C" w:rsidRPr="004E2358" w:rsidTr="002E2DEC">
        <w:trPr>
          <w:trHeight w:val="51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водоотведения (руб./куб. м)</w:t>
            </w:r>
          </w:p>
        </w:tc>
      </w:tr>
      <w:tr w:rsidR="002A36B9" w:rsidRPr="004E2358" w:rsidTr="002A36B9">
        <w:trPr>
          <w:trHeight w:val="93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C9C" w:rsidRPr="002E2DEC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«Горводоканал»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микрорайоны и поселки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2E2D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</w:t>
            </w:r>
            <w:r w:rsid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Югры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30.11.2015 № 185-нп (с изменениями от 01.12.2016</w:t>
            </w:r>
            <w:r w:rsid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142-нп)</w:t>
            </w:r>
          </w:p>
        </w:tc>
      </w:tr>
    </w:tbl>
    <w:p w:rsidR="002E2DEC" w:rsidRDefault="002E2DEC">
      <w:r>
        <w:br w:type="page"/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766"/>
        <w:gridCol w:w="3057"/>
        <w:gridCol w:w="3685"/>
        <w:gridCol w:w="1559"/>
        <w:gridCol w:w="1560"/>
        <w:gridCol w:w="1206"/>
        <w:gridCol w:w="3755"/>
      </w:tblGrid>
      <w:tr w:rsidR="002A36B9" w:rsidRPr="004E2358" w:rsidTr="00FB0BE7">
        <w:trPr>
          <w:trHeight w:val="4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B11195" w:rsidRPr="004E2358" w:rsidTr="002E2DEC">
        <w:trPr>
          <w:trHeight w:val="959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bookmarkStart w:id="0" w:name="_GoBack" w:colFirst="3" w:colLast="3"/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195" w:rsidRPr="004E2358" w:rsidRDefault="00B11195" w:rsidP="00B1119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01.07.2017 по 31.12.2017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01.07.2017</w:t>
            </w: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195" w:rsidRPr="004E2358" w:rsidRDefault="00B11195" w:rsidP="00B11195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bookmarkEnd w:id="0"/>
      <w:tr w:rsidR="006A0C9C" w:rsidRPr="004E2358" w:rsidTr="00DD1FA1">
        <w:trPr>
          <w:trHeight w:val="555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электроснабжения (руб./</w:t>
            </w:r>
            <w:proofErr w:type="spellStart"/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кВт.ч</w:t>
            </w:r>
            <w:proofErr w:type="spellEnd"/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6A0C9C" w:rsidRPr="004E2358" w:rsidTr="002E2DEC">
        <w:trPr>
          <w:trHeight w:val="10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C9C" w:rsidRPr="004E2358" w:rsidRDefault="006A0C9C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распоряжение РЭК от 22.12.2016 </w:t>
            </w:r>
            <w:r w:rsidR="00B1119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45</w:t>
            </w:r>
          </w:p>
        </w:tc>
      </w:tr>
      <w:tr w:rsidR="00F11061" w:rsidRPr="004E2358" w:rsidTr="002E2DEC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103,9%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11061" w:rsidRPr="004E2358" w:rsidTr="002E2DEC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4E2358" w:rsidRDefault="00F11061" w:rsidP="002E2D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тариф, дифференцированный по двум зонам суток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A0C9C" w:rsidRPr="004E2358" w:rsidTr="002E2DEC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1.2.1.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A0C9C" w:rsidRPr="002E2DEC" w:rsidRDefault="00F11061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дневная зона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103,8%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A0C9C" w:rsidRPr="004E2358" w:rsidTr="002E2DEC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1.2.2.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A0C9C" w:rsidRPr="002E2DEC" w:rsidRDefault="00F11061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ночная зона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103,3%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C9C" w:rsidRPr="004E2358" w:rsidRDefault="006A0C9C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11061" w:rsidRPr="004E2358" w:rsidTr="002E2DEC">
        <w:trPr>
          <w:trHeight w:val="76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061" w:rsidRPr="004E2358" w:rsidRDefault="00F11061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Население, проживающее в городских населенных пунктах в домах, не оборудованных в установленном порядке стационарными электрическими плитами и (или) электроотопительными установками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6A0C9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11061" w:rsidRPr="004E2358" w:rsidTr="002E2DEC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103,9%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11061" w:rsidRPr="004E2358" w:rsidTr="002E2DEC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тариф, дифференцированный по двум зонам суток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11061" w:rsidRPr="004E2358" w:rsidTr="002E2DEC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2.2.1.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дневная зона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103,8%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11061" w:rsidRPr="004E2358" w:rsidTr="002E2DEC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6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ночная зона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103,8%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11061" w:rsidRPr="004E2358" w:rsidTr="0027112A">
        <w:trPr>
          <w:trHeight w:val="48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газоснабжения (розничная цена на природный и сжиженный газ)</w:t>
            </w:r>
          </w:p>
        </w:tc>
      </w:tr>
      <w:tr w:rsidR="00F11061" w:rsidRPr="004E2358" w:rsidTr="002E2DEC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2E2DEC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Природный газ, поставляемый ОАО «Сургутгаз»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руб./1000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4 213,68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4 382,31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2E2DEC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01.07.2016 – приказ РСТ Югры от 09.06.2016 № 55-нп;</w:t>
            </w:r>
          </w:p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01.07.2017 –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13.06.2017 № 71-нп</w:t>
            </w:r>
          </w:p>
        </w:tc>
      </w:tr>
      <w:tr w:rsidR="00F11061" w:rsidRPr="004E2358" w:rsidTr="002E2DEC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2E2DEC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Природный газ, поставляемый ООО «Газпром 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межрегионгаз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Север»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руб./1000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4 147,77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4 308,60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103,9%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11061" w:rsidRPr="004E2358" w:rsidTr="002E2DEC">
        <w:trPr>
          <w:trHeight w:val="5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2E2DEC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Сжиженный газ</w:t>
            </w:r>
            <w:r w:rsidR="002A36B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поставляемый АО «Сжиженный газ Север»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103,9%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E2DEC" w:rsidRDefault="002E2DEC">
      <w:r>
        <w:br w:type="page"/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766"/>
        <w:gridCol w:w="3057"/>
        <w:gridCol w:w="3685"/>
        <w:gridCol w:w="1559"/>
        <w:gridCol w:w="1560"/>
        <w:gridCol w:w="1206"/>
        <w:gridCol w:w="3755"/>
      </w:tblGrid>
      <w:tr w:rsidR="002A36B9" w:rsidRPr="004E2358" w:rsidTr="00FB0BE7">
        <w:trPr>
          <w:trHeight w:val="43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B9" w:rsidRPr="004E2358" w:rsidRDefault="002A36B9" w:rsidP="002A36B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2E2DEC" w:rsidRPr="004E2358" w:rsidTr="00FB0BE7">
        <w:trPr>
          <w:trHeight w:val="67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DEC" w:rsidRPr="004E2358" w:rsidRDefault="002E2DEC" w:rsidP="00FB0B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2DEC" w:rsidRPr="004E2358" w:rsidRDefault="002E2DEC" w:rsidP="00FB0B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DEC" w:rsidRPr="004E2358" w:rsidRDefault="002E2DEC" w:rsidP="00FB0B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EC" w:rsidRPr="004E2358" w:rsidRDefault="002E2DEC" w:rsidP="00FB0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01.07.2016 по 30.06.2017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EC" w:rsidRPr="004E2358" w:rsidRDefault="002E2DEC" w:rsidP="00FB0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01.07.2017 по 31.12.2017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DEC" w:rsidRPr="004E2358" w:rsidRDefault="002E2DEC" w:rsidP="00FB0BE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01.07.2017</w:t>
            </w: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DEC" w:rsidRPr="004E2358" w:rsidRDefault="002E2DEC" w:rsidP="00FB0BE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11061" w:rsidRPr="004E2358" w:rsidTr="00E52A8C">
        <w:trPr>
          <w:trHeight w:val="48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061" w:rsidRPr="004E2358" w:rsidRDefault="00F11061" w:rsidP="002A36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Подвоз воды</w:t>
            </w:r>
          </w:p>
        </w:tc>
      </w:tr>
      <w:tr w:rsidR="00F11061" w:rsidRPr="004E2358" w:rsidTr="002E2DEC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2E2DEC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УМиТ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Спецавтотранссервис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563,47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95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приказ РСТ Югры от 07.12.2016 </w:t>
            </w:r>
          </w:p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157-нп</w:t>
            </w:r>
          </w:p>
        </w:tc>
      </w:tr>
      <w:tr w:rsidR="00F11061" w:rsidRPr="004E2358" w:rsidTr="002E2DEC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2E2DEC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Сантехремстрой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518,04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11061" w:rsidRPr="004E2358" w:rsidTr="00B171DB">
        <w:trPr>
          <w:trHeight w:val="480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11061" w:rsidRPr="004E2358" w:rsidRDefault="00F11061" w:rsidP="002A36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Утилизация, обезвреживание и захоронение ТБО </w:t>
            </w:r>
          </w:p>
        </w:tc>
      </w:tr>
      <w:tr w:rsidR="00F11061" w:rsidRPr="004E2358" w:rsidTr="002E2DEC">
        <w:trPr>
          <w:trHeight w:val="6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2E2DEC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«Сургутский кадастровый центр Природа»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77,61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106,5%</w:t>
            </w:r>
          </w:p>
        </w:tc>
        <w:tc>
          <w:tcPr>
            <w:tcW w:w="3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95" w:rsidRDefault="00F11061" w:rsidP="002E2D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приказ РСТ Югры от 29.11.2016 </w:t>
            </w:r>
          </w:p>
          <w:p w:rsidR="00F11061" w:rsidRPr="004E2358" w:rsidRDefault="00F11061" w:rsidP="002E2DE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139-нп</w:t>
            </w:r>
          </w:p>
        </w:tc>
      </w:tr>
      <w:tr w:rsidR="00F11061" w:rsidRPr="004E2358" w:rsidTr="002E2DEC">
        <w:trPr>
          <w:trHeight w:val="4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061" w:rsidRPr="002E2DEC" w:rsidRDefault="002E2DEC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ЗАО</w:t>
            </w:r>
            <w:r w:rsidR="00F11061"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«Полигон – ЛТД»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110,39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106,6%</w:t>
            </w:r>
          </w:p>
        </w:tc>
        <w:tc>
          <w:tcPr>
            <w:tcW w:w="3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061" w:rsidRPr="004E2358" w:rsidRDefault="00F11061" w:rsidP="00F110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E2358" w:rsidRPr="004E2358" w:rsidRDefault="004E2358" w:rsidP="004E2358"/>
    <w:sectPr w:rsidR="004E2358" w:rsidRPr="004E2358" w:rsidSect="00A8108A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1"/>
    <w:rsid w:val="002A36B9"/>
    <w:rsid w:val="002E2DEC"/>
    <w:rsid w:val="004E2358"/>
    <w:rsid w:val="006A0C9C"/>
    <w:rsid w:val="006D2D71"/>
    <w:rsid w:val="00732521"/>
    <w:rsid w:val="00A8108A"/>
    <w:rsid w:val="00B11195"/>
    <w:rsid w:val="00F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0F29-C6C1-42A7-878F-6FA31735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Ольга Викторовна</dc:creator>
  <cp:keywords/>
  <dc:description/>
  <cp:lastModifiedBy>Суслова Ольга Викторовна</cp:lastModifiedBy>
  <cp:revision>3</cp:revision>
  <cp:lastPrinted>2017-08-30T10:01:00Z</cp:lastPrinted>
  <dcterms:created xsi:type="dcterms:W3CDTF">2017-08-30T07:53:00Z</dcterms:created>
  <dcterms:modified xsi:type="dcterms:W3CDTF">2018-05-31T04:13:00Z</dcterms:modified>
</cp:coreProperties>
</file>