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4222" w:rsidRDefault="003C6F1C" w:rsidP="002D7766">
      <w:pPr>
        <w:pStyle w:val="1"/>
        <w:widowControl w:val="0"/>
      </w:pPr>
      <w:r>
        <w:rPr>
          <w:lang w:val="ru-RU"/>
        </w:rPr>
        <w:t xml:space="preserve">                                                                          </w:t>
      </w:r>
      <w:r w:rsidR="00694222">
        <w:t>Проект вносится</w:t>
      </w:r>
    </w:p>
    <w:p w:rsidR="00694222" w:rsidRDefault="003C6F1C" w:rsidP="003C6F1C">
      <w:pPr>
        <w:pStyle w:val="1"/>
        <w:widowControl w:val="0"/>
        <w:ind w:left="6379" w:hanging="6237"/>
      </w:pPr>
      <w:r>
        <w:rPr>
          <w:lang w:val="ru-RU"/>
        </w:rPr>
        <w:t xml:space="preserve">                                                                        </w:t>
      </w:r>
      <w:r w:rsidR="00694222">
        <w:t>Администрацией города</w:t>
      </w:r>
    </w:p>
    <w:p w:rsidR="00694222" w:rsidRDefault="00694222" w:rsidP="003C6F1C">
      <w:pPr>
        <w:pStyle w:val="4"/>
        <w:widowControl w:val="0"/>
        <w:spacing w:before="0" w:after="0"/>
        <w:ind w:left="57" w:hanging="6096"/>
        <w:jc w:val="both"/>
        <w:rPr>
          <w:b w:val="0"/>
        </w:rPr>
      </w:pPr>
      <w:r>
        <w:rPr>
          <w:b w:val="0"/>
        </w:rPr>
        <w:t xml:space="preserve">  </w:t>
      </w:r>
    </w:p>
    <w:p w:rsidR="007679B4" w:rsidRDefault="007679B4" w:rsidP="00694222">
      <w:pPr>
        <w:widowControl w:val="0"/>
        <w:ind w:left="57"/>
        <w:jc w:val="center"/>
        <w:rPr>
          <w:rFonts w:eastAsia="Calibri"/>
          <w:spacing w:val="9"/>
          <w:sz w:val="27"/>
          <w:szCs w:val="27"/>
          <w:lang w:eastAsia="en-US"/>
        </w:rPr>
      </w:pPr>
    </w:p>
    <w:p w:rsidR="007679B4" w:rsidRDefault="007679B4" w:rsidP="00694222">
      <w:pPr>
        <w:widowControl w:val="0"/>
        <w:ind w:left="57"/>
        <w:jc w:val="center"/>
        <w:rPr>
          <w:rFonts w:eastAsia="Calibri"/>
          <w:spacing w:val="9"/>
          <w:sz w:val="27"/>
          <w:szCs w:val="27"/>
          <w:lang w:eastAsia="en-US"/>
        </w:rPr>
      </w:pPr>
    </w:p>
    <w:p w:rsidR="007679B4" w:rsidRDefault="007679B4" w:rsidP="00694222">
      <w:pPr>
        <w:widowControl w:val="0"/>
        <w:ind w:left="57"/>
        <w:jc w:val="center"/>
        <w:rPr>
          <w:rFonts w:eastAsia="Calibri"/>
          <w:spacing w:val="9"/>
          <w:sz w:val="27"/>
          <w:szCs w:val="27"/>
          <w:lang w:eastAsia="en-US"/>
        </w:rPr>
      </w:pPr>
    </w:p>
    <w:p w:rsidR="00A92087" w:rsidRDefault="00A92087" w:rsidP="00694222">
      <w:pPr>
        <w:widowControl w:val="0"/>
        <w:ind w:left="57"/>
        <w:jc w:val="center"/>
        <w:rPr>
          <w:rFonts w:eastAsia="Calibri"/>
          <w:spacing w:val="9"/>
          <w:sz w:val="27"/>
          <w:szCs w:val="27"/>
          <w:lang w:eastAsia="en-US"/>
        </w:rPr>
      </w:pPr>
    </w:p>
    <w:p w:rsidR="00694222" w:rsidRDefault="00694222" w:rsidP="00694222">
      <w:pPr>
        <w:widowControl w:val="0"/>
        <w:ind w:left="57"/>
        <w:jc w:val="center"/>
        <w:rPr>
          <w:rFonts w:eastAsia="Calibri"/>
          <w:spacing w:val="9"/>
          <w:sz w:val="27"/>
          <w:szCs w:val="27"/>
          <w:lang w:eastAsia="en-US"/>
        </w:rPr>
      </w:pPr>
      <w:r>
        <w:rPr>
          <w:rFonts w:eastAsia="Calibri"/>
          <w:spacing w:val="9"/>
          <w:sz w:val="27"/>
          <w:szCs w:val="27"/>
          <w:lang w:eastAsia="en-US"/>
        </w:rPr>
        <w:t>МУНИЦИПАЛЬНОЕ ОБРАЗОВАНИЕ</w:t>
      </w:r>
    </w:p>
    <w:p w:rsidR="00694222" w:rsidRDefault="00694222" w:rsidP="00694222">
      <w:pPr>
        <w:widowControl w:val="0"/>
        <w:ind w:right="-1"/>
        <w:jc w:val="center"/>
        <w:rPr>
          <w:rFonts w:eastAsia="Calibri"/>
          <w:spacing w:val="14"/>
          <w:sz w:val="27"/>
          <w:szCs w:val="27"/>
          <w:lang w:eastAsia="en-US"/>
        </w:rPr>
      </w:pPr>
      <w:r>
        <w:rPr>
          <w:rFonts w:eastAsia="Calibri"/>
          <w:spacing w:val="14"/>
          <w:sz w:val="27"/>
          <w:szCs w:val="27"/>
          <w:lang w:eastAsia="en-US"/>
        </w:rPr>
        <w:t>ГОРОДСКОЙ ОКРУГ ГОРОД СУРГУТ</w:t>
      </w:r>
    </w:p>
    <w:p w:rsidR="00694222" w:rsidRDefault="00694222" w:rsidP="00F623D3">
      <w:pPr>
        <w:widowControl w:val="0"/>
        <w:spacing w:before="120"/>
        <w:jc w:val="center"/>
        <w:rPr>
          <w:rFonts w:eastAsia="Calibri"/>
          <w:spacing w:val="16"/>
          <w:sz w:val="30"/>
          <w:szCs w:val="30"/>
          <w:lang w:eastAsia="en-US"/>
        </w:rPr>
      </w:pPr>
      <w:r>
        <w:rPr>
          <w:rFonts w:eastAsia="Calibri"/>
          <w:spacing w:val="16"/>
          <w:sz w:val="30"/>
          <w:szCs w:val="30"/>
          <w:lang w:eastAsia="en-US"/>
        </w:rPr>
        <w:t>ДУМА ГОРОДА СУРГУТА</w:t>
      </w:r>
    </w:p>
    <w:p w:rsidR="00694222" w:rsidRDefault="00694222" w:rsidP="00F623D3">
      <w:pPr>
        <w:spacing w:before="120"/>
        <w:jc w:val="center"/>
        <w:rPr>
          <w:rFonts w:eastAsia="Calibri"/>
          <w:b/>
          <w:spacing w:val="20"/>
          <w:sz w:val="30"/>
          <w:szCs w:val="30"/>
          <w:lang w:eastAsia="en-US"/>
        </w:rPr>
      </w:pPr>
      <w:r>
        <w:rPr>
          <w:rFonts w:eastAsia="Calibri"/>
          <w:spacing w:val="20"/>
          <w:sz w:val="30"/>
          <w:szCs w:val="30"/>
          <w:lang w:eastAsia="en-US"/>
        </w:rPr>
        <w:t>РЕШЕНИЕ</w:t>
      </w:r>
    </w:p>
    <w:p w:rsidR="00251BE8" w:rsidRPr="009822CD" w:rsidRDefault="00251BE8" w:rsidP="00694222">
      <w:pPr>
        <w:rPr>
          <w:sz w:val="16"/>
          <w:szCs w:val="16"/>
        </w:rPr>
      </w:pPr>
    </w:p>
    <w:p w:rsidR="00186FF5" w:rsidRDefault="00186FF5" w:rsidP="00694222">
      <w:pPr>
        <w:pStyle w:val="2"/>
        <w:tabs>
          <w:tab w:val="left" w:pos="4253"/>
        </w:tabs>
        <w:ind w:right="5442"/>
        <w:rPr>
          <w:szCs w:val="28"/>
          <w:lang w:val="ru-RU"/>
        </w:rPr>
      </w:pPr>
    </w:p>
    <w:p w:rsidR="00A21C45" w:rsidRPr="00A21C45" w:rsidRDefault="00A21C45" w:rsidP="00A21C45">
      <w:pPr>
        <w:rPr>
          <w:lang w:eastAsia="x-none"/>
        </w:rPr>
      </w:pPr>
    </w:p>
    <w:p w:rsidR="00694222" w:rsidRPr="00E97BA2" w:rsidRDefault="00694222" w:rsidP="00694222">
      <w:pPr>
        <w:pStyle w:val="2"/>
        <w:tabs>
          <w:tab w:val="left" w:pos="4253"/>
        </w:tabs>
        <w:ind w:right="5442"/>
        <w:rPr>
          <w:sz w:val="27"/>
          <w:szCs w:val="27"/>
          <w:lang w:val="ru-RU"/>
        </w:rPr>
      </w:pPr>
      <w:r w:rsidRPr="00E97BA2">
        <w:rPr>
          <w:sz w:val="27"/>
          <w:szCs w:val="27"/>
        </w:rPr>
        <w:t>О внесении изменений в</w:t>
      </w:r>
      <w:r w:rsidR="00201F67" w:rsidRPr="00E97BA2">
        <w:rPr>
          <w:sz w:val="27"/>
          <w:szCs w:val="27"/>
          <w:lang w:val="ru-RU"/>
        </w:rPr>
        <w:t> </w:t>
      </w:r>
      <w:r w:rsidRPr="00E97BA2">
        <w:rPr>
          <w:sz w:val="27"/>
          <w:szCs w:val="27"/>
        </w:rPr>
        <w:t>решение Думы города</w:t>
      </w:r>
      <w:r w:rsidR="00E97BA2">
        <w:rPr>
          <w:sz w:val="27"/>
          <w:szCs w:val="27"/>
          <w:lang w:val="ru-RU"/>
        </w:rPr>
        <w:t xml:space="preserve"> </w:t>
      </w:r>
      <w:r w:rsidRPr="00E97BA2">
        <w:rPr>
          <w:sz w:val="27"/>
          <w:szCs w:val="27"/>
        </w:rPr>
        <w:t>от</w:t>
      </w:r>
      <w:r w:rsidR="00201F67" w:rsidRPr="00E97BA2">
        <w:rPr>
          <w:sz w:val="27"/>
          <w:szCs w:val="27"/>
          <w:lang w:val="ru-RU"/>
        </w:rPr>
        <w:t> </w:t>
      </w:r>
      <w:r w:rsidRPr="00E97BA2">
        <w:rPr>
          <w:sz w:val="27"/>
          <w:szCs w:val="27"/>
        </w:rPr>
        <w:t>2</w:t>
      </w:r>
      <w:r w:rsidR="002D7766" w:rsidRPr="00E97BA2">
        <w:rPr>
          <w:sz w:val="27"/>
          <w:szCs w:val="27"/>
          <w:lang w:val="ru-RU"/>
        </w:rPr>
        <w:t>6</w:t>
      </w:r>
      <w:r w:rsidRPr="00E97BA2">
        <w:rPr>
          <w:sz w:val="27"/>
          <w:szCs w:val="27"/>
        </w:rPr>
        <w:t>.12.201</w:t>
      </w:r>
      <w:r w:rsidR="002D7766" w:rsidRPr="00E97BA2">
        <w:rPr>
          <w:sz w:val="27"/>
          <w:szCs w:val="27"/>
          <w:lang w:val="ru-RU"/>
        </w:rPr>
        <w:t>7</w:t>
      </w:r>
      <w:r w:rsidR="00E97BA2">
        <w:rPr>
          <w:sz w:val="27"/>
          <w:szCs w:val="27"/>
          <w:lang w:val="ru-RU"/>
        </w:rPr>
        <w:t xml:space="preserve">     №</w:t>
      </w:r>
      <w:r w:rsidR="00E97BA2" w:rsidRPr="00E97BA2">
        <w:rPr>
          <w:sz w:val="27"/>
          <w:szCs w:val="27"/>
          <w:lang w:val="ru-RU"/>
        </w:rPr>
        <w:t> </w:t>
      </w:r>
      <w:r w:rsidR="002D7766" w:rsidRPr="00E97BA2">
        <w:rPr>
          <w:sz w:val="27"/>
          <w:szCs w:val="27"/>
          <w:lang w:val="ru-RU"/>
        </w:rPr>
        <w:t>205</w:t>
      </w:r>
      <w:r w:rsidRPr="00E97BA2">
        <w:rPr>
          <w:sz w:val="27"/>
          <w:szCs w:val="27"/>
        </w:rPr>
        <w:t>-</w:t>
      </w:r>
      <w:r w:rsidRPr="00E97BA2">
        <w:rPr>
          <w:sz w:val="27"/>
          <w:szCs w:val="27"/>
          <w:lang w:val="en-US"/>
        </w:rPr>
        <w:t>V</w:t>
      </w:r>
      <w:r w:rsidR="00CF0D14" w:rsidRPr="00E97BA2">
        <w:rPr>
          <w:sz w:val="27"/>
          <w:szCs w:val="27"/>
          <w:lang w:val="en-US"/>
        </w:rPr>
        <w:t>I</w:t>
      </w:r>
      <w:r w:rsidRPr="00E97BA2">
        <w:rPr>
          <w:sz w:val="27"/>
          <w:szCs w:val="27"/>
        </w:rPr>
        <w:t xml:space="preserve"> ДГ «</w:t>
      </w:r>
      <w:r w:rsidR="00CF0D14" w:rsidRPr="00E97BA2">
        <w:rPr>
          <w:sz w:val="27"/>
          <w:szCs w:val="27"/>
        </w:rPr>
        <w:t>О</w:t>
      </w:r>
      <w:r w:rsidR="00201F67" w:rsidRPr="00E97BA2">
        <w:rPr>
          <w:sz w:val="27"/>
          <w:szCs w:val="27"/>
          <w:lang w:val="ru-RU"/>
        </w:rPr>
        <w:t> </w:t>
      </w:r>
      <w:r w:rsidR="00CF0D14" w:rsidRPr="00E97BA2">
        <w:rPr>
          <w:sz w:val="27"/>
          <w:szCs w:val="27"/>
        </w:rPr>
        <w:t>бюджете городского округа город Сургут на</w:t>
      </w:r>
      <w:r w:rsidR="00E97BA2">
        <w:rPr>
          <w:sz w:val="27"/>
          <w:szCs w:val="27"/>
          <w:lang w:val="ru-RU"/>
        </w:rPr>
        <w:t> </w:t>
      </w:r>
      <w:r w:rsidR="00CF0D14" w:rsidRPr="00E97BA2">
        <w:rPr>
          <w:sz w:val="27"/>
          <w:szCs w:val="27"/>
        </w:rPr>
        <w:t>201</w:t>
      </w:r>
      <w:r w:rsidR="002D7766" w:rsidRPr="00E97BA2">
        <w:rPr>
          <w:sz w:val="27"/>
          <w:szCs w:val="27"/>
          <w:lang w:val="ru-RU"/>
        </w:rPr>
        <w:t>8</w:t>
      </w:r>
      <w:r w:rsidR="00CF0D14" w:rsidRPr="00E97BA2">
        <w:rPr>
          <w:sz w:val="27"/>
          <w:szCs w:val="27"/>
        </w:rPr>
        <w:t xml:space="preserve"> год и</w:t>
      </w:r>
      <w:r w:rsidR="00201F67" w:rsidRPr="00E97BA2">
        <w:rPr>
          <w:sz w:val="27"/>
          <w:szCs w:val="27"/>
          <w:lang w:val="ru-RU"/>
        </w:rPr>
        <w:t> </w:t>
      </w:r>
      <w:r w:rsidR="00CF0D14" w:rsidRPr="00E97BA2">
        <w:rPr>
          <w:sz w:val="27"/>
          <w:szCs w:val="27"/>
        </w:rPr>
        <w:t>плановый период 201</w:t>
      </w:r>
      <w:r w:rsidR="002D7766" w:rsidRPr="00E97BA2">
        <w:rPr>
          <w:sz w:val="27"/>
          <w:szCs w:val="27"/>
          <w:lang w:val="ru-RU"/>
        </w:rPr>
        <w:t>9</w:t>
      </w:r>
      <w:r w:rsidR="00CF0D14" w:rsidRPr="00E97BA2">
        <w:rPr>
          <w:sz w:val="27"/>
          <w:szCs w:val="27"/>
        </w:rPr>
        <w:t xml:space="preserve"> – 20</w:t>
      </w:r>
      <w:r w:rsidR="002D7766" w:rsidRPr="00E97BA2">
        <w:rPr>
          <w:sz w:val="27"/>
          <w:szCs w:val="27"/>
          <w:lang w:val="ru-RU"/>
        </w:rPr>
        <w:t>20</w:t>
      </w:r>
      <w:r w:rsidR="00CF0D14" w:rsidRPr="00E97BA2">
        <w:rPr>
          <w:sz w:val="27"/>
          <w:szCs w:val="27"/>
        </w:rPr>
        <w:t xml:space="preserve"> годов</w:t>
      </w:r>
      <w:r w:rsidRPr="00E97BA2">
        <w:rPr>
          <w:sz w:val="27"/>
          <w:szCs w:val="27"/>
        </w:rPr>
        <w:t xml:space="preserve">» </w:t>
      </w:r>
    </w:p>
    <w:p w:rsidR="00186FF5" w:rsidRDefault="00186FF5" w:rsidP="00186FF5">
      <w:pPr>
        <w:rPr>
          <w:lang w:eastAsia="x-none"/>
        </w:rPr>
      </w:pPr>
    </w:p>
    <w:p w:rsidR="00BA09A4" w:rsidRDefault="00BA09A4" w:rsidP="008C332E">
      <w:pPr>
        <w:ind w:firstLine="720"/>
        <w:jc w:val="both"/>
        <w:rPr>
          <w:sz w:val="28"/>
          <w:szCs w:val="28"/>
        </w:rPr>
      </w:pPr>
    </w:p>
    <w:p w:rsidR="008C332E" w:rsidRPr="00E97BA2" w:rsidRDefault="00D828B7" w:rsidP="008C332E">
      <w:pPr>
        <w:ind w:firstLine="720"/>
        <w:jc w:val="both"/>
        <w:rPr>
          <w:sz w:val="27"/>
          <w:szCs w:val="27"/>
        </w:rPr>
      </w:pPr>
      <w:r w:rsidRPr="00E97BA2">
        <w:rPr>
          <w:sz w:val="27"/>
          <w:szCs w:val="27"/>
        </w:rPr>
        <w:t xml:space="preserve">В соответствии с Бюджетным кодексом Российской Федерации </w:t>
      </w:r>
      <w:r w:rsidRPr="00E97BA2">
        <w:rPr>
          <w:sz w:val="27"/>
          <w:szCs w:val="27"/>
        </w:rPr>
        <w:br/>
        <w:t>и Положением о бюджетном процессе в городском округе город Сургут, утверждённым решением Думы города от 28.03.2008 № 358-IV ДГ</w:t>
      </w:r>
      <w:r w:rsidR="008C332E" w:rsidRPr="00E97BA2">
        <w:rPr>
          <w:sz w:val="27"/>
          <w:szCs w:val="27"/>
        </w:rPr>
        <w:t>, Дума</w:t>
      </w:r>
      <w:r w:rsidR="00201F67" w:rsidRPr="00E97BA2">
        <w:rPr>
          <w:sz w:val="27"/>
          <w:szCs w:val="27"/>
        </w:rPr>
        <w:t> </w:t>
      </w:r>
      <w:r w:rsidR="008C332E" w:rsidRPr="00E97BA2">
        <w:rPr>
          <w:sz w:val="27"/>
          <w:szCs w:val="27"/>
        </w:rPr>
        <w:t>города РЕШИЛА:</w:t>
      </w:r>
    </w:p>
    <w:p w:rsidR="00D828B7" w:rsidRPr="00E97BA2" w:rsidRDefault="00D828B7" w:rsidP="00D828B7">
      <w:pPr>
        <w:ind w:firstLine="720"/>
        <w:jc w:val="both"/>
        <w:rPr>
          <w:sz w:val="27"/>
          <w:szCs w:val="27"/>
        </w:rPr>
      </w:pPr>
    </w:p>
    <w:p w:rsidR="00D828B7" w:rsidRPr="00E97BA2" w:rsidRDefault="00D828B7" w:rsidP="00D828B7">
      <w:pPr>
        <w:pStyle w:val="ConsNormal"/>
        <w:widowControl/>
        <w:jc w:val="both"/>
        <w:rPr>
          <w:rFonts w:ascii="Times New Roman" w:hAnsi="Times New Roman" w:cs="Times New Roman"/>
          <w:sz w:val="27"/>
          <w:szCs w:val="27"/>
        </w:rPr>
      </w:pPr>
      <w:r w:rsidRPr="00E97BA2">
        <w:rPr>
          <w:rFonts w:ascii="Times New Roman" w:hAnsi="Times New Roman" w:cs="Times New Roman"/>
          <w:sz w:val="27"/>
          <w:szCs w:val="27"/>
        </w:rPr>
        <w:t xml:space="preserve">Внести в решение Думы города от </w:t>
      </w:r>
      <w:r w:rsidR="00CF0D14" w:rsidRPr="00E97BA2">
        <w:rPr>
          <w:rFonts w:ascii="Times New Roman" w:hAnsi="Times New Roman" w:cs="Times New Roman"/>
          <w:sz w:val="27"/>
          <w:szCs w:val="27"/>
        </w:rPr>
        <w:t>2</w:t>
      </w:r>
      <w:r w:rsidR="0019583F" w:rsidRPr="00E97BA2">
        <w:rPr>
          <w:rFonts w:ascii="Times New Roman" w:hAnsi="Times New Roman" w:cs="Times New Roman"/>
          <w:sz w:val="27"/>
          <w:szCs w:val="27"/>
        </w:rPr>
        <w:t>6</w:t>
      </w:r>
      <w:r w:rsidR="00CF0D14" w:rsidRPr="00E97BA2">
        <w:rPr>
          <w:rFonts w:ascii="Times New Roman" w:hAnsi="Times New Roman" w:cs="Times New Roman"/>
          <w:sz w:val="27"/>
          <w:szCs w:val="27"/>
        </w:rPr>
        <w:t>.12.201</w:t>
      </w:r>
      <w:r w:rsidR="0019583F" w:rsidRPr="00E97BA2">
        <w:rPr>
          <w:rFonts w:ascii="Times New Roman" w:hAnsi="Times New Roman" w:cs="Times New Roman"/>
          <w:sz w:val="27"/>
          <w:szCs w:val="27"/>
        </w:rPr>
        <w:t>7</w:t>
      </w:r>
      <w:r w:rsidR="00CF0D14" w:rsidRPr="00E97BA2">
        <w:rPr>
          <w:rFonts w:ascii="Times New Roman" w:hAnsi="Times New Roman" w:cs="Times New Roman"/>
          <w:sz w:val="27"/>
          <w:szCs w:val="27"/>
        </w:rPr>
        <w:t xml:space="preserve"> № </w:t>
      </w:r>
      <w:r w:rsidR="0019583F" w:rsidRPr="00E97BA2">
        <w:rPr>
          <w:rFonts w:ascii="Times New Roman" w:hAnsi="Times New Roman" w:cs="Times New Roman"/>
          <w:sz w:val="27"/>
          <w:szCs w:val="27"/>
        </w:rPr>
        <w:t>205</w:t>
      </w:r>
      <w:r w:rsidR="00CF0D14" w:rsidRPr="00E97BA2">
        <w:rPr>
          <w:rFonts w:ascii="Times New Roman" w:hAnsi="Times New Roman" w:cs="Times New Roman"/>
          <w:sz w:val="27"/>
          <w:szCs w:val="27"/>
        </w:rPr>
        <w:t>-VI</w:t>
      </w:r>
      <w:r w:rsidR="00DF79F0" w:rsidRPr="00E97BA2">
        <w:rPr>
          <w:rFonts w:ascii="Times New Roman" w:hAnsi="Times New Roman" w:cs="Times New Roman"/>
          <w:sz w:val="27"/>
          <w:szCs w:val="27"/>
        </w:rPr>
        <w:t xml:space="preserve"> ДГ </w:t>
      </w:r>
      <w:r w:rsidRPr="00E97BA2">
        <w:rPr>
          <w:rFonts w:ascii="Times New Roman" w:hAnsi="Times New Roman" w:cs="Times New Roman"/>
          <w:sz w:val="27"/>
          <w:szCs w:val="27"/>
        </w:rPr>
        <w:t>«</w:t>
      </w:r>
      <w:r w:rsidR="00CF0D14" w:rsidRPr="00E97BA2">
        <w:rPr>
          <w:rFonts w:ascii="Times New Roman" w:hAnsi="Times New Roman" w:cs="Times New Roman"/>
          <w:sz w:val="27"/>
          <w:szCs w:val="27"/>
        </w:rPr>
        <w:t>О</w:t>
      </w:r>
      <w:r w:rsidR="00DF79F0" w:rsidRPr="00E97BA2">
        <w:rPr>
          <w:rFonts w:ascii="Times New Roman" w:hAnsi="Times New Roman" w:cs="Times New Roman"/>
          <w:sz w:val="27"/>
          <w:szCs w:val="27"/>
        </w:rPr>
        <w:t> </w:t>
      </w:r>
      <w:r w:rsidR="00CF0D14" w:rsidRPr="00E97BA2">
        <w:rPr>
          <w:rFonts w:ascii="Times New Roman" w:hAnsi="Times New Roman" w:cs="Times New Roman"/>
          <w:sz w:val="27"/>
          <w:szCs w:val="27"/>
        </w:rPr>
        <w:t>бюджете городского округа город Сургут на 201</w:t>
      </w:r>
      <w:r w:rsidR="0019583F" w:rsidRPr="00E97BA2">
        <w:rPr>
          <w:rFonts w:ascii="Times New Roman" w:hAnsi="Times New Roman" w:cs="Times New Roman"/>
          <w:sz w:val="27"/>
          <w:szCs w:val="27"/>
        </w:rPr>
        <w:t>8</w:t>
      </w:r>
      <w:r w:rsidR="00CF0D14" w:rsidRPr="00E97BA2">
        <w:rPr>
          <w:rFonts w:ascii="Times New Roman" w:hAnsi="Times New Roman" w:cs="Times New Roman"/>
          <w:sz w:val="27"/>
          <w:szCs w:val="27"/>
        </w:rPr>
        <w:t xml:space="preserve"> год и плановый период 201</w:t>
      </w:r>
      <w:r w:rsidR="0019583F" w:rsidRPr="00E97BA2">
        <w:rPr>
          <w:rFonts w:ascii="Times New Roman" w:hAnsi="Times New Roman" w:cs="Times New Roman"/>
          <w:sz w:val="27"/>
          <w:szCs w:val="27"/>
        </w:rPr>
        <w:t>9</w:t>
      </w:r>
      <w:r w:rsidR="00CF0D14" w:rsidRPr="00E97BA2">
        <w:rPr>
          <w:rFonts w:ascii="Times New Roman" w:hAnsi="Times New Roman" w:cs="Times New Roman"/>
          <w:sz w:val="27"/>
          <w:szCs w:val="27"/>
        </w:rPr>
        <w:t xml:space="preserve"> – 20</w:t>
      </w:r>
      <w:r w:rsidR="0019583F" w:rsidRPr="00E97BA2">
        <w:rPr>
          <w:rFonts w:ascii="Times New Roman" w:hAnsi="Times New Roman" w:cs="Times New Roman"/>
          <w:sz w:val="27"/>
          <w:szCs w:val="27"/>
        </w:rPr>
        <w:t>20</w:t>
      </w:r>
      <w:r w:rsidR="00CF0D14" w:rsidRPr="00E97BA2">
        <w:rPr>
          <w:rFonts w:ascii="Times New Roman" w:hAnsi="Times New Roman" w:cs="Times New Roman"/>
          <w:sz w:val="27"/>
          <w:szCs w:val="27"/>
        </w:rPr>
        <w:t xml:space="preserve"> годов</w:t>
      </w:r>
      <w:r w:rsidRPr="00E97BA2">
        <w:rPr>
          <w:rFonts w:ascii="Times New Roman" w:hAnsi="Times New Roman" w:cs="Times New Roman"/>
          <w:sz w:val="27"/>
          <w:szCs w:val="27"/>
        </w:rPr>
        <w:t>»</w:t>
      </w:r>
      <w:r w:rsidR="00051CA4" w:rsidRPr="00E97BA2">
        <w:rPr>
          <w:rFonts w:ascii="Times New Roman" w:hAnsi="Times New Roman" w:cs="Times New Roman"/>
          <w:sz w:val="27"/>
          <w:szCs w:val="27"/>
        </w:rPr>
        <w:t xml:space="preserve"> </w:t>
      </w:r>
      <w:r w:rsidR="00EE47B5" w:rsidRPr="00E97BA2">
        <w:rPr>
          <w:rFonts w:ascii="Times New Roman" w:hAnsi="Times New Roman" w:cs="Times New Roman"/>
          <w:sz w:val="27"/>
          <w:szCs w:val="27"/>
        </w:rPr>
        <w:t>(в редакции от</w:t>
      </w:r>
      <w:r w:rsidR="00DF79F0" w:rsidRPr="00E97BA2">
        <w:rPr>
          <w:rFonts w:ascii="Times New Roman" w:hAnsi="Times New Roman" w:cs="Times New Roman"/>
          <w:sz w:val="27"/>
          <w:szCs w:val="27"/>
        </w:rPr>
        <w:t xml:space="preserve"> 2</w:t>
      </w:r>
      <w:r w:rsidR="00201F67" w:rsidRPr="00E97BA2">
        <w:rPr>
          <w:rFonts w:ascii="Times New Roman" w:hAnsi="Times New Roman" w:cs="Times New Roman"/>
          <w:sz w:val="27"/>
          <w:szCs w:val="27"/>
        </w:rPr>
        <w:t>5</w:t>
      </w:r>
      <w:r w:rsidR="00DF79F0" w:rsidRPr="00E97BA2">
        <w:rPr>
          <w:rFonts w:ascii="Times New Roman" w:hAnsi="Times New Roman" w:cs="Times New Roman"/>
          <w:sz w:val="27"/>
          <w:szCs w:val="27"/>
        </w:rPr>
        <w:t>.0</w:t>
      </w:r>
      <w:r w:rsidR="00201F67" w:rsidRPr="00E97BA2">
        <w:rPr>
          <w:rFonts w:ascii="Times New Roman" w:hAnsi="Times New Roman" w:cs="Times New Roman"/>
          <w:sz w:val="27"/>
          <w:szCs w:val="27"/>
        </w:rPr>
        <w:t>4</w:t>
      </w:r>
      <w:r w:rsidR="00DF79F0" w:rsidRPr="00E97BA2">
        <w:rPr>
          <w:rFonts w:ascii="Times New Roman" w:hAnsi="Times New Roman" w:cs="Times New Roman"/>
          <w:sz w:val="27"/>
          <w:szCs w:val="27"/>
        </w:rPr>
        <w:t>.2018 № 2</w:t>
      </w:r>
      <w:r w:rsidR="00201F67" w:rsidRPr="00E97BA2">
        <w:rPr>
          <w:rFonts w:ascii="Times New Roman" w:hAnsi="Times New Roman" w:cs="Times New Roman"/>
          <w:sz w:val="27"/>
          <w:szCs w:val="27"/>
        </w:rPr>
        <w:t>66</w:t>
      </w:r>
      <w:r w:rsidR="00DF79F0" w:rsidRPr="00E97BA2">
        <w:rPr>
          <w:rFonts w:ascii="Times New Roman" w:hAnsi="Times New Roman" w:cs="Times New Roman"/>
          <w:sz w:val="27"/>
          <w:szCs w:val="27"/>
        </w:rPr>
        <w:t>-</w:t>
      </w:r>
      <w:r w:rsidR="00DF79F0" w:rsidRPr="00E97BA2">
        <w:rPr>
          <w:rFonts w:ascii="Times New Roman" w:hAnsi="Times New Roman" w:cs="Times New Roman"/>
          <w:sz w:val="27"/>
          <w:szCs w:val="27"/>
          <w:lang w:val="en-US"/>
        </w:rPr>
        <w:t>VI</w:t>
      </w:r>
      <w:r w:rsidR="00DF79F0" w:rsidRPr="00E97BA2">
        <w:rPr>
          <w:rFonts w:ascii="Times New Roman" w:hAnsi="Times New Roman" w:cs="Times New Roman"/>
          <w:sz w:val="27"/>
          <w:szCs w:val="27"/>
        </w:rPr>
        <w:t xml:space="preserve"> ДГ)</w:t>
      </w:r>
      <w:r w:rsidR="00EE47B5" w:rsidRPr="00E97BA2">
        <w:rPr>
          <w:rFonts w:ascii="Times New Roman" w:hAnsi="Times New Roman" w:cs="Times New Roman"/>
          <w:sz w:val="27"/>
          <w:szCs w:val="27"/>
        </w:rPr>
        <w:t xml:space="preserve">  </w:t>
      </w:r>
      <w:r w:rsidRPr="00E97BA2">
        <w:rPr>
          <w:rFonts w:ascii="Times New Roman" w:hAnsi="Times New Roman" w:cs="Times New Roman"/>
          <w:sz w:val="27"/>
          <w:szCs w:val="27"/>
        </w:rPr>
        <w:t>следующие изменения:</w:t>
      </w:r>
    </w:p>
    <w:p w:rsidR="00BE463E" w:rsidRPr="00E97BA2" w:rsidRDefault="00BE463E" w:rsidP="00BE463E">
      <w:pPr>
        <w:pStyle w:val="ConsNormal"/>
        <w:widowControl/>
        <w:numPr>
          <w:ilvl w:val="0"/>
          <w:numId w:val="5"/>
        </w:numPr>
        <w:jc w:val="both"/>
        <w:rPr>
          <w:rFonts w:ascii="Times New Roman" w:hAnsi="Times New Roman" w:cs="Times New Roman"/>
          <w:sz w:val="27"/>
          <w:szCs w:val="27"/>
        </w:rPr>
      </w:pPr>
      <w:r w:rsidRPr="00E97BA2">
        <w:rPr>
          <w:rFonts w:ascii="Times New Roman" w:hAnsi="Times New Roman" w:cs="Times New Roman"/>
          <w:sz w:val="27"/>
          <w:szCs w:val="27"/>
        </w:rPr>
        <w:t>част</w:t>
      </w:r>
      <w:r w:rsidR="00DF79F0" w:rsidRPr="00E97BA2">
        <w:rPr>
          <w:rFonts w:ascii="Times New Roman" w:hAnsi="Times New Roman" w:cs="Times New Roman"/>
          <w:sz w:val="27"/>
          <w:szCs w:val="27"/>
        </w:rPr>
        <w:t>и</w:t>
      </w:r>
      <w:r w:rsidRPr="00E97BA2">
        <w:rPr>
          <w:rFonts w:ascii="Times New Roman" w:hAnsi="Times New Roman" w:cs="Times New Roman"/>
          <w:sz w:val="27"/>
          <w:szCs w:val="27"/>
        </w:rPr>
        <w:t xml:space="preserve"> 1</w:t>
      </w:r>
      <w:r w:rsidR="005D6003" w:rsidRPr="00E97BA2">
        <w:rPr>
          <w:rFonts w:ascii="Times New Roman" w:hAnsi="Times New Roman" w:cs="Times New Roman"/>
          <w:sz w:val="27"/>
          <w:szCs w:val="27"/>
        </w:rPr>
        <w:t>,</w:t>
      </w:r>
      <w:r w:rsidR="00DF79F0" w:rsidRPr="00E97BA2">
        <w:rPr>
          <w:rFonts w:ascii="Times New Roman" w:hAnsi="Times New Roman" w:cs="Times New Roman"/>
          <w:sz w:val="27"/>
          <w:szCs w:val="27"/>
        </w:rPr>
        <w:t xml:space="preserve"> 2</w:t>
      </w:r>
      <w:r w:rsidR="00A7284E" w:rsidRPr="00E97BA2">
        <w:rPr>
          <w:rFonts w:ascii="Times New Roman" w:hAnsi="Times New Roman" w:cs="Times New Roman"/>
          <w:sz w:val="27"/>
          <w:szCs w:val="27"/>
        </w:rPr>
        <w:t xml:space="preserve"> </w:t>
      </w:r>
      <w:r w:rsidRPr="00E97BA2">
        <w:rPr>
          <w:rFonts w:ascii="Times New Roman" w:hAnsi="Times New Roman" w:cs="Times New Roman"/>
          <w:sz w:val="27"/>
          <w:szCs w:val="27"/>
        </w:rPr>
        <w:t>изложить в следующей редакции:</w:t>
      </w:r>
    </w:p>
    <w:p w:rsidR="00694BDF" w:rsidRPr="00E97BA2" w:rsidRDefault="00BE463E" w:rsidP="00694BDF">
      <w:pPr>
        <w:autoSpaceDE w:val="0"/>
        <w:autoSpaceDN w:val="0"/>
        <w:adjustRightInd w:val="0"/>
        <w:ind w:firstLine="720"/>
        <w:jc w:val="both"/>
        <w:rPr>
          <w:sz w:val="27"/>
          <w:szCs w:val="27"/>
        </w:rPr>
      </w:pPr>
      <w:r w:rsidRPr="00E97BA2">
        <w:rPr>
          <w:sz w:val="27"/>
          <w:szCs w:val="27"/>
        </w:rPr>
        <w:t>«</w:t>
      </w:r>
      <w:r w:rsidR="00E81B1A" w:rsidRPr="00E97BA2">
        <w:rPr>
          <w:sz w:val="27"/>
          <w:szCs w:val="27"/>
        </w:rPr>
        <w:t xml:space="preserve">1. </w:t>
      </w:r>
      <w:r w:rsidR="00694BDF" w:rsidRPr="00E97BA2">
        <w:rPr>
          <w:sz w:val="27"/>
          <w:szCs w:val="27"/>
        </w:rPr>
        <w:t>Утвердить основные характеристики бюджета городского округа город Сургут на 2018 год:</w:t>
      </w:r>
    </w:p>
    <w:p w:rsidR="00694BDF" w:rsidRPr="00E97BA2" w:rsidRDefault="009B1F1D" w:rsidP="004B134B">
      <w:pPr>
        <w:jc w:val="both"/>
        <w:rPr>
          <w:sz w:val="27"/>
          <w:szCs w:val="27"/>
        </w:rPr>
      </w:pPr>
      <w:r w:rsidRPr="00E97BA2">
        <w:rPr>
          <w:sz w:val="27"/>
          <w:szCs w:val="27"/>
        </w:rPr>
        <w:tab/>
      </w:r>
      <w:r w:rsidR="00694BDF" w:rsidRPr="00E97BA2">
        <w:rPr>
          <w:sz w:val="27"/>
          <w:szCs w:val="27"/>
        </w:rPr>
        <w:t xml:space="preserve">общий объём доходов в сумме </w:t>
      </w:r>
      <w:r w:rsidR="004B134B" w:rsidRPr="00E97BA2">
        <w:rPr>
          <w:bCs/>
          <w:sz w:val="27"/>
          <w:szCs w:val="27"/>
        </w:rPr>
        <w:t>22 2</w:t>
      </w:r>
      <w:r w:rsidR="00142D2E" w:rsidRPr="00E97BA2">
        <w:rPr>
          <w:bCs/>
          <w:sz w:val="27"/>
          <w:szCs w:val="27"/>
        </w:rPr>
        <w:t>04</w:t>
      </w:r>
      <w:r w:rsidR="004B134B" w:rsidRPr="00E97BA2">
        <w:rPr>
          <w:bCs/>
          <w:sz w:val="27"/>
          <w:szCs w:val="27"/>
        </w:rPr>
        <w:t xml:space="preserve"> </w:t>
      </w:r>
      <w:r w:rsidR="00142D2E" w:rsidRPr="00E97BA2">
        <w:rPr>
          <w:bCs/>
          <w:sz w:val="27"/>
          <w:szCs w:val="27"/>
        </w:rPr>
        <w:t>259</w:t>
      </w:r>
      <w:r w:rsidR="004B134B" w:rsidRPr="00E97BA2">
        <w:rPr>
          <w:bCs/>
          <w:sz w:val="27"/>
          <w:szCs w:val="27"/>
        </w:rPr>
        <w:t xml:space="preserve"> </w:t>
      </w:r>
      <w:r w:rsidR="00142D2E" w:rsidRPr="00E97BA2">
        <w:rPr>
          <w:bCs/>
          <w:sz w:val="27"/>
          <w:szCs w:val="27"/>
        </w:rPr>
        <w:t>5</w:t>
      </w:r>
      <w:r w:rsidR="004B134B" w:rsidRPr="00E97BA2">
        <w:rPr>
          <w:bCs/>
          <w:sz w:val="27"/>
          <w:szCs w:val="27"/>
        </w:rPr>
        <w:t>91,23</w:t>
      </w:r>
      <w:r w:rsidR="004B134B" w:rsidRPr="00E97BA2">
        <w:rPr>
          <w:b/>
          <w:bCs/>
          <w:sz w:val="27"/>
          <w:szCs w:val="27"/>
        </w:rPr>
        <w:t xml:space="preserve"> </w:t>
      </w:r>
      <w:r w:rsidR="00694BDF" w:rsidRPr="00E97BA2">
        <w:rPr>
          <w:sz w:val="27"/>
          <w:szCs w:val="27"/>
        </w:rPr>
        <w:t>рубля;</w:t>
      </w:r>
    </w:p>
    <w:p w:rsidR="00694BDF" w:rsidRPr="00E97BA2" w:rsidRDefault="009B1F1D" w:rsidP="004B134B">
      <w:pPr>
        <w:jc w:val="both"/>
        <w:rPr>
          <w:sz w:val="27"/>
          <w:szCs w:val="27"/>
        </w:rPr>
      </w:pPr>
      <w:r w:rsidRPr="00E97BA2">
        <w:rPr>
          <w:sz w:val="27"/>
          <w:szCs w:val="27"/>
        </w:rPr>
        <w:tab/>
      </w:r>
      <w:r w:rsidR="00694BDF" w:rsidRPr="00E97BA2">
        <w:rPr>
          <w:sz w:val="27"/>
          <w:szCs w:val="27"/>
        </w:rPr>
        <w:t xml:space="preserve">общий объём расходов в сумме </w:t>
      </w:r>
      <w:r w:rsidR="004B134B" w:rsidRPr="00E97BA2">
        <w:rPr>
          <w:bCs/>
          <w:sz w:val="27"/>
          <w:szCs w:val="27"/>
        </w:rPr>
        <w:t xml:space="preserve">23 </w:t>
      </w:r>
      <w:r w:rsidR="00142D2E" w:rsidRPr="00E97BA2">
        <w:rPr>
          <w:bCs/>
          <w:sz w:val="27"/>
          <w:szCs w:val="27"/>
        </w:rPr>
        <w:t>269</w:t>
      </w:r>
      <w:r w:rsidR="004B134B" w:rsidRPr="00E97BA2">
        <w:rPr>
          <w:bCs/>
          <w:sz w:val="27"/>
          <w:szCs w:val="27"/>
        </w:rPr>
        <w:t xml:space="preserve"> </w:t>
      </w:r>
      <w:r w:rsidR="00142D2E" w:rsidRPr="00E97BA2">
        <w:rPr>
          <w:bCs/>
          <w:sz w:val="27"/>
          <w:szCs w:val="27"/>
        </w:rPr>
        <w:t>168</w:t>
      </w:r>
      <w:r w:rsidR="004B134B" w:rsidRPr="00E97BA2">
        <w:rPr>
          <w:bCs/>
          <w:sz w:val="27"/>
          <w:szCs w:val="27"/>
        </w:rPr>
        <w:t xml:space="preserve"> </w:t>
      </w:r>
      <w:r w:rsidR="00142D2E" w:rsidRPr="00E97BA2">
        <w:rPr>
          <w:bCs/>
          <w:sz w:val="27"/>
          <w:szCs w:val="27"/>
        </w:rPr>
        <w:t>5</w:t>
      </w:r>
      <w:r w:rsidR="004B134B" w:rsidRPr="00E97BA2">
        <w:rPr>
          <w:bCs/>
          <w:sz w:val="27"/>
          <w:szCs w:val="27"/>
        </w:rPr>
        <w:t xml:space="preserve">54,89 </w:t>
      </w:r>
      <w:r w:rsidR="00694BDF" w:rsidRPr="00E97BA2">
        <w:rPr>
          <w:sz w:val="27"/>
          <w:szCs w:val="27"/>
        </w:rPr>
        <w:t>рубля;</w:t>
      </w:r>
    </w:p>
    <w:p w:rsidR="00E81B1A" w:rsidRPr="00E97BA2" w:rsidRDefault="00694BDF" w:rsidP="00694BDF">
      <w:pPr>
        <w:tabs>
          <w:tab w:val="left" w:pos="1134"/>
        </w:tabs>
        <w:ind w:firstLine="708"/>
        <w:jc w:val="both"/>
        <w:rPr>
          <w:sz w:val="27"/>
          <w:szCs w:val="27"/>
        </w:rPr>
      </w:pPr>
      <w:r w:rsidRPr="00E97BA2">
        <w:rPr>
          <w:sz w:val="27"/>
          <w:szCs w:val="27"/>
        </w:rPr>
        <w:t>дефицит в сумме 1 0</w:t>
      </w:r>
      <w:r w:rsidR="00A32F24" w:rsidRPr="00E97BA2">
        <w:rPr>
          <w:sz w:val="27"/>
          <w:szCs w:val="27"/>
        </w:rPr>
        <w:t>64 </w:t>
      </w:r>
      <w:r w:rsidRPr="00E97BA2">
        <w:rPr>
          <w:sz w:val="27"/>
          <w:szCs w:val="27"/>
        </w:rPr>
        <w:t>9</w:t>
      </w:r>
      <w:r w:rsidR="00A32F24" w:rsidRPr="00E97BA2">
        <w:rPr>
          <w:sz w:val="27"/>
          <w:szCs w:val="27"/>
        </w:rPr>
        <w:t>08 963</w:t>
      </w:r>
      <w:r w:rsidRPr="00E97BA2">
        <w:rPr>
          <w:sz w:val="27"/>
          <w:szCs w:val="27"/>
        </w:rPr>
        <w:t>,</w:t>
      </w:r>
      <w:r w:rsidR="00A32F24" w:rsidRPr="00E97BA2">
        <w:rPr>
          <w:sz w:val="27"/>
          <w:szCs w:val="27"/>
        </w:rPr>
        <w:t>66</w:t>
      </w:r>
      <w:r w:rsidRPr="00E97BA2">
        <w:rPr>
          <w:sz w:val="27"/>
          <w:szCs w:val="27"/>
        </w:rPr>
        <w:t xml:space="preserve"> рубля.</w:t>
      </w:r>
    </w:p>
    <w:p w:rsidR="00DF79F0" w:rsidRPr="00E97BA2" w:rsidRDefault="00DF79F0" w:rsidP="00694BDF">
      <w:pPr>
        <w:tabs>
          <w:tab w:val="left" w:pos="1134"/>
        </w:tabs>
        <w:ind w:firstLine="708"/>
        <w:jc w:val="both"/>
        <w:rPr>
          <w:sz w:val="27"/>
          <w:szCs w:val="27"/>
        </w:rPr>
      </w:pPr>
      <w:r w:rsidRPr="00E97BA2">
        <w:rPr>
          <w:sz w:val="27"/>
          <w:szCs w:val="27"/>
        </w:rPr>
        <w:t>2. Утвердить основные характеристики бюджета городского округа город Сургут на плановый период 2019 – 2020 годов:</w:t>
      </w:r>
    </w:p>
    <w:p w:rsidR="00F16792" w:rsidRPr="00E97BA2" w:rsidRDefault="004B134B" w:rsidP="004B134B">
      <w:pPr>
        <w:jc w:val="both"/>
        <w:rPr>
          <w:color w:val="FF0000"/>
          <w:sz w:val="27"/>
          <w:szCs w:val="27"/>
        </w:rPr>
      </w:pPr>
      <w:r w:rsidRPr="00E97BA2">
        <w:rPr>
          <w:sz w:val="27"/>
          <w:szCs w:val="27"/>
        </w:rPr>
        <w:tab/>
      </w:r>
      <w:r w:rsidR="00F16792" w:rsidRPr="00E97BA2">
        <w:rPr>
          <w:sz w:val="27"/>
          <w:szCs w:val="27"/>
        </w:rPr>
        <w:t xml:space="preserve">общий объём доходов на 2019 год в сумме </w:t>
      </w:r>
      <w:r w:rsidRPr="00E97BA2">
        <w:rPr>
          <w:bCs/>
          <w:sz w:val="27"/>
          <w:szCs w:val="27"/>
        </w:rPr>
        <w:t xml:space="preserve">23 164 988 038,50 </w:t>
      </w:r>
      <w:r w:rsidR="00F16792" w:rsidRPr="00E97BA2">
        <w:rPr>
          <w:sz w:val="27"/>
          <w:szCs w:val="27"/>
        </w:rPr>
        <w:t>рубля и</w:t>
      </w:r>
      <w:r w:rsidR="0091603B" w:rsidRPr="00E97BA2">
        <w:rPr>
          <w:sz w:val="27"/>
          <w:szCs w:val="27"/>
        </w:rPr>
        <w:t> </w:t>
      </w:r>
      <w:r w:rsidR="00F16792" w:rsidRPr="00E97BA2">
        <w:rPr>
          <w:sz w:val="27"/>
          <w:szCs w:val="27"/>
        </w:rPr>
        <w:t>на</w:t>
      </w:r>
      <w:r w:rsidR="0091603B" w:rsidRPr="00E97BA2">
        <w:rPr>
          <w:sz w:val="27"/>
          <w:szCs w:val="27"/>
        </w:rPr>
        <w:t> </w:t>
      </w:r>
      <w:r w:rsidR="00F16792" w:rsidRPr="00E97BA2">
        <w:rPr>
          <w:sz w:val="27"/>
          <w:szCs w:val="27"/>
        </w:rPr>
        <w:t>2020</w:t>
      </w:r>
      <w:r w:rsidR="00E97BA2">
        <w:rPr>
          <w:sz w:val="27"/>
          <w:szCs w:val="27"/>
        </w:rPr>
        <w:t> </w:t>
      </w:r>
      <w:r w:rsidR="00F16792" w:rsidRPr="00E97BA2">
        <w:rPr>
          <w:sz w:val="27"/>
          <w:szCs w:val="27"/>
        </w:rPr>
        <w:t xml:space="preserve">год в сумме </w:t>
      </w:r>
      <w:r w:rsidRPr="00E97BA2">
        <w:rPr>
          <w:bCs/>
          <w:sz w:val="27"/>
          <w:szCs w:val="27"/>
        </w:rPr>
        <w:t xml:space="preserve">25 436 793 539,78 </w:t>
      </w:r>
      <w:r w:rsidR="00F16792" w:rsidRPr="00E97BA2">
        <w:rPr>
          <w:sz w:val="27"/>
          <w:szCs w:val="27"/>
        </w:rPr>
        <w:t>рубля;</w:t>
      </w:r>
    </w:p>
    <w:p w:rsidR="00F16792" w:rsidRPr="00E97BA2" w:rsidRDefault="00F16792" w:rsidP="00F16792">
      <w:pPr>
        <w:autoSpaceDE w:val="0"/>
        <w:autoSpaceDN w:val="0"/>
        <w:adjustRightInd w:val="0"/>
        <w:ind w:firstLine="720"/>
        <w:jc w:val="both"/>
        <w:rPr>
          <w:color w:val="FF0000"/>
          <w:sz w:val="27"/>
          <w:szCs w:val="27"/>
        </w:rPr>
      </w:pPr>
      <w:r w:rsidRPr="00E97BA2">
        <w:rPr>
          <w:sz w:val="27"/>
          <w:szCs w:val="27"/>
        </w:rPr>
        <w:t xml:space="preserve">общий объём расходов на 2019 год в сумме </w:t>
      </w:r>
      <w:r w:rsidR="00E83DC9" w:rsidRPr="00E97BA2">
        <w:rPr>
          <w:sz w:val="27"/>
          <w:szCs w:val="27"/>
        </w:rPr>
        <w:t>2</w:t>
      </w:r>
      <w:r w:rsidR="004B134B" w:rsidRPr="00E97BA2">
        <w:rPr>
          <w:sz w:val="27"/>
          <w:szCs w:val="27"/>
        </w:rPr>
        <w:t>3</w:t>
      </w:r>
      <w:r w:rsidR="00E83DC9" w:rsidRPr="00E97BA2">
        <w:rPr>
          <w:sz w:val="27"/>
          <w:szCs w:val="27"/>
        </w:rPr>
        <w:t xml:space="preserve"> </w:t>
      </w:r>
      <w:r w:rsidR="004B134B" w:rsidRPr="00E97BA2">
        <w:rPr>
          <w:sz w:val="27"/>
          <w:szCs w:val="27"/>
        </w:rPr>
        <w:t>292</w:t>
      </w:r>
      <w:r w:rsidR="00E83DC9" w:rsidRPr="00E97BA2">
        <w:rPr>
          <w:sz w:val="27"/>
          <w:szCs w:val="27"/>
        </w:rPr>
        <w:t xml:space="preserve"> </w:t>
      </w:r>
      <w:r w:rsidR="004B134B" w:rsidRPr="00E97BA2">
        <w:rPr>
          <w:sz w:val="27"/>
          <w:szCs w:val="27"/>
        </w:rPr>
        <w:t>506</w:t>
      </w:r>
      <w:r w:rsidR="00E83DC9" w:rsidRPr="00E97BA2">
        <w:rPr>
          <w:sz w:val="27"/>
          <w:szCs w:val="27"/>
        </w:rPr>
        <w:t xml:space="preserve"> </w:t>
      </w:r>
      <w:r w:rsidR="004B134B" w:rsidRPr="00E97BA2">
        <w:rPr>
          <w:sz w:val="27"/>
          <w:szCs w:val="27"/>
        </w:rPr>
        <w:t>935</w:t>
      </w:r>
      <w:r w:rsidR="00E83DC9" w:rsidRPr="00E97BA2">
        <w:rPr>
          <w:sz w:val="27"/>
          <w:szCs w:val="27"/>
        </w:rPr>
        <w:t>,</w:t>
      </w:r>
      <w:r w:rsidR="004B134B" w:rsidRPr="00E97BA2">
        <w:rPr>
          <w:sz w:val="27"/>
          <w:szCs w:val="27"/>
        </w:rPr>
        <w:t>98</w:t>
      </w:r>
      <w:r w:rsidRPr="00E97BA2">
        <w:rPr>
          <w:sz w:val="27"/>
          <w:szCs w:val="27"/>
        </w:rPr>
        <w:t xml:space="preserve"> рубля, в том числе условно утвержденные расходы в сумме 283 725 925,44 рубля, и</w:t>
      </w:r>
      <w:r w:rsidR="007737D4" w:rsidRPr="00E97BA2">
        <w:rPr>
          <w:sz w:val="27"/>
          <w:szCs w:val="27"/>
        </w:rPr>
        <w:t> </w:t>
      </w:r>
      <w:r w:rsidRPr="00E97BA2">
        <w:rPr>
          <w:sz w:val="27"/>
          <w:szCs w:val="27"/>
        </w:rPr>
        <w:t>на</w:t>
      </w:r>
      <w:r w:rsidR="0091603B" w:rsidRPr="00E97BA2">
        <w:rPr>
          <w:sz w:val="27"/>
          <w:szCs w:val="27"/>
        </w:rPr>
        <w:t> </w:t>
      </w:r>
      <w:r w:rsidRPr="00E97BA2">
        <w:rPr>
          <w:sz w:val="27"/>
          <w:szCs w:val="27"/>
        </w:rPr>
        <w:t xml:space="preserve">2020 год в сумме </w:t>
      </w:r>
      <w:r w:rsidR="00E83DC9" w:rsidRPr="00E97BA2">
        <w:rPr>
          <w:sz w:val="27"/>
          <w:szCs w:val="27"/>
        </w:rPr>
        <w:t>2</w:t>
      </w:r>
      <w:r w:rsidR="00E42CC3" w:rsidRPr="00E97BA2">
        <w:rPr>
          <w:sz w:val="27"/>
          <w:szCs w:val="27"/>
        </w:rPr>
        <w:t>5</w:t>
      </w:r>
      <w:r w:rsidR="00E83DC9" w:rsidRPr="00E97BA2">
        <w:rPr>
          <w:sz w:val="27"/>
          <w:szCs w:val="27"/>
        </w:rPr>
        <w:t xml:space="preserve"> </w:t>
      </w:r>
      <w:r w:rsidR="00BE74C3" w:rsidRPr="00E97BA2">
        <w:rPr>
          <w:sz w:val="27"/>
          <w:szCs w:val="27"/>
        </w:rPr>
        <w:t>647</w:t>
      </w:r>
      <w:r w:rsidR="00E83DC9" w:rsidRPr="00E97BA2">
        <w:rPr>
          <w:sz w:val="27"/>
          <w:szCs w:val="27"/>
        </w:rPr>
        <w:t xml:space="preserve"> </w:t>
      </w:r>
      <w:r w:rsidR="00BE74C3" w:rsidRPr="00E97BA2">
        <w:rPr>
          <w:sz w:val="27"/>
          <w:szCs w:val="27"/>
        </w:rPr>
        <w:t>098</w:t>
      </w:r>
      <w:r w:rsidR="00E83DC9" w:rsidRPr="00E97BA2">
        <w:rPr>
          <w:sz w:val="27"/>
          <w:szCs w:val="27"/>
        </w:rPr>
        <w:t xml:space="preserve"> </w:t>
      </w:r>
      <w:r w:rsidR="00BE74C3" w:rsidRPr="00E97BA2">
        <w:rPr>
          <w:sz w:val="27"/>
          <w:szCs w:val="27"/>
        </w:rPr>
        <w:t>455</w:t>
      </w:r>
      <w:r w:rsidR="00E83DC9" w:rsidRPr="00E97BA2">
        <w:rPr>
          <w:sz w:val="27"/>
          <w:szCs w:val="27"/>
        </w:rPr>
        <w:t>,78</w:t>
      </w:r>
      <w:r w:rsidRPr="00E97BA2">
        <w:rPr>
          <w:sz w:val="27"/>
          <w:szCs w:val="27"/>
        </w:rPr>
        <w:t xml:space="preserve"> рубля, в том числе условно утвержденные расходы в</w:t>
      </w:r>
      <w:r w:rsidR="00E97BA2">
        <w:rPr>
          <w:sz w:val="27"/>
          <w:szCs w:val="27"/>
        </w:rPr>
        <w:t> </w:t>
      </w:r>
      <w:r w:rsidRPr="00E97BA2">
        <w:rPr>
          <w:sz w:val="27"/>
          <w:szCs w:val="27"/>
        </w:rPr>
        <w:t>сумме 567 765 565,29 рубля;</w:t>
      </w:r>
    </w:p>
    <w:p w:rsidR="00F16792" w:rsidRPr="00E97BA2" w:rsidRDefault="00F16792" w:rsidP="00F16792">
      <w:pPr>
        <w:tabs>
          <w:tab w:val="left" w:pos="1134"/>
        </w:tabs>
        <w:ind w:firstLine="708"/>
        <w:jc w:val="both"/>
        <w:rPr>
          <w:sz w:val="27"/>
          <w:szCs w:val="27"/>
        </w:rPr>
      </w:pPr>
      <w:r w:rsidRPr="00E97BA2">
        <w:rPr>
          <w:sz w:val="27"/>
          <w:szCs w:val="27"/>
        </w:rPr>
        <w:t>дефицит на 2019 год в сумме 127 518 897,48 рубля</w:t>
      </w:r>
      <w:r w:rsidR="00BE74C3" w:rsidRPr="00E97BA2">
        <w:rPr>
          <w:sz w:val="27"/>
          <w:szCs w:val="27"/>
        </w:rPr>
        <w:t xml:space="preserve"> и на 2020 год в</w:t>
      </w:r>
      <w:r w:rsidR="007737D4" w:rsidRPr="00E97BA2">
        <w:rPr>
          <w:sz w:val="27"/>
          <w:szCs w:val="27"/>
        </w:rPr>
        <w:t xml:space="preserve"> с</w:t>
      </w:r>
      <w:r w:rsidRPr="00E97BA2">
        <w:rPr>
          <w:sz w:val="27"/>
          <w:szCs w:val="27"/>
        </w:rPr>
        <w:t xml:space="preserve">умме </w:t>
      </w:r>
      <w:r w:rsidR="00BE74C3" w:rsidRPr="00E97BA2">
        <w:rPr>
          <w:sz w:val="27"/>
          <w:szCs w:val="27"/>
        </w:rPr>
        <w:t>210 304 916</w:t>
      </w:r>
      <w:r w:rsidRPr="00E97BA2">
        <w:rPr>
          <w:sz w:val="27"/>
          <w:szCs w:val="27"/>
        </w:rPr>
        <w:t>,00 рубл</w:t>
      </w:r>
      <w:r w:rsidR="00BE74C3" w:rsidRPr="00E97BA2">
        <w:rPr>
          <w:sz w:val="27"/>
          <w:szCs w:val="27"/>
        </w:rPr>
        <w:t>ей</w:t>
      </w:r>
      <w:proofErr w:type="gramStart"/>
      <w:r w:rsidR="00032954" w:rsidRPr="00E97BA2">
        <w:rPr>
          <w:sz w:val="27"/>
          <w:szCs w:val="27"/>
        </w:rPr>
        <w:t>.</w:t>
      </w:r>
      <w:r w:rsidRPr="00E97BA2">
        <w:rPr>
          <w:sz w:val="27"/>
          <w:szCs w:val="27"/>
        </w:rPr>
        <w:t>»</w:t>
      </w:r>
      <w:r w:rsidR="005D6003" w:rsidRPr="00E97BA2">
        <w:rPr>
          <w:sz w:val="27"/>
          <w:szCs w:val="27"/>
        </w:rPr>
        <w:t>;</w:t>
      </w:r>
      <w:proofErr w:type="gramEnd"/>
    </w:p>
    <w:p w:rsidR="005D6003" w:rsidRPr="00E97BA2" w:rsidRDefault="00DF79F0" w:rsidP="00E81B1A">
      <w:pPr>
        <w:numPr>
          <w:ilvl w:val="0"/>
          <w:numId w:val="5"/>
        </w:numPr>
        <w:autoSpaceDE w:val="0"/>
        <w:autoSpaceDN w:val="0"/>
        <w:adjustRightInd w:val="0"/>
        <w:jc w:val="both"/>
        <w:rPr>
          <w:sz w:val="27"/>
          <w:szCs w:val="27"/>
        </w:rPr>
      </w:pPr>
      <w:r w:rsidRPr="00E97BA2">
        <w:rPr>
          <w:sz w:val="27"/>
          <w:szCs w:val="27"/>
        </w:rPr>
        <w:lastRenderedPageBreak/>
        <w:t xml:space="preserve">часть </w:t>
      </w:r>
      <w:r w:rsidR="005D6003" w:rsidRPr="00E97BA2">
        <w:rPr>
          <w:sz w:val="27"/>
          <w:szCs w:val="27"/>
        </w:rPr>
        <w:t>5</w:t>
      </w:r>
      <w:r w:rsidRPr="00E97BA2">
        <w:rPr>
          <w:sz w:val="27"/>
          <w:szCs w:val="27"/>
        </w:rPr>
        <w:t xml:space="preserve"> изложить в</w:t>
      </w:r>
      <w:r w:rsidR="005D6003" w:rsidRPr="00E97BA2">
        <w:rPr>
          <w:sz w:val="27"/>
          <w:szCs w:val="27"/>
        </w:rPr>
        <w:t xml:space="preserve"> следующей редакции:</w:t>
      </w:r>
    </w:p>
    <w:p w:rsidR="005D6003" w:rsidRPr="00E97BA2" w:rsidRDefault="005D6003" w:rsidP="005D6003">
      <w:pPr>
        <w:autoSpaceDE w:val="0"/>
        <w:autoSpaceDN w:val="0"/>
        <w:adjustRightInd w:val="0"/>
        <w:ind w:firstLine="709"/>
        <w:jc w:val="both"/>
        <w:rPr>
          <w:sz w:val="27"/>
          <w:szCs w:val="27"/>
        </w:rPr>
      </w:pPr>
      <w:r w:rsidRPr="00E97BA2">
        <w:rPr>
          <w:sz w:val="27"/>
          <w:szCs w:val="27"/>
        </w:rPr>
        <w:t>«5. Утвердить объ</w:t>
      </w:r>
      <w:r w:rsidR="001F2E67" w:rsidRPr="00E97BA2">
        <w:rPr>
          <w:sz w:val="27"/>
          <w:szCs w:val="27"/>
        </w:rPr>
        <w:t>ё</w:t>
      </w:r>
      <w:r w:rsidRPr="00E97BA2">
        <w:rPr>
          <w:sz w:val="27"/>
          <w:szCs w:val="27"/>
        </w:rPr>
        <w:t>м межбюджетных трансфертов, получаемых из</w:t>
      </w:r>
      <w:r w:rsidR="007737D4" w:rsidRPr="00E97BA2">
        <w:rPr>
          <w:sz w:val="27"/>
          <w:szCs w:val="27"/>
        </w:rPr>
        <w:t> </w:t>
      </w:r>
      <w:r w:rsidRPr="00E97BA2">
        <w:rPr>
          <w:sz w:val="27"/>
          <w:szCs w:val="27"/>
        </w:rPr>
        <w:t>других бюджетов бюджетной системы Российской Федерации:</w:t>
      </w:r>
    </w:p>
    <w:p w:rsidR="005D6003" w:rsidRPr="00E97BA2" w:rsidRDefault="005D6003" w:rsidP="005D6003">
      <w:pPr>
        <w:autoSpaceDE w:val="0"/>
        <w:autoSpaceDN w:val="0"/>
        <w:adjustRightInd w:val="0"/>
        <w:ind w:firstLine="709"/>
        <w:jc w:val="both"/>
        <w:rPr>
          <w:sz w:val="27"/>
          <w:szCs w:val="27"/>
        </w:rPr>
      </w:pPr>
      <w:r w:rsidRPr="00E97BA2">
        <w:rPr>
          <w:sz w:val="27"/>
          <w:szCs w:val="27"/>
        </w:rPr>
        <w:t xml:space="preserve">в 2018 году в сумме </w:t>
      </w:r>
      <w:r w:rsidR="007F767B" w:rsidRPr="00E97BA2">
        <w:rPr>
          <w:sz w:val="27"/>
          <w:szCs w:val="27"/>
        </w:rPr>
        <w:t>12</w:t>
      </w:r>
      <w:r w:rsidR="00E83DC9" w:rsidRPr="00E97BA2">
        <w:rPr>
          <w:sz w:val="27"/>
          <w:szCs w:val="27"/>
        </w:rPr>
        <w:t xml:space="preserve"> </w:t>
      </w:r>
      <w:r w:rsidR="007F767B" w:rsidRPr="00E97BA2">
        <w:rPr>
          <w:sz w:val="27"/>
          <w:szCs w:val="27"/>
        </w:rPr>
        <w:t>307</w:t>
      </w:r>
      <w:r w:rsidR="00E83DC9" w:rsidRPr="00E97BA2">
        <w:rPr>
          <w:sz w:val="27"/>
          <w:szCs w:val="27"/>
        </w:rPr>
        <w:t xml:space="preserve"> </w:t>
      </w:r>
      <w:r w:rsidR="007F767B" w:rsidRPr="00E97BA2">
        <w:rPr>
          <w:sz w:val="27"/>
          <w:szCs w:val="27"/>
        </w:rPr>
        <w:t>444</w:t>
      </w:r>
      <w:r w:rsidR="00E83DC9" w:rsidRPr="00E97BA2">
        <w:rPr>
          <w:sz w:val="27"/>
          <w:szCs w:val="27"/>
        </w:rPr>
        <w:t xml:space="preserve"> </w:t>
      </w:r>
      <w:r w:rsidR="007F767B" w:rsidRPr="00E97BA2">
        <w:rPr>
          <w:sz w:val="27"/>
          <w:szCs w:val="27"/>
        </w:rPr>
        <w:t>294</w:t>
      </w:r>
      <w:r w:rsidRPr="00E97BA2">
        <w:rPr>
          <w:sz w:val="27"/>
          <w:szCs w:val="27"/>
        </w:rPr>
        <w:t>,</w:t>
      </w:r>
      <w:r w:rsidR="007F767B" w:rsidRPr="00E97BA2">
        <w:rPr>
          <w:sz w:val="27"/>
          <w:szCs w:val="27"/>
        </w:rPr>
        <w:t>90</w:t>
      </w:r>
      <w:r w:rsidRPr="00E97BA2">
        <w:rPr>
          <w:sz w:val="27"/>
          <w:szCs w:val="27"/>
        </w:rPr>
        <w:t xml:space="preserve"> рублей;</w:t>
      </w:r>
    </w:p>
    <w:p w:rsidR="00DF79F0" w:rsidRPr="00E97BA2" w:rsidRDefault="005D6003" w:rsidP="005D6003">
      <w:pPr>
        <w:autoSpaceDE w:val="0"/>
        <w:autoSpaceDN w:val="0"/>
        <w:adjustRightInd w:val="0"/>
        <w:ind w:firstLine="709"/>
        <w:jc w:val="both"/>
        <w:rPr>
          <w:sz w:val="27"/>
          <w:szCs w:val="27"/>
        </w:rPr>
      </w:pPr>
      <w:r w:rsidRPr="00E97BA2">
        <w:rPr>
          <w:sz w:val="27"/>
          <w:szCs w:val="27"/>
        </w:rPr>
        <w:t xml:space="preserve">в 2019 году в сумме </w:t>
      </w:r>
      <w:r w:rsidR="007664FB" w:rsidRPr="00E97BA2">
        <w:rPr>
          <w:sz w:val="27"/>
          <w:szCs w:val="27"/>
        </w:rPr>
        <w:t>1</w:t>
      </w:r>
      <w:r w:rsidR="007F767B" w:rsidRPr="00E97BA2">
        <w:rPr>
          <w:sz w:val="27"/>
          <w:szCs w:val="27"/>
        </w:rPr>
        <w:t>2</w:t>
      </w:r>
      <w:r w:rsidR="007664FB" w:rsidRPr="00E97BA2">
        <w:rPr>
          <w:sz w:val="27"/>
          <w:szCs w:val="27"/>
        </w:rPr>
        <w:t xml:space="preserve"> </w:t>
      </w:r>
      <w:r w:rsidR="007F767B" w:rsidRPr="00E97BA2">
        <w:rPr>
          <w:sz w:val="27"/>
          <w:szCs w:val="27"/>
        </w:rPr>
        <w:t>6</w:t>
      </w:r>
      <w:r w:rsidR="007664FB" w:rsidRPr="00E97BA2">
        <w:rPr>
          <w:sz w:val="27"/>
          <w:szCs w:val="27"/>
        </w:rPr>
        <w:t>4</w:t>
      </w:r>
      <w:r w:rsidR="007F767B" w:rsidRPr="00E97BA2">
        <w:rPr>
          <w:sz w:val="27"/>
          <w:szCs w:val="27"/>
        </w:rPr>
        <w:t>1</w:t>
      </w:r>
      <w:r w:rsidR="007664FB" w:rsidRPr="00E97BA2">
        <w:rPr>
          <w:sz w:val="27"/>
          <w:szCs w:val="27"/>
        </w:rPr>
        <w:t xml:space="preserve"> </w:t>
      </w:r>
      <w:r w:rsidR="007F767B" w:rsidRPr="00E97BA2">
        <w:rPr>
          <w:sz w:val="27"/>
          <w:szCs w:val="27"/>
        </w:rPr>
        <w:t>453</w:t>
      </w:r>
      <w:r w:rsidR="007664FB" w:rsidRPr="00E97BA2">
        <w:rPr>
          <w:sz w:val="27"/>
          <w:szCs w:val="27"/>
        </w:rPr>
        <w:t xml:space="preserve"> </w:t>
      </w:r>
      <w:r w:rsidR="007F767B" w:rsidRPr="00E97BA2">
        <w:rPr>
          <w:sz w:val="27"/>
          <w:szCs w:val="27"/>
        </w:rPr>
        <w:t>3</w:t>
      </w:r>
      <w:r w:rsidR="007664FB" w:rsidRPr="00E97BA2">
        <w:rPr>
          <w:sz w:val="27"/>
          <w:szCs w:val="27"/>
        </w:rPr>
        <w:t>40</w:t>
      </w:r>
      <w:r w:rsidRPr="00E97BA2">
        <w:rPr>
          <w:sz w:val="27"/>
          <w:szCs w:val="27"/>
        </w:rPr>
        <w:t>,00 рублей и в 2020 году в сумме</w:t>
      </w:r>
      <w:r w:rsidR="00E97BA2">
        <w:rPr>
          <w:sz w:val="27"/>
          <w:szCs w:val="27"/>
        </w:rPr>
        <w:t xml:space="preserve">             </w:t>
      </w:r>
      <w:r w:rsidRPr="00E97BA2">
        <w:rPr>
          <w:sz w:val="27"/>
          <w:szCs w:val="27"/>
        </w:rPr>
        <w:t xml:space="preserve"> </w:t>
      </w:r>
      <w:r w:rsidR="007664FB" w:rsidRPr="00E97BA2">
        <w:rPr>
          <w:sz w:val="27"/>
          <w:szCs w:val="27"/>
        </w:rPr>
        <w:t>1</w:t>
      </w:r>
      <w:r w:rsidR="007F767B" w:rsidRPr="00E97BA2">
        <w:rPr>
          <w:sz w:val="27"/>
          <w:szCs w:val="27"/>
        </w:rPr>
        <w:t>4</w:t>
      </w:r>
      <w:r w:rsidR="007664FB" w:rsidRPr="00E97BA2">
        <w:rPr>
          <w:sz w:val="27"/>
          <w:szCs w:val="27"/>
        </w:rPr>
        <w:t xml:space="preserve"> </w:t>
      </w:r>
      <w:r w:rsidR="007F767B" w:rsidRPr="00E97BA2">
        <w:rPr>
          <w:sz w:val="27"/>
          <w:szCs w:val="27"/>
        </w:rPr>
        <w:t>472</w:t>
      </w:r>
      <w:r w:rsidR="007664FB" w:rsidRPr="00E97BA2">
        <w:rPr>
          <w:sz w:val="27"/>
          <w:szCs w:val="27"/>
        </w:rPr>
        <w:t xml:space="preserve"> </w:t>
      </w:r>
      <w:r w:rsidR="007F767B" w:rsidRPr="00E97BA2">
        <w:rPr>
          <w:sz w:val="27"/>
          <w:szCs w:val="27"/>
        </w:rPr>
        <w:t>479</w:t>
      </w:r>
      <w:r w:rsidR="007664FB" w:rsidRPr="00E97BA2">
        <w:rPr>
          <w:sz w:val="27"/>
          <w:szCs w:val="27"/>
        </w:rPr>
        <w:t xml:space="preserve"> </w:t>
      </w:r>
      <w:r w:rsidR="007F767B" w:rsidRPr="00E97BA2">
        <w:rPr>
          <w:sz w:val="27"/>
          <w:szCs w:val="27"/>
        </w:rPr>
        <w:t>5</w:t>
      </w:r>
      <w:r w:rsidR="007664FB" w:rsidRPr="00E97BA2">
        <w:rPr>
          <w:sz w:val="27"/>
          <w:szCs w:val="27"/>
        </w:rPr>
        <w:t>00</w:t>
      </w:r>
      <w:r w:rsidRPr="00E97BA2">
        <w:rPr>
          <w:sz w:val="27"/>
          <w:szCs w:val="27"/>
        </w:rPr>
        <w:t>,00 рублей</w:t>
      </w:r>
      <w:proofErr w:type="gramStart"/>
      <w:r w:rsidR="00032954" w:rsidRPr="00E97BA2">
        <w:rPr>
          <w:sz w:val="27"/>
          <w:szCs w:val="27"/>
        </w:rPr>
        <w:t>.</w:t>
      </w:r>
      <w:r w:rsidRPr="00E97BA2">
        <w:rPr>
          <w:sz w:val="27"/>
          <w:szCs w:val="27"/>
        </w:rPr>
        <w:t xml:space="preserve">»;  </w:t>
      </w:r>
      <w:r w:rsidR="00DF79F0" w:rsidRPr="00E97BA2">
        <w:rPr>
          <w:sz w:val="27"/>
          <w:szCs w:val="27"/>
        </w:rPr>
        <w:t xml:space="preserve"> </w:t>
      </w:r>
      <w:proofErr w:type="gramEnd"/>
    </w:p>
    <w:p w:rsidR="00E81B1A" w:rsidRPr="00E97BA2" w:rsidRDefault="00BD0CD7" w:rsidP="00E81B1A">
      <w:pPr>
        <w:numPr>
          <w:ilvl w:val="0"/>
          <w:numId w:val="5"/>
        </w:numPr>
        <w:autoSpaceDE w:val="0"/>
        <w:autoSpaceDN w:val="0"/>
        <w:adjustRightInd w:val="0"/>
        <w:jc w:val="both"/>
        <w:rPr>
          <w:sz w:val="27"/>
          <w:szCs w:val="27"/>
        </w:rPr>
      </w:pPr>
      <w:r w:rsidRPr="00E97BA2">
        <w:rPr>
          <w:sz w:val="27"/>
          <w:szCs w:val="27"/>
        </w:rPr>
        <w:t>част</w:t>
      </w:r>
      <w:r w:rsidR="00D123CD" w:rsidRPr="00E97BA2">
        <w:rPr>
          <w:sz w:val="27"/>
          <w:szCs w:val="27"/>
        </w:rPr>
        <w:t>и</w:t>
      </w:r>
      <w:r w:rsidRPr="00E97BA2">
        <w:rPr>
          <w:sz w:val="27"/>
          <w:szCs w:val="27"/>
        </w:rPr>
        <w:t xml:space="preserve"> </w:t>
      </w:r>
      <w:r w:rsidR="00D123CD" w:rsidRPr="00E97BA2">
        <w:rPr>
          <w:sz w:val="27"/>
          <w:szCs w:val="27"/>
        </w:rPr>
        <w:t>14-</w:t>
      </w:r>
      <w:r w:rsidR="004F142E" w:rsidRPr="00E97BA2">
        <w:rPr>
          <w:sz w:val="27"/>
          <w:szCs w:val="27"/>
        </w:rPr>
        <w:t>16</w:t>
      </w:r>
      <w:r w:rsidRPr="00E97BA2">
        <w:rPr>
          <w:sz w:val="27"/>
          <w:szCs w:val="27"/>
        </w:rPr>
        <w:t xml:space="preserve"> </w:t>
      </w:r>
      <w:r w:rsidR="00E81B1A" w:rsidRPr="00E97BA2">
        <w:rPr>
          <w:sz w:val="27"/>
          <w:szCs w:val="27"/>
        </w:rPr>
        <w:t>изложить в следующей редакции:</w:t>
      </w:r>
    </w:p>
    <w:p w:rsidR="00D123CD" w:rsidRPr="00E97BA2" w:rsidRDefault="00E81B1A" w:rsidP="000F6450">
      <w:pPr>
        <w:ind w:firstLine="720"/>
        <w:jc w:val="both"/>
        <w:rPr>
          <w:sz w:val="27"/>
          <w:szCs w:val="27"/>
        </w:rPr>
      </w:pPr>
      <w:r w:rsidRPr="00E97BA2">
        <w:rPr>
          <w:sz w:val="27"/>
          <w:szCs w:val="27"/>
        </w:rPr>
        <w:t>«</w:t>
      </w:r>
      <w:r w:rsidR="00D123CD" w:rsidRPr="00E97BA2">
        <w:rPr>
          <w:sz w:val="27"/>
          <w:szCs w:val="27"/>
        </w:rPr>
        <w:t>14. Утвердить общий объем бюджетных ассигнований бюджета городского округа город Сургут, направляемых на исполнение публичных нормативных обязательств:</w:t>
      </w:r>
    </w:p>
    <w:p w:rsidR="00D123CD" w:rsidRPr="00E97BA2" w:rsidRDefault="00D123CD" w:rsidP="000F6450">
      <w:pPr>
        <w:ind w:firstLine="720"/>
        <w:jc w:val="both"/>
        <w:rPr>
          <w:sz w:val="27"/>
          <w:szCs w:val="27"/>
        </w:rPr>
      </w:pPr>
      <w:r w:rsidRPr="00E97BA2">
        <w:rPr>
          <w:sz w:val="27"/>
          <w:szCs w:val="27"/>
        </w:rPr>
        <w:t>на 2018 год в сумме 27</w:t>
      </w:r>
      <w:r w:rsidR="00386560" w:rsidRPr="00E97BA2">
        <w:rPr>
          <w:sz w:val="27"/>
          <w:szCs w:val="27"/>
        </w:rPr>
        <w:t>7</w:t>
      </w:r>
      <w:r w:rsidRPr="00E97BA2">
        <w:rPr>
          <w:sz w:val="27"/>
          <w:szCs w:val="27"/>
        </w:rPr>
        <w:t> 4</w:t>
      </w:r>
      <w:r w:rsidR="00386560" w:rsidRPr="00E97BA2">
        <w:rPr>
          <w:sz w:val="27"/>
          <w:szCs w:val="27"/>
        </w:rPr>
        <w:t>10</w:t>
      </w:r>
      <w:r w:rsidRPr="00E97BA2">
        <w:rPr>
          <w:sz w:val="27"/>
          <w:szCs w:val="27"/>
        </w:rPr>
        <w:t> 644,00 рубля;</w:t>
      </w:r>
    </w:p>
    <w:p w:rsidR="00D123CD" w:rsidRPr="00E97BA2" w:rsidRDefault="00D123CD" w:rsidP="000F6450">
      <w:pPr>
        <w:ind w:firstLine="720"/>
        <w:jc w:val="both"/>
        <w:rPr>
          <w:sz w:val="27"/>
          <w:szCs w:val="27"/>
        </w:rPr>
      </w:pPr>
      <w:r w:rsidRPr="00E97BA2">
        <w:rPr>
          <w:sz w:val="27"/>
          <w:szCs w:val="27"/>
        </w:rPr>
        <w:t>на 2019 год в сумме 265 432 644,00 рубля и на 2020 год в сумме 265 432 644,00 рубля.</w:t>
      </w:r>
    </w:p>
    <w:p w:rsidR="00D123CD" w:rsidRPr="00E97BA2" w:rsidRDefault="00D123CD" w:rsidP="000F6450">
      <w:pPr>
        <w:ind w:firstLine="720"/>
        <w:jc w:val="both"/>
        <w:rPr>
          <w:sz w:val="27"/>
          <w:szCs w:val="27"/>
        </w:rPr>
      </w:pPr>
      <w:r w:rsidRPr="00E97BA2">
        <w:rPr>
          <w:sz w:val="27"/>
          <w:szCs w:val="27"/>
        </w:rPr>
        <w:t>15. Установить размер резервного фонда Администрации города:</w:t>
      </w:r>
    </w:p>
    <w:p w:rsidR="00D123CD" w:rsidRPr="00E97BA2" w:rsidRDefault="00D123CD" w:rsidP="000F6450">
      <w:pPr>
        <w:ind w:firstLine="720"/>
        <w:jc w:val="both"/>
        <w:rPr>
          <w:sz w:val="27"/>
          <w:szCs w:val="27"/>
        </w:rPr>
      </w:pPr>
      <w:r w:rsidRPr="00E97BA2">
        <w:rPr>
          <w:sz w:val="27"/>
          <w:szCs w:val="27"/>
        </w:rPr>
        <w:t>на 2018 год в сумме 2</w:t>
      </w:r>
      <w:r w:rsidR="00C93316" w:rsidRPr="00E97BA2">
        <w:rPr>
          <w:sz w:val="27"/>
          <w:szCs w:val="27"/>
        </w:rPr>
        <w:t xml:space="preserve">6 </w:t>
      </w:r>
      <w:r w:rsidR="000B51CE" w:rsidRPr="00E97BA2">
        <w:rPr>
          <w:sz w:val="27"/>
          <w:szCs w:val="27"/>
        </w:rPr>
        <w:t>199 165,14</w:t>
      </w:r>
      <w:r w:rsidRPr="00E97BA2">
        <w:rPr>
          <w:sz w:val="27"/>
          <w:szCs w:val="27"/>
        </w:rPr>
        <w:t xml:space="preserve"> рубля;</w:t>
      </w:r>
    </w:p>
    <w:p w:rsidR="00D123CD" w:rsidRPr="00E97BA2" w:rsidRDefault="00D123CD" w:rsidP="000F6450">
      <w:pPr>
        <w:ind w:firstLine="720"/>
        <w:jc w:val="both"/>
        <w:rPr>
          <w:sz w:val="27"/>
          <w:szCs w:val="27"/>
        </w:rPr>
      </w:pPr>
      <w:r w:rsidRPr="00E97BA2">
        <w:rPr>
          <w:sz w:val="27"/>
          <w:szCs w:val="27"/>
        </w:rPr>
        <w:t xml:space="preserve">на 2019 год в сумме </w:t>
      </w:r>
      <w:r w:rsidR="00F5090E" w:rsidRPr="00E97BA2">
        <w:rPr>
          <w:sz w:val="27"/>
          <w:szCs w:val="27"/>
        </w:rPr>
        <w:t>4</w:t>
      </w:r>
      <w:r w:rsidR="00C22D67">
        <w:rPr>
          <w:sz w:val="27"/>
          <w:szCs w:val="27"/>
        </w:rPr>
        <w:t>7</w:t>
      </w:r>
      <w:r w:rsidRPr="00E97BA2">
        <w:rPr>
          <w:sz w:val="27"/>
          <w:szCs w:val="27"/>
        </w:rPr>
        <w:t> </w:t>
      </w:r>
      <w:r w:rsidR="00C22D67">
        <w:rPr>
          <w:sz w:val="27"/>
          <w:szCs w:val="27"/>
        </w:rPr>
        <w:t>883</w:t>
      </w:r>
      <w:r w:rsidRPr="00E97BA2">
        <w:rPr>
          <w:sz w:val="27"/>
          <w:szCs w:val="27"/>
        </w:rPr>
        <w:t> </w:t>
      </w:r>
      <w:r w:rsidR="00C22D67">
        <w:rPr>
          <w:sz w:val="27"/>
          <w:szCs w:val="27"/>
        </w:rPr>
        <w:t>665</w:t>
      </w:r>
      <w:r w:rsidRPr="00E97BA2">
        <w:rPr>
          <w:sz w:val="27"/>
          <w:szCs w:val="27"/>
        </w:rPr>
        <w:t>,</w:t>
      </w:r>
      <w:r w:rsidR="00C22D67">
        <w:rPr>
          <w:sz w:val="27"/>
          <w:szCs w:val="27"/>
        </w:rPr>
        <w:t>1</w:t>
      </w:r>
      <w:r w:rsidR="00F5090E" w:rsidRPr="00E97BA2">
        <w:rPr>
          <w:sz w:val="27"/>
          <w:szCs w:val="27"/>
        </w:rPr>
        <w:t>3</w:t>
      </w:r>
      <w:r w:rsidRPr="00E97BA2">
        <w:rPr>
          <w:sz w:val="27"/>
          <w:szCs w:val="27"/>
        </w:rPr>
        <w:t xml:space="preserve"> рубля и на 2020 год в сумме </w:t>
      </w:r>
      <w:r w:rsidR="0024623B">
        <w:rPr>
          <w:sz w:val="27"/>
          <w:szCs w:val="27"/>
        </w:rPr>
        <w:t>10</w:t>
      </w:r>
      <w:r w:rsidR="000B51CE" w:rsidRPr="00E97BA2">
        <w:rPr>
          <w:sz w:val="27"/>
          <w:szCs w:val="27"/>
        </w:rPr>
        <w:t> </w:t>
      </w:r>
      <w:r w:rsidR="0024623B">
        <w:rPr>
          <w:sz w:val="27"/>
          <w:szCs w:val="27"/>
        </w:rPr>
        <w:t>961</w:t>
      </w:r>
      <w:r w:rsidR="000B51CE" w:rsidRPr="00E97BA2">
        <w:rPr>
          <w:sz w:val="27"/>
          <w:szCs w:val="27"/>
        </w:rPr>
        <w:t> </w:t>
      </w:r>
      <w:r w:rsidR="0024623B">
        <w:rPr>
          <w:sz w:val="27"/>
          <w:szCs w:val="27"/>
        </w:rPr>
        <w:t>743</w:t>
      </w:r>
      <w:r w:rsidR="000B51CE" w:rsidRPr="00E97BA2">
        <w:rPr>
          <w:sz w:val="27"/>
          <w:szCs w:val="27"/>
        </w:rPr>
        <w:t>,</w:t>
      </w:r>
      <w:r w:rsidR="0024623B">
        <w:rPr>
          <w:sz w:val="27"/>
          <w:szCs w:val="27"/>
        </w:rPr>
        <w:t>54</w:t>
      </w:r>
      <w:r w:rsidRPr="00E97BA2">
        <w:rPr>
          <w:color w:val="FF0000"/>
          <w:sz w:val="27"/>
          <w:szCs w:val="27"/>
        </w:rPr>
        <w:t xml:space="preserve"> </w:t>
      </w:r>
      <w:r w:rsidRPr="00E97BA2">
        <w:rPr>
          <w:sz w:val="27"/>
          <w:szCs w:val="27"/>
        </w:rPr>
        <w:t xml:space="preserve">рубля. </w:t>
      </w:r>
    </w:p>
    <w:p w:rsidR="004D7F7C" w:rsidRPr="00E97BA2" w:rsidRDefault="004D7F7C" w:rsidP="000F6450">
      <w:pPr>
        <w:ind w:firstLine="720"/>
        <w:jc w:val="both"/>
        <w:rPr>
          <w:sz w:val="27"/>
          <w:szCs w:val="27"/>
        </w:rPr>
      </w:pPr>
      <w:r w:rsidRPr="00E97BA2">
        <w:rPr>
          <w:sz w:val="27"/>
          <w:szCs w:val="27"/>
        </w:rPr>
        <w:t>16. Установить базовый объ</w:t>
      </w:r>
      <w:r w:rsidR="001F2E67" w:rsidRPr="00E97BA2">
        <w:rPr>
          <w:sz w:val="27"/>
          <w:szCs w:val="27"/>
        </w:rPr>
        <w:t>ё</w:t>
      </w:r>
      <w:r w:rsidRPr="00E97BA2">
        <w:rPr>
          <w:sz w:val="27"/>
          <w:szCs w:val="27"/>
        </w:rPr>
        <w:t>м бюджетных ассигнований дорожного фонда муниципального образования городской округ город Сургут и объ</w:t>
      </w:r>
      <w:r w:rsidR="001F2E67" w:rsidRPr="00E97BA2">
        <w:rPr>
          <w:sz w:val="27"/>
          <w:szCs w:val="27"/>
        </w:rPr>
        <w:t>ё</w:t>
      </w:r>
      <w:r w:rsidRPr="00E97BA2">
        <w:rPr>
          <w:sz w:val="27"/>
          <w:szCs w:val="27"/>
        </w:rPr>
        <w:t>м бюджетных ассигнований дорожного фонда муниципального образования городской округ город Сургут:</w:t>
      </w:r>
    </w:p>
    <w:p w:rsidR="004D7F7C" w:rsidRPr="00E97BA2" w:rsidRDefault="004D7F7C" w:rsidP="008B0C65">
      <w:pPr>
        <w:pStyle w:val="ConsPlusNormal"/>
        <w:ind w:firstLine="709"/>
        <w:jc w:val="both"/>
        <w:rPr>
          <w:rFonts w:ascii="Times New Roman" w:hAnsi="Times New Roman" w:cs="Times New Roman"/>
          <w:color w:val="FF0000"/>
          <w:sz w:val="27"/>
          <w:szCs w:val="27"/>
        </w:rPr>
      </w:pPr>
      <w:r w:rsidRPr="00E97BA2">
        <w:rPr>
          <w:rFonts w:ascii="Times New Roman" w:hAnsi="Times New Roman" w:cs="Times New Roman"/>
          <w:sz w:val="27"/>
          <w:szCs w:val="27"/>
        </w:rPr>
        <w:t xml:space="preserve">на 2018 год в сумме 51 457 051,02 рубля и </w:t>
      </w:r>
      <w:r w:rsidR="00CB7F4B" w:rsidRPr="00E97BA2">
        <w:rPr>
          <w:rFonts w:ascii="Times New Roman" w:hAnsi="Times New Roman" w:cs="Times New Roman"/>
          <w:sz w:val="27"/>
          <w:szCs w:val="27"/>
        </w:rPr>
        <w:t>1</w:t>
      </w:r>
      <w:r w:rsidR="00386560" w:rsidRPr="00E97BA2">
        <w:rPr>
          <w:rFonts w:ascii="Times New Roman" w:hAnsi="Times New Roman" w:cs="Times New Roman"/>
          <w:sz w:val="27"/>
          <w:szCs w:val="27"/>
        </w:rPr>
        <w:t> 763 068 867</w:t>
      </w:r>
      <w:r w:rsidR="00CB7F4B" w:rsidRPr="00E97BA2">
        <w:rPr>
          <w:rFonts w:ascii="Times New Roman" w:hAnsi="Times New Roman" w:cs="Times New Roman"/>
          <w:sz w:val="27"/>
          <w:szCs w:val="27"/>
        </w:rPr>
        <w:t>,</w:t>
      </w:r>
      <w:r w:rsidR="00386560" w:rsidRPr="00E97BA2">
        <w:rPr>
          <w:rFonts w:ascii="Times New Roman" w:hAnsi="Times New Roman" w:cs="Times New Roman"/>
          <w:sz w:val="27"/>
          <w:szCs w:val="27"/>
        </w:rPr>
        <w:t>06</w:t>
      </w:r>
      <w:r w:rsidRPr="00E97BA2">
        <w:rPr>
          <w:rFonts w:ascii="Times New Roman" w:hAnsi="Times New Roman" w:cs="Times New Roman"/>
          <w:sz w:val="27"/>
          <w:szCs w:val="27"/>
        </w:rPr>
        <w:t xml:space="preserve"> рубля;</w:t>
      </w:r>
    </w:p>
    <w:p w:rsidR="004D7F7C" w:rsidRPr="00E97BA2" w:rsidRDefault="004D7F7C" w:rsidP="008B0C65">
      <w:pPr>
        <w:pStyle w:val="ConsPlusNormal"/>
        <w:ind w:firstLine="709"/>
        <w:jc w:val="both"/>
        <w:rPr>
          <w:rFonts w:ascii="Times New Roman" w:hAnsi="Times New Roman" w:cs="Times New Roman"/>
          <w:color w:val="FF0000"/>
          <w:sz w:val="27"/>
          <w:szCs w:val="27"/>
        </w:rPr>
      </w:pPr>
      <w:r w:rsidRPr="00E97BA2">
        <w:rPr>
          <w:rFonts w:ascii="Times New Roman" w:hAnsi="Times New Roman" w:cs="Times New Roman"/>
          <w:sz w:val="27"/>
          <w:szCs w:val="27"/>
        </w:rPr>
        <w:t>на 2019 год в сумме 55 346 402,85 рубля и 1</w:t>
      </w:r>
      <w:r w:rsidR="00564BBB" w:rsidRPr="00E97BA2">
        <w:rPr>
          <w:rFonts w:ascii="Times New Roman" w:hAnsi="Times New Roman" w:cs="Times New Roman"/>
          <w:sz w:val="27"/>
          <w:szCs w:val="27"/>
        </w:rPr>
        <w:t> 881 211 354</w:t>
      </w:r>
      <w:r w:rsidRPr="00E97BA2">
        <w:rPr>
          <w:rFonts w:ascii="Times New Roman" w:hAnsi="Times New Roman" w:cs="Times New Roman"/>
          <w:sz w:val="27"/>
          <w:szCs w:val="27"/>
        </w:rPr>
        <w:t>,00 рублей;</w:t>
      </w:r>
    </w:p>
    <w:p w:rsidR="004D7F7C" w:rsidRPr="00E97BA2" w:rsidRDefault="004D7F7C" w:rsidP="008B0C65">
      <w:pPr>
        <w:pStyle w:val="ConsPlusNormal"/>
        <w:ind w:firstLine="709"/>
        <w:jc w:val="both"/>
        <w:rPr>
          <w:rFonts w:ascii="Times New Roman" w:hAnsi="Times New Roman" w:cs="Times New Roman"/>
          <w:sz w:val="27"/>
          <w:szCs w:val="27"/>
        </w:rPr>
      </w:pPr>
      <w:r w:rsidRPr="00E97BA2">
        <w:rPr>
          <w:rFonts w:ascii="Times New Roman" w:hAnsi="Times New Roman" w:cs="Times New Roman"/>
          <w:sz w:val="27"/>
          <w:szCs w:val="27"/>
        </w:rPr>
        <w:t>на 2020 год в сумме 55 346 402,85 рубля и 1</w:t>
      </w:r>
      <w:r w:rsidR="001D35E6" w:rsidRPr="00E97BA2">
        <w:rPr>
          <w:rFonts w:ascii="Times New Roman" w:hAnsi="Times New Roman" w:cs="Times New Roman"/>
          <w:sz w:val="27"/>
          <w:szCs w:val="27"/>
        </w:rPr>
        <w:t> 692 491 314,54</w:t>
      </w:r>
      <w:r w:rsidRPr="00E97BA2">
        <w:rPr>
          <w:rFonts w:ascii="Times New Roman" w:hAnsi="Times New Roman" w:cs="Times New Roman"/>
          <w:sz w:val="27"/>
          <w:szCs w:val="27"/>
        </w:rPr>
        <w:t xml:space="preserve"> рубля</w:t>
      </w:r>
      <w:proofErr w:type="gramStart"/>
      <w:r w:rsidRPr="00E97BA2">
        <w:rPr>
          <w:rFonts w:ascii="Times New Roman" w:hAnsi="Times New Roman" w:cs="Times New Roman"/>
          <w:sz w:val="27"/>
          <w:szCs w:val="27"/>
        </w:rPr>
        <w:t>.</w:t>
      </w:r>
      <w:r w:rsidR="000F6450" w:rsidRPr="00E97BA2">
        <w:rPr>
          <w:rFonts w:ascii="Times New Roman" w:hAnsi="Times New Roman" w:cs="Times New Roman"/>
          <w:sz w:val="27"/>
          <w:szCs w:val="27"/>
        </w:rPr>
        <w:t>»;</w:t>
      </w:r>
      <w:proofErr w:type="gramEnd"/>
    </w:p>
    <w:p w:rsidR="00830F7F" w:rsidRPr="00E97BA2" w:rsidRDefault="00830F7F" w:rsidP="00830F7F">
      <w:pPr>
        <w:pStyle w:val="af0"/>
        <w:numPr>
          <w:ilvl w:val="0"/>
          <w:numId w:val="5"/>
        </w:numPr>
        <w:autoSpaceDE w:val="0"/>
        <w:autoSpaceDN w:val="0"/>
        <w:adjustRightInd w:val="0"/>
        <w:jc w:val="both"/>
        <w:rPr>
          <w:sz w:val="27"/>
          <w:szCs w:val="27"/>
        </w:rPr>
      </w:pPr>
      <w:r w:rsidRPr="00E97BA2">
        <w:rPr>
          <w:sz w:val="27"/>
          <w:szCs w:val="27"/>
        </w:rPr>
        <w:t>част</w:t>
      </w:r>
      <w:r w:rsidR="004B6E0C" w:rsidRPr="00E97BA2">
        <w:rPr>
          <w:sz w:val="27"/>
          <w:szCs w:val="27"/>
        </w:rPr>
        <w:t>ь</w:t>
      </w:r>
      <w:r w:rsidRPr="00E97BA2">
        <w:rPr>
          <w:sz w:val="27"/>
          <w:szCs w:val="27"/>
        </w:rPr>
        <w:t xml:space="preserve"> 24 изложить в следующей редакции:</w:t>
      </w:r>
    </w:p>
    <w:p w:rsidR="004020DD" w:rsidRPr="00E97BA2" w:rsidRDefault="00830F7F" w:rsidP="00E903F8">
      <w:pPr>
        <w:autoSpaceDE w:val="0"/>
        <w:autoSpaceDN w:val="0"/>
        <w:adjustRightInd w:val="0"/>
        <w:ind w:firstLine="720"/>
        <w:jc w:val="both"/>
        <w:rPr>
          <w:sz w:val="27"/>
          <w:szCs w:val="27"/>
        </w:rPr>
      </w:pPr>
      <w:r w:rsidRPr="00E97BA2">
        <w:rPr>
          <w:sz w:val="27"/>
          <w:szCs w:val="27"/>
        </w:rPr>
        <w:t>«</w:t>
      </w:r>
      <w:r w:rsidR="004020DD" w:rsidRPr="00E97BA2">
        <w:rPr>
          <w:sz w:val="27"/>
          <w:szCs w:val="27"/>
        </w:rPr>
        <w:t>Установить, что в бюджете городского округа город Сургут на 2018 год и</w:t>
      </w:r>
      <w:r w:rsidR="00E97BA2">
        <w:rPr>
          <w:sz w:val="27"/>
          <w:szCs w:val="27"/>
        </w:rPr>
        <w:t xml:space="preserve"> </w:t>
      </w:r>
      <w:r w:rsidR="004020DD" w:rsidRPr="00E97BA2">
        <w:rPr>
          <w:sz w:val="27"/>
          <w:szCs w:val="27"/>
        </w:rPr>
        <w:t xml:space="preserve">плановый период 2019-2020 годов зарезервированы бюджетные ассигнования </w:t>
      </w:r>
      <w:proofErr w:type="gramStart"/>
      <w:r w:rsidR="004020DD" w:rsidRPr="00E97BA2">
        <w:rPr>
          <w:sz w:val="27"/>
          <w:szCs w:val="27"/>
        </w:rPr>
        <w:t>на</w:t>
      </w:r>
      <w:proofErr w:type="gramEnd"/>
      <w:r w:rsidR="004020DD" w:rsidRPr="00E97BA2">
        <w:rPr>
          <w:sz w:val="27"/>
          <w:szCs w:val="27"/>
        </w:rPr>
        <w:t>:</w:t>
      </w:r>
    </w:p>
    <w:p w:rsidR="00830F7F" w:rsidRPr="00E97BA2" w:rsidRDefault="004020DD" w:rsidP="00E903F8">
      <w:pPr>
        <w:autoSpaceDE w:val="0"/>
        <w:autoSpaceDN w:val="0"/>
        <w:adjustRightInd w:val="0"/>
        <w:ind w:firstLine="720"/>
        <w:jc w:val="both"/>
        <w:rPr>
          <w:color w:val="FF0000"/>
          <w:sz w:val="27"/>
          <w:szCs w:val="27"/>
        </w:rPr>
      </w:pPr>
      <w:r w:rsidRPr="00E97BA2">
        <w:rPr>
          <w:sz w:val="27"/>
          <w:szCs w:val="27"/>
        </w:rPr>
        <w:t xml:space="preserve"> </w:t>
      </w:r>
      <w:r w:rsidR="00830F7F" w:rsidRPr="00E97BA2">
        <w:rPr>
          <w:sz w:val="27"/>
          <w:szCs w:val="27"/>
        </w:rPr>
        <w:t xml:space="preserve">обеспечение расходных обязательств, возникающих после ввода в эксплуатацию новых (завершения капитального ремонта действующих) объектов муниципальной собственности, создания новых муниципальных учреждений в 2018 году в сумме </w:t>
      </w:r>
      <w:r w:rsidR="00433BCA" w:rsidRPr="00E97BA2">
        <w:rPr>
          <w:sz w:val="27"/>
          <w:szCs w:val="27"/>
        </w:rPr>
        <w:t xml:space="preserve">36 485 582,26 </w:t>
      </w:r>
      <w:r w:rsidR="00830F7F" w:rsidRPr="00E97BA2">
        <w:rPr>
          <w:sz w:val="27"/>
          <w:szCs w:val="27"/>
        </w:rPr>
        <w:t>рубля;</w:t>
      </w:r>
    </w:p>
    <w:p w:rsidR="00830F7F" w:rsidRPr="00E97BA2" w:rsidRDefault="00830F7F" w:rsidP="00830F7F">
      <w:pPr>
        <w:autoSpaceDE w:val="0"/>
        <w:autoSpaceDN w:val="0"/>
        <w:adjustRightInd w:val="0"/>
        <w:ind w:firstLine="708"/>
        <w:jc w:val="both"/>
        <w:rPr>
          <w:sz w:val="27"/>
          <w:szCs w:val="27"/>
        </w:rPr>
      </w:pPr>
      <w:r w:rsidRPr="00E97BA2">
        <w:rPr>
          <w:sz w:val="27"/>
          <w:szCs w:val="27"/>
        </w:rPr>
        <w:t>выплату компенсации расходов по оплате содержания жилого помещения и коммунальных услуг отдел</w:t>
      </w:r>
      <w:bookmarkStart w:id="0" w:name="_GoBack"/>
      <w:bookmarkEnd w:id="0"/>
      <w:r w:rsidRPr="00E97BA2">
        <w:rPr>
          <w:sz w:val="27"/>
          <w:szCs w:val="27"/>
        </w:rPr>
        <w:t xml:space="preserve">ьным категориям граждан в 2018 году в сумме </w:t>
      </w:r>
      <w:r w:rsidR="004948AE" w:rsidRPr="00E97BA2">
        <w:rPr>
          <w:sz w:val="27"/>
          <w:szCs w:val="27"/>
        </w:rPr>
        <w:t>20 481 492,82</w:t>
      </w:r>
      <w:r w:rsidRPr="00E97BA2">
        <w:rPr>
          <w:sz w:val="27"/>
          <w:szCs w:val="27"/>
        </w:rPr>
        <w:t xml:space="preserve"> рубля до принятия соответствующих решений Думы города;</w:t>
      </w:r>
    </w:p>
    <w:p w:rsidR="00830F7F" w:rsidRPr="00E97BA2" w:rsidRDefault="00830F7F" w:rsidP="00830F7F">
      <w:pPr>
        <w:autoSpaceDE w:val="0"/>
        <w:autoSpaceDN w:val="0"/>
        <w:adjustRightInd w:val="0"/>
        <w:ind w:firstLine="708"/>
        <w:jc w:val="both"/>
        <w:rPr>
          <w:sz w:val="27"/>
          <w:szCs w:val="27"/>
        </w:rPr>
      </w:pPr>
      <w:r w:rsidRPr="00E97BA2">
        <w:rPr>
          <w:sz w:val="27"/>
          <w:szCs w:val="27"/>
        </w:rPr>
        <w:t>реализацию мероприятий по содействию трудоустройству граждан за</w:t>
      </w:r>
      <w:r w:rsidR="0091603B" w:rsidRPr="00E97BA2">
        <w:rPr>
          <w:sz w:val="27"/>
          <w:szCs w:val="27"/>
        </w:rPr>
        <w:t> </w:t>
      </w:r>
      <w:r w:rsidRPr="00E97BA2">
        <w:rPr>
          <w:sz w:val="27"/>
          <w:szCs w:val="27"/>
        </w:rPr>
        <w:t xml:space="preserve">счет иных межбюджетных трансфертов из бюджета Ханты-Мансийского автономного округа - Югры в 2019 году в сумме 666 400,00 рублей и в 2020 году в сумме </w:t>
      </w:r>
      <w:r w:rsidR="00E97BA2">
        <w:rPr>
          <w:sz w:val="27"/>
          <w:szCs w:val="27"/>
        </w:rPr>
        <w:t xml:space="preserve">       </w:t>
      </w:r>
      <w:r w:rsidRPr="00E97BA2">
        <w:rPr>
          <w:sz w:val="27"/>
          <w:szCs w:val="27"/>
        </w:rPr>
        <w:t>921 000,00 рублей до определения исполнителей;</w:t>
      </w:r>
    </w:p>
    <w:p w:rsidR="00830F7F" w:rsidRPr="00E97BA2" w:rsidRDefault="00830F7F" w:rsidP="00830F7F">
      <w:pPr>
        <w:autoSpaceDE w:val="0"/>
        <w:autoSpaceDN w:val="0"/>
        <w:adjustRightInd w:val="0"/>
        <w:ind w:firstLine="708"/>
        <w:jc w:val="both"/>
        <w:rPr>
          <w:sz w:val="27"/>
          <w:szCs w:val="27"/>
        </w:rPr>
      </w:pPr>
      <w:r w:rsidRPr="00E97BA2">
        <w:rPr>
          <w:sz w:val="27"/>
          <w:szCs w:val="27"/>
        </w:rPr>
        <w:t xml:space="preserve">реализацию общественных инициатив в рамках проекта </w:t>
      </w:r>
      <w:proofErr w:type="spellStart"/>
      <w:r w:rsidRPr="00E97BA2">
        <w:rPr>
          <w:sz w:val="27"/>
          <w:szCs w:val="27"/>
        </w:rPr>
        <w:t>партисипаторного</w:t>
      </w:r>
      <w:proofErr w:type="spellEnd"/>
      <w:r w:rsidRPr="00E97BA2">
        <w:rPr>
          <w:sz w:val="27"/>
          <w:szCs w:val="27"/>
        </w:rPr>
        <w:t xml:space="preserve"> бюджетирования "Бюджет Сургута </w:t>
      </w:r>
      <w:proofErr w:type="spellStart"/>
      <w:r w:rsidRPr="00E97BA2">
        <w:rPr>
          <w:sz w:val="27"/>
          <w:szCs w:val="27"/>
        </w:rPr>
        <w:t>Online</w:t>
      </w:r>
      <w:proofErr w:type="spellEnd"/>
      <w:r w:rsidRPr="00E97BA2">
        <w:rPr>
          <w:sz w:val="27"/>
          <w:szCs w:val="27"/>
        </w:rPr>
        <w:t>" в 2018 году в</w:t>
      </w:r>
      <w:r w:rsidR="0091603B" w:rsidRPr="00E97BA2">
        <w:rPr>
          <w:sz w:val="27"/>
          <w:szCs w:val="27"/>
        </w:rPr>
        <w:t> </w:t>
      </w:r>
      <w:r w:rsidRPr="00E97BA2">
        <w:rPr>
          <w:sz w:val="27"/>
          <w:szCs w:val="27"/>
        </w:rPr>
        <w:t xml:space="preserve">сумме </w:t>
      </w:r>
      <w:r w:rsidR="004948AE" w:rsidRPr="00E97BA2">
        <w:rPr>
          <w:sz w:val="27"/>
          <w:szCs w:val="27"/>
        </w:rPr>
        <w:t>5</w:t>
      </w:r>
      <w:r w:rsidR="002103C8" w:rsidRPr="00E97BA2">
        <w:rPr>
          <w:sz w:val="27"/>
          <w:szCs w:val="27"/>
        </w:rPr>
        <w:t> 971 026,72</w:t>
      </w:r>
      <w:r w:rsidRPr="00E97BA2">
        <w:rPr>
          <w:sz w:val="27"/>
          <w:szCs w:val="27"/>
        </w:rPr>
        <w:t xml:space="preserve"> рублей до завершения процедуры отбора общественных инициатив;</w:t>
      </w:r>
    </w:p>
    <w:p w:rsidR="002103C8" w:rsidRPr="00E97BA2" w:rsidRDefault="002103C8" w:rsidP="00830F7F">
      <w:pPr>
        <w:autoSpaceDE w:val="0"/>
        <w:autoSpaceDN w:val="0"/>
        <w:adjustRightInd w:val="0"/>
        <w:ind w:firstLine="708"/>
        <w:jc w:val="both"/>
        <w:rPr>
          <w:color w:val="FF0000"/>
          <w:sz w:val="27"/>
          <w:szCs w:val="27"/>
        </w:rPr>
      </w:pPr>
      <w:proofErr w:type="gramStart"/>
      <w:r w:rsidRPr="00E97BA2">
        <w:rPr>
          <w:sz w:val="27"/>
          <w:szCs w:val="27"/>
        </w:rPr>
        <w:t>участие в реализации совместно с органами</w:t>
      </w:r>
      <w:r w:rsidR="00533A8B">
        <w:rPr>
          <w:sz w:val="27"/>
          <w:szCs w:val="27"/>
        </w:rPr>
        <w:t xml:space="preserve"> государственной </w:t>
      </w:r>
      <w:r w:rsidRPr="00E97BA2">
        <w:rPr>
          <w:sz w:val="27"/>
          <w:szCs w:val="27"/>
        </w:rPr>
        <w:t xml:space="preserve">власти </w:t>
      </w:r>
      <w:r w:rsidR="0082771C">
        <w:rPr>
          <w:sz w:val="27"/>
          <w:szCs w:val="27"/>
        </w:rPr>
        <w:t xml:space="preserve">субъектов </w:t>
      </w:r>
      <w:r w:rsidR="00BD7499">
        <w:rPr>
          <w:sz w:val="27"/>
          <w:szCs w:val="27"/>
        </w:rPr>
        <w:t xml:space="preserve">Российской Федерации </w:t>
      </w:r>
      <w:r w:rsidRPr="00E97BA2">
        <w:rPr>
          <w:sz w:val="27"/>
          <w:szCs w:val="27"/>
        </w:rPr>
        <w:t>мер по</w:t>
      </w:r>
      <w:r w:rsidR="0091603B" w:rsidRPr="00E97BA2">
        <w:rPr>
          <w:sz w:val="27"/>
          <w:szCs w:val="27"/>
        </w:rPr>
        <w:t> </w:t>
      </w:r>
      <w:r w:rsidRPr="00E97BA2">
        <w:rPr>
          <w:sz w:val="27"/>
          <w:szCs w:val="27"/>
        </w:rPr>
        <w:t>переселению граждан из</w:t>
      </w:r>
      <w:r w:rsidR="00CB56BD">
        <w:rPr>
          <w:sz w:val="27"/>
          <w:szCs w:val="27"/>
        </w:rPr>
        <w:t xml:space="preserve"> </w:t>
      </w:r>
      <w:r w:rsidRPr="00E97BA2">
        <w:rPr>
          <w:sz w:val="27"/>
          <w:szCs w:val="27"/>
        </w:rPr>
        <w:t>приспособленных для</w:t>
      </w:r>
      <w:r w:rsidR="00BD7499">
        <w:rPr>
          <w:sz w:val="27"/>
          <w:szCs w:val="27"/>
        </w:rPr>
        <w:t> </w:t>
      </w:r>
      <w:r w:rsidRPr="00E97BA2">
        <w:rPr>
          <w:sz w:val="27"/>
          <w:szCs w:val="27"/>
        </w:rPr>
        <w:t>проживания строений, в</w:t>
      </w:r>
      <w:r w:rsidR="00985690">
        <w:rPr>
          <w:sz w:val="27"/>
          <w:szCs w:val="27"/>
        </w:rPr>
        <w:t> </w:t>
      </w:r>
      <w:r w:rsidRPr="00E97BA2">
        <w:rPr>
          <w:sz w:val="27"/>
          <w:szCs w:val="27"/>
        </w:rPr>
        <w:t>том</w:t>
      </w:r>
      <w:r w:rsidR="00985690">
        <w:rPr>
          <w:sz w:val="27"/>
          <w:szCs w:val="27"/>
        </w:rPr>
        <w:t> </w:t>
      </w:r>
      <w:r w:rsidRPr="00E97BA2">
        <w:rPr>
          <w:sz w:val="27"/>
          <w:szCs w:val="27"/>
        </w:rPr>
        <w:t>числе расходы по переселению несовершеннолетних детей, зарегистрированных совместно с родителями после 01.01.2012</w:t>
      </w:r>
      <w:r w:rsidR="00E97BA2">
        <w:rPr>
          <w:sz w:val="27"/>
          <w:szCs w:val="27"/>
        </w:rPr>
        <w:t xml:space="preserve"> </w:t>
      </w:r>
      <w:r w:rsidRPr="00E97BA2">
        <w:rPr>
          <w:sz w:val="27"/>
          <w:szCs w:val="27"/>
        </w:rPr>
        <w:t xml:space="preserve">в приспособленных для проживания строениях, в соответствии </w:t>
      </w:r>
      <w:r w:rsidRPr="00E97BA2">
        <w:rPr>
          <w:sz w:val="27"/>
          <w:szCs w:val="27"/>
        </w:rPr>
        <w:lastRenderedPageBreak/>
        <w:t>с</w:t>
      </w:r>
      <w:r w:rsidR="00BD7499">
        <w:rPr>
          <w:sz w:val="27"/>
          <w:szCs w:val="27"/>
        </w:rPr>
        <w:t> </w:t>
      </w:r>
      <w:r w:rsidRPr="00E97BA2">
        <w:rPr>
          <w:sz w:val="27"/>
          <w:szCs w:val="27"/>
        </w:rPr>
        <w:t xml:space="preserve">решением Думы города от </w:t>
      </w:r>
      <w:r w:rsidR="00985690">
        <w:rPr>
          <w:sz w:val="27"/>
          <w:szCs w:val="27"/>
        </w:rPr>
        <w:t>07</w:t>
      </w:r>
      <w:r w:rsidRPr="00E97BA2">
        <w:rPr>
          <w:sz w:val="27"/>
          <w:szCs w:val="27"/>
        </w:rPr>
        <w:t>.1</w:t>
      </w:r>
      <w:r w:rsidR="00985690">
        <w:rPr>
          <w:sz w:val="27"/>
          <w:szCs w:val="27"/>
        </w:rPr>
        <w:t>2</w:t>
      </w:r>
      <w:r w:rsidRPr="00E97BA2">
        <w:rPr>
          <w:sz w:val="27"/>
          <w:szCs w:val="27"/>
        </w:rPr>
        <w:t>.2015 № 795-V ДГ, в</w:t>
      </w:r>
      <w:r w:rsidR="00E97BA2">
        <w:rPr>
          <w:sz w:val="27"/>
          <w:szCs w:val="27"/>
        </w:rPr>
        <w:t> </w:t>
      </w:r>
      <w:r w:rsidRPr="00E97BA2">
        <w:rPr>
          <w:sz w:val="27"/>
          <w:szCs w:val="27"/>
        </w:rPr>
        <w:t>2018 году в сумме 42 614 167,35 рублей</w:t>
      </w:r>
      <w:r w:rsidR="00830F7F" w:rsidRPr="00E97BA2">
        <w:rPr>
          <w:sz w:val="27"/>
          <w:szCs w:val="27"/>
        </w:rPr>
        <w:t>;</w:t>
      </w:r>
      <w:proofErr w:type="gramEnd"/>
    </w:p>
    <w:p w:rsidR="00830F7F" w:rsidRPr="00E97BA2" w:rsidRDefault="002103C8" w:rsidP="00830F7F">
      <w:pPr>
        <w:autoSpaceDE w:val="0"/>
        <w:autoSpaceDN w:val="0"/>
        <w:adjustRightInd w:val="0"/>
        <w:ind w:firstLine="708"/>
        <w:jc w:val="both"/>
        <w:rPr>
          <w:sz w:val="27"/>
          <w:szCs w:val="27"/>
        </w:rPr>
      </w:pPr>
      <w:r w:rsidRPr="00E97BA2">
        <w:rPr>
          <w:sz w:val="27"/>
          <w:szCs w:val="27"/>
        </w:rPr>
        <w:t>приобретение, создание в соответствии с концессионными соглашениями объектов недвижимого имущества для размещения дошкольных образовательных организаций и (или) общеобразовательных организаций в</w:t>
      </w:r>
      <w:r w:rsidR="0091603B" w:rsidRPr="00E97BA2">
        <w:rPr>
          <w:sz w:val="27"/>
          <w:szCs w:val="27"/>
        </w:rPr>
        <w:t> </w:t>
      </w:r>
      <w:r w:rsidRPr="00E97BA2">
        <w:rPr>
          <w:sz w:val="27"/>
          <w:szCs w:val="27"/>
        </w:rPr>
        <w:t>2019 году в сумме 208 695 700,00 рублей и в 2020 году в сумме 2 682 055 300,00 рублей</w:t>
      </w:r>
      <w:proofErr w:type="gramStart"/>
      <w:r w:rsidRPr="00E97BA2">
        <w:rPr>
          <w:sz w:val="27"/>
          <w:szCs w:val="27"/>
        </w:rPr>
        <w:t>.</w:t>
      </w:r>
      <w:r w:rsidR="00E903F8" w:rsidRPr="00E97BA2">
        <w:rPr>
          <w:sz w:val="27"/>
          <w:szCs w:val="27"/>
        </w:rPr>
        <w:t>»</w:t>
      </w:r>
      <w:r w:rsidR="00032954" w:rsidRPr="00E97BA2">
        <w:rPr>
          <w:sz w:val="27"/>
          <w:szCs w:val="27"/>
        </w:rPr>
        <w:t>;</w:t>
      </w:r>
      <w:proofErr w:type="gramEnd"/>
    </w:p>
    <w:p w:rsidR="004E7FED" w:rsidRPr="00E97BA2" w:rsidRDefault="00CC63FE" w:rsidP="00AE0C61">
      <w:pPr>
        <w:pStyle w:val="af0"/>
        <w:widowControl w:val="0"/>
        <w:numPr>
          <w:ilvl w:val="0"/>
          <w:numId w:val="5"/>
        </w:numPr>
        <w:tabs>
          <w:tab w:val="left" w:pos="709"/>
        </w:tabs>
        <w:autoSpaceDE w:val="0"/>
        <w:autoSpaceDN w:val="0"/>
        <w:adjustRightInd w:val="0"/>
        <w:ind w:left="0" w:firstLine="709"/>
        <w:jc w:val="both"/>
        <w:rPr>
          <w:sz w:val="27"/>
          <w:szCs w:val="27"/>
        </w:rPr>
      </w:pPr>
      <w:proofErr w:type="gramStart"/>
      <w:r w:rsidRPr="00E97BA2">
        <w:rPr>
          <w:sz w:val="27"/>
          <w:szCs w:val="27"/>
        </w:rPr>
        <w:t>приложение 1 «Доходы бюджета городского округа город Сургут по</w:t>
      </w:r>
      <w:r w:rsidR="00E97BA2">
        <w:rPr>
          <w:sz w:val="27"/>
          <w:szCs w:val="27"/>
        </w:rPr>
        <w:t> </w:t>
      </w:r>
      <w:r w:rsidRPr="00E97BA2">
        <w:rPr>
          <w:sz w:val="27"/>
          <w:szCs w:val="27"/>
        </w:rPr>
        <w:t>группам, подгруппам и статьям классификации доходов бюджетов на</w:t>
      </w:r>
      <w:r w:rsidR="00AA3F4A" w:rsidRPr="00E97BA2">
        <w:rPr>
          <w:sz w:val="27"/>
          <w:szCs w:val="27"/>
        </w:rPr>
        <w:t> </w:t>
      </w:r>
      <w:r w:rsidRPr="00E97BA2">
        <w:rPr>
          <w:sz w:val="27"/>
          <w:szCs w:val="27"/>
        </w:rPr>
        <w:t>2018</w:t>
      </w:r>
      <w:r w:rsidR="00AA3F4A" w:rsidRPr="00E97BA2">
        <w:rPr>
          <w:sz w:val="27"/>
          <w:szCs w:val="27"/>
        </w:rPr>
        <w:t> </w:t>
      </w:r>
      <w:r w:rsidRPr="00E97BA2">
        <w:rPr>
          <w:sz w:val="27"/>
          <w:szCs w:val="27"/>
        </w:rPr>
        <w:t xml:space="preserve">год и плановый период 2019 - 2020 годов», </w:t>
      </w:r>
      <w:r w:rsidR="004E7FED" w:rsidRPr="00E97BA2">
        <w:rPr>
          <w:sz w:val="27"/>
          <w:szCs w:val="27"/>
        </w:rPr>
        <w:t>приложение</w:t>
      </w:r>
      <w:r w:rsidR="00775914" w:rsidRPr="00E97BA2">
        <w:rPr>
          <w:sz w:val="27"/>
          <w:szCs w:val="27"/>
        </w:rPr>
        <w:t xml:space="preserve"> </w:t>
      </w:r>
      <w:r w:rsidR="004E7FED" w:rsidRPr="00E97BA2">
        <w:rPr>
          <w:sz w:val="27"/>
          <w:szCs w:val="27"/>
        </w:rPr>
        <w:t>5 «</w:t>
      </w:r>
      <w:r w:rsidR="00A1521C" w:rsidRPr="00E97BA2">
        <w:rPr>
          <w:sz w:val="27"/>
          <w:szCs w:val="27"/>
        </w:rPr>
        <w:t>Распределение бюджетных ассигнований бюджета городского округа город Сургут на 2018 год и плановый период 2019 – 2020 годов по разделам и</w:t>
      </w:r>
      <w:r w:rsidR="00AA3F4A" w:rsidRPr="00E97BA2">
        <w:rPr>
          <w:sz w:val="27"/>
          <w:szCs w:val="27"/>
        </w:rPr>
        <w:t> </w:t>
      </w:r>
      <w:r w:rsidR="00A1521C" w:rsidRPr="00E97BA2">
        <w:rPr>
          <w:sz w:val="27"/>
          <w:szCs w:val="27"/>
        </w:rPr>
        <w:t>подразделам классификации расходов бюджетов</w:t>
      </w:r>
      <w:r w:rsidR="004E7FED" w:rsidRPr="00E97BA2">
        <w:rPr>
          <w:sz w:val="27"/>
          <w:szCs w:val="27"/>
        </w:rPr>
        <w:t>», приложение</w:t>
      </w:r>
      <w:r w:rsidR="00C86C29" w:rsidRPr="00E97BA2">
        <w:rPr>
          <w:sz w:val="27"/>
          <w:szCs w:val="27"/>
        </w:rPr>
        <w:t xml:space="preserve"> </w:t>
      </w:r>
      <w:r w:rsidR="004E7FED" w:rsidRPr="00E97BA2">
        <w:rPr>
          <w:sz w:val="27"/>
          <w:szCs w:val="27"/>
        </w:rPr>
        <w:t>6 «</w:t>
      </w:r>
      <w:r w:rsidR="00526285" w:rsidRPr="00E97BA2">
        <w:rPr>
          <w:sz w:val="27"/>
          <w:szCs w:val="27"/>
        </w:rPr>
        <w:t>Распределение бюджетных ассигнований бюджета городского округа город</w:t>
      </w:r>
      <w:proofErr w:type="gramEnd"/>
      <w:r w:rsidR="00526285" w:rsidRPr="00E97BA2">
        <w:rPr>
          <w:sz w:val="27"/>
          <w:szCs w:val="27"/>
        </w:rPr>
        <w:t xml:space="preserve"> </w:t>
      </w:r>
      <w:proofErr w:type="gramStart"/>
      <w:r w:rsidR="00526285" w:rsidRPr="00E97BA2">
        <w:rPr>
          <w:sz w:val="27"/>
          <w:szCs w:val="27"/>
        </w:rPr>
        <w:t>Сургут на 2018 год и плановый период 2019 - 2020 годов по разделам, подразделам, целевым статьям (муниципальным программам и</w:t>
      </w:r>
      <w:r w:rsidR="00E97BA2">
        <w:rPr>
          <w:sz w:val="27"/>
          <w:szCs w:val="27"/>
        </w:rPr>
        <w:t> </w:t>
      </w:r>
      <w:r w:rsidR="00526285" w:rsidRPr="00E97BA2">
        <w:rPr>
          <w:sz w:val="27"/>
          <w:szCs w:val="27"/>
        </w:rPr>
        <w:t>непрограммным направлениям деятельности), группам и подгруппам видов расходов классификации расходов бюджетов</w:t>
      </w:r>
      <w:r w:rsidR="00556996" w:rsidRPr="00E97BA2">
        <w:rPr>
          <w:sz w:val="27"/>
          <w:szCs w:val="27"/>
        </w:rPr>
        <w:t>»,</w:t>
      </w:r>
      <w:r w:rsidR="00607804" w:rsidRPr="00E97BA2">
        <w:rPr>
          <w:sz w:val="27"/>
          <w:szCs w:val="27"/>
        </w:rPr>
        <w:t xml:space="preserve"> </w:t>
      </w:r>
      <w:r w:rsidR="00556996" w:rsidRPr="00E97BA2">
        <w:rPr>
          <w:sz w:val="27"/>
          <w:szCs w:val="27"/>
        </w:rPr>
        <w:t>приложение</w:t>
      </w:r>
      <w:r w:rsidR="008325CC" w:rsidRPr="00E97BA2">
        <w:rPr>
          <w:sz w:val="27"/>
          <w:szCs w:val="27"/>
        </w:rPr>
        <w:t xml:space="preserve"> </w:t>
      </w:r>
      <w:r w:rsidR="00162A77" w:rsidRPr="00E97BA2">
        <w:rPr>
          <w:sz w:val="27"/>
          <w:szCs w:val="27"/>
        </w:rPr>
        <w:t>7</w:t>
      </w:r>
      <w:r w:rsidR="00B71AE3" w:rsidRPr="00E97BA2">
        <w:rPr>
          <w:sz w:val="27"/>
          <w:szCs w:val="27"/>
        </w:rPr>
        <w:t xml:space="preserve"> </w:t>
      </w:r>
      <w:r w:rsidR="004E7FED" w:rsidRPr="00E97BA2">
        <w:rPr>
          <w:sz w:val="27"/>
          <w:szCs w:val="27"/>
        </w:rPr>
        <w:t>«</w:t>
      </w:r>
      <w:r w:rsidR="007F0C3F" w:rsidRPr="00E97BA2">
        <w:rPr>
          <w:sz w:val="27"/>
          <w:szCs w:val="27"/>
        </w:rPr>
        <w:t>Распределение бюджетных ассигнований бюджета городского округа город Сургут на 2018 год и</w:t>
      </w:r>
      <w:r w:rsidR="00E97BA2">
        <w:rPr>
          <w:sz w:val="27"/>
          <w:szCs w:val="27"/>
        </w:rPr>
        <w:t> </w:t>
      </w:r>
      <w:r w:rsidR="007F0C3F" w:rsidRPr="00E97BA2">
        <w:rPr>
          <w:sz w:val="27"/>
          <w:szCs w:val="27"/>
        </w:rPr>
        <w:t>плановый период 2019 – 2020 годов по целевым статьям (муниципальным программам и непрограммным направлениям деятельности), группам и</w:t>
      </w:r>
      <w:r w:rsidR="00AA3F4A" w:rsidRPr="00E97BA2">
        <w:rPr>
          <w:sz w:val="27"/>
          <w:szCs w:val="27"/>
        </w:rPr>
        <w:t> </w:t>
      </w:r>
      <w:r w:rsidR="007F0C3F" w:rsidRPr="00E97BA2">
        <w:rPr>
          <w:sz w:val="27"/>
          <w:szCs w:val="27"/>
        </w:rPr>
        <w:t>подгруппам</w:t>
      </w:r>
      <w:proofErr w:type="gramEnd"/>
      <w:r w:rsidR="007F0C3F" w:rsidRPr="00E97BA2">
        <w:rPr>
          <w:sz w:val="27"/>
          <w:szCs w:val="27"/>
        </w:rPr>
        <w:t xml:space="preserve"> </w:t>
      </w:r>
      <w:proofErr w:type="gramStart"/>
      <w:r w:rsidR="007F0C3F" w:rsidRPr="00E97BA2">
        <w:rPr>
          <w:sz w:val="27"/>
          <w:szCs w:val="27"/>
        </w:rPr>
        <w:t>видов расходов классификации расходов бюджетов</w:t>
      </w:r>
      <w:r w:rsidR="004E7FED" w:rsidRPr="00E97BA2">
        <w:rPr>
          <w:sz w:val="27"/>
          <w:szCs w:val="27"/>
        </w:rPr>
        <w:t xml:space="preserve">», приложение </w:t>
      </w:r>
      <w:r w:rsidR="00162A77" w:rsidRPr="00E97BA2">
        <w:rPr>
          <w:sz w:val="27"/>
          <w:szCs w:val="27"/>
        </w:rPr>
        <w:t>8</w:t>
      </w:r>
      <w:r w:rsidR="004E7FED" w:rsidRPr="00E97BA2">
        <w:rPr>
          <w:sz w:val="27"/>
          <w:szCs w:val="27"/>
        </w:rPr>
        <w:t xml:space="preserve"> «</w:t>
      </w:r>
      <w:r w:rsidR="00595780" w:rsidRPr="00E97BA2">
        <w:rPr>
          <w:sz w:val="27"/>
          <w:szCs w:val="27"/>
        </w:rPr>
        <w:t>Ведомственная структура расходов бюджета городского округа город Сургут на</w:t>
      </w:r>
      <w:r w:rsidR="00E97BA2">
        <w:rPr>
          <w:sz w:val="27"/>
          <w:szCs w:val="27"/>
        </w:rPr>
        <w:t> </w:t>
      </w:r>
      <w:r w:rsidR="00595780" w:rsidRPr="00E97BA2">
        <w:rPr>
          <w:sz w:val="27"/>
          <w:szCs w:val="27"/>
        </w:rPr>
        <w:t>2018 год и плановый период 2019 — 2020 годов</w:t>
      </w:r>
      <w:r w:rsidR="004E7FED" w:rsidRPr="00E97BA2">
        <w:rPr>
          <w:sz w:val="27"/>
          <w:szCs w:val="27"/>
        </w:rPr>
        <w:t>», приложение</w:t>
      </w:r>
      <w:r w:rsidR="00F464C1" w:rsidRPr="00E97BA2">
        <w:rPr>
          <w:sz w:val="27"/>
          <w:szCs w:val="27"/>
        </w:rPr>
        <w:t> </w:t>
      </w:r>
      <w:r w:rsidR="00162A77" w:rsidRPr="00E97BA2">
        <w:rPr>
          <w:sz w:val="27"/>
          <w:szCs w:val="27"/>
        </w:rPr>
        <w:t>9</w:t>
      </w:r>
      <w:r w:rsidR="004E7FED" w:rsidRPr="00E97BA2">
        <w:rPr>
          <w:sz w:val="27"/>
          <w:szCs w:val="27"/>
        </w:rPr>
        <w:t xml:space="preserve"> «</w:t>
      </w:r>
      <w:r w:rsidR="000A20A4" w:rsidRPr="00E97BA2">
        <w:rPr>
          <w:sz w:val="27"/>
          <w:szCs w:val="27"/>
        </w:rPr>
        <w:t>Распределение бюджетных ассигнований бюджета городского округа город Сургут на 2018 год и плановый период 2019 – 2020 годов по главным распорядителям бюджетных средств, целевым статьям (муниципальным программам и непрограммным направлениям деятельности), разделам, подразделам, группам и</w:t>
      </w:r>
      <w:proofErr w:type="gramEnd"/>
      <w:r w:rsidR="000A20A4" w:rsidRPr="00E97BA2">
        <w:rPr>
          <w:sz w:val="27"/>
          <w:szCs w:val="27"/>
        </w:rPr>
        <w:t xml:space="preserve"> </w:t>
      </w:r>
      <w:proofErr w:type="gramStart"/>
      <w:r w:rsidR="000A20A4" w:rsidRPr="00E97BA2">
        <w:rPr>
          <w:sz w:val="27"/>
          <w:szCs w:val="27"/>
        </w:rPr>
        <w:t>подгруппам видов расходов классификации расходов бюджетов</w:t>
      </w:r>
      <w:r w:rsidR="004E7FED" w:rsidRPr="00E97BA2">
        <w:rPr>
          <w:sz w:val="27"/>
          <w:szCs w:val="27"/>
        </w:rPr>
        <w:t xml:space="preserve">», </w:t>
      </w:r>
      <w:r w:rsidR="00885D27" w:rsidRPr="00E97BA2">
        <w:rPr>
          <w:sz w:val="27"/>
          <w:szCs w:val="27"/>
        </w:rPr>
        <w:t>приложение 10 «Целевые показатели результатов реализации муниципальных программ городского округа город Сургут на 2018 год и</w:t>
      </w:r>
      <w:r w:rsidR="00AA3F4A" w:rsidRPr="00E97BA2">
        <w:rPr>
          <w:sz w:val="27"/>
          <w:szCs w:val="27"/>
        </w:rPr>
        <w:t> </w:t>
      </w:r>
      <w:r w:rsidR="00885D27" w:rsidRPr="00E97BA2">
        <w:rPr>
          <w:sz w:val="27"/>
          <w:szCs w:val="27"/>
        </w:rPr>
        <w:t>плановый период 2019 - 2020 годов»</w:t>
      </w:r>
      <w:r w:rsidR="00AE0C61" w:rsidRPr="00E97BA2">
        <w:rPr>
          <w:sz w:val="27"/>
          <w:szCs w:val="27"/>
        </w:rPr>
        <w:t>, приложение 13 «Случаи предоставления субсидий юридическим лицам (за</w:t>
      </w:r>
      <w:r w:rsidR="0091603B" w:rsidRPr="00E97BA2">
        <w:rPr>
          <w:sz w:val="27"/>
          <w:szCs w:val="27"/>
        </w:rPr>
        <w:t> </w:t>
      </w:r>
      <w:r w:rsidR="00AE0C61" w:rsidRPr="00E97BA2">
        <w:rPr>
          <w:sz w:val="27"/>
          <w:szCs w:val="27"/>
        </w:rPr>
        <w:t>исключением субсидий муниципальным учреждениям), индивидуальным предпринимателям, физическим лицам – производителям товаров, работ, услуг в соответствии со статьёй 78 Бюджетного кодекса Российской Федерации из</w:t>
      </w:r>
      <w:r w:rsidR="0091603B" w:rsidRPr="00E97BA2">
        <w:rPr>
          <w:sz w:val="27"/>
          <w:szCs w:val="27"/>
        </w:rPr>
        <w:t> </w:t>
      </w:r>
      <w:r w:rsidR="00AE0C61" w:rsidRPr="00E97BA2">
        <w:rPr>
          <w:sz w:val="27"/>
          <w:szCs w:val="27"/>
        </w:rPr>
        <w:t>бюджета городского округа</w:t>
      </w:r>
      <w:proofErr w:type="gramEnd"/>
      <w:r w:rsidR="00AE0C61" w:rsidRPr="00E97BA2">
        <w:rPr>
          <w:sz w:val="27"/>
          <w:szCs w:val="27"/>
        </w:rPr>
        <w:t xml:space="preserve"> город Сургут на</w:t>
      </w:r>
      <w:r w:rsidR="00AA3F4A" w:rsidRPr="00E97BA2">
        <w:rPr>
          <w:sz w:val="27"/>
          <w:szCs w:val="27"/>
        </w:rPr>
        <w:t> </w:t>
      </w:r>
      <w:r w:rsidR="00AE0C61" w:rsidRPr="00E97BA2">
        <w:rPr>
          <w:sz w:val="27"/>
          <w:szCs w:val="27"/>
        </w:rPr>
        <w:t>2018 год и плановый период 2019-2020 годов»</w:t>
      </w:r>
      <w:r w:rsidR="00885D27" w:rsidRPr="00E97BA2">
        <w:rPr>
          <w:sz w:val="27"/>
          <w:szCs w:val="27"/>
        </w:rPr>
        <w:t xml:space="preserve"> </w:t>
      </w:r>
      <w:r w:rsidR="004E7FED" w:rsidRPr="00E97BA2">
        <w:rPr>
          <w:sz w:val="27"/>
          <w:szCs w:val="27"/>
        </w:rPr>
        <w:t xml:space="preserve">изложить в новой редакции согласно приложениям 1 – </w:t>
      </w:r>
      <w:r w:rsidR="00AE0C61" w:rsidRPr="00E97BA2">
        <w:rPr>
          <w:sz w:val="27"/>
          <w:szCs w:val="27"/>
        </w:rPr>
        <w:t>8</w:t>
      </w:r>
      <w:r w:rsidR="004E7FED" w:rsidRPr="00E97BA2">
        <w:rPr>
          <w:sz w:val="27"/>
          <w:szCs w:val="27"/>
        </w:rPr>
        <w:t xml:space="preserve"> к</w:t>
      </w:r>
      <w:r w:rsidR="0091603B" w:rsidRPr="00E97BA2">
        <w:rPr>
          <w:sz w:val="27"/>
          <w:szCs w:val="27"/>
        </w:rPr>
        <w:t> </w:t>
      </w:r>
      <w:r w:rsidR="004E7FED" w:rsidRPr="00E97BA2">
        <w:rPr>
          <w:sz w:val="27"/>
          <w:szCs w:val="27"/>
        </w:rPr>
        <w:t>настоящему решению.</w:t>
      </w:r>
    </w:p>
    <w:p w:rsidR="008042BF" w:rsidRDefault="008042BF" w:rsidP="00196A5E">
      <w:pPr>
        <w:tabs>
          <w:tab w:val="left" w:pos="1276"/>
        </w:tabs>
        <w:ind w:left="482" w:right="238" w:firstLine="227"/>
        <w:jc w:val="both"/>
        <w:rPr>
          <w:rFonts w:eastAsia="Calibri"/>
          <w:sz w:val="27"/>
          <w:szCs w:val="27"/>
          <w:lang w:eastAsia="en-US"/>
        </w:rPr>
      </w:pPr>
    </w:p>
    <w:p w:rsidR="00E97BA2" w:rsidRDefault="00E97BA2" w:rsidP="00196A5E">
      <w:pPr>
        <w:tabs>
          <w:tab w:val="left" w:pos="1276"/>
        </w:tabs>
        <w:ind w:left="482" w:right="238" w:firstLine="227"/>
        <w:jc w:val="both"/>
        <w:rPr>
          <w:rFonts w:eastAsia="Calibri"/>
          <w:sz w:val="27"/>
          <w:szCs w:val="27"/>
          <w:lang w:eastAsia="en-US"/>
        </w:rPr>
      </w:pPr>
    </w:p>
    <w:p w:rsidR="00E97BA2" w:rsidRPr="00E97BA2" w:rsidRDefault="00E97BA2" w:rsidP="00196A5E">
      <w:pPr>
        <w:tabs>
          <w:tab w:val="left" w:pos="1276"/>
        </w:tabs>
        <w:ind w:left="482" w:right="238" w:firstLine="227"/>
        <w:jc w:val="both"/>
        <w:rPr>
          <w:rFonts w:eastAsia="Calibri"/>
          <w:sz w:val="27"/>
          <w:szCs w:val="27"/>
          <w:lang w:eastAsia="en-US"/>
        </w:rPr>
      </w:pPr>
    </w:p>
    <w:tbl>
      <w:tblPr>
        <w:tblW w:w="0" w:type="auto"/>
        <w:tblInd w:w="108" w:type="dxa"/>
        <w:tblLook w:val="04A0" w:firstRow="1" w:lastRow="0" w:firstColumn="1" w:lastColumn="0" w:noHBand="0" w:noVBand="1"/>
      </w:tblPr>
      <w:tblGrid>
        <w:gridCol w:w="4820"/>
        <w:gridCol w:w="4642"/>
      </w:tblGrid>
      <w:tr w:rsidR="0049761D" w:rsidRPr="00E97BA2" w:rsidTr="00241D8C">
        <w:tc>
          <w:tcPr>
            <w:tcW w:w="4820" w:type="dxa"/>
          </w:tcPr>
          <w:p w:rsidR="0049761D" w:rsidRPr="00E97BA2" w:rsidRDefault="0049761D" w:rsidP="0049761D">
            <w:pPr>
              <w:tabs>
                <w:tab w:val="left" w:pos="1276"/>
              </w:tabs>
              <w:ind w:right="-1"/>
              <w:jc w:val="both"/>
              <w:rPr>
                <w:rFonts w:eastAsia="Calibri"/>
                <w:sz w:val="27"/>
                <w:szCs w:val="27"/>
                <w:lang w:eastAsia="en-US"/>
              </w:rPr>
            </w:pPr>
            <w:r w:rsidRPr="00E97BA2">
              <w:rPr>
                <w:rFonts w:eastAsia="Calibri"/>
                <w:sz w:val="27"/>
                <w:szCs w:val="27"/>
                <w:lang w:eastAsia="en-US"/>
              </w:rPr>
              <w:t>Председатель Думы города</w:t>
            </w:r>
          </w:p>
          <w:p w:rsidR="0049761D" w:rsidRPr="00E97BA2" w:rsidRDefault="0049761D" w:rsidP="0049761D">
            <w:pPr>
              <w:tabs>
                <w:tab w:val="left" w:pos="1276"/>
              </w:tabs>
              <w:ind w:right="-1"/>
              <w:jc w:val="both"/>
              <w:rPr>
                <w:rFonts w:eastAsia="Calibri"/>
                <w:sz w:val="27"/>
                <w:szCs w:val="27"/>
                <w:lang w:eastAsia="en-US"/>
              </w:rPr>
            </w:pPr>
          </w:p>
          <w:p w:rsidR="0049761D" w:rsidRPr="00E97BA2" w:rsidRDefault="0049761D" w:rsidP="0049761D">
            <w:pPr>
              <w:tabs>
                <w:tab w:val="left" w:pos="1276"/>
              </w:tabs>
              <w:ind w:right="-1"/>
              <w:jc w:val="both"/>
              <w:rPr>
                <w:rFonts w:eastAsia="Calibri"/>
                <w:sz w:val="27"/>
                <w:szCs w:val="27"/>
                <w:lang w:eastAsia="en-US"/>
              </w:rPr>
            </w:pPr>
            <w:r w:rsidRPr="00E97BA2">
              <w:rPr>
                <w:rFonts w:eastAsia="Calibri"/>
                <w:sz w:val="27"/>
                <w:szCs w:val="27"/>
                <w:lang w:eastAsia="en-US"/>
              </w:rPr>
              <w:t xml:space="preserve">_______________ </w:t>
            </w:r>
            <w:r w:rsidR="00ED1717" w:rsidRPr="00E97BA2">
              <w:rPr>
                <w:rFonts w:eastAsia="Calibri"/>
                <w:sz w:val="27"/>
                <w:szCs w:val="27"/>
                <w:lang w:eastAsia="en-US"/>
              </w:rPr>
              <w:t>Н.А. Красноярова</w:t>
            </w:r>
          </w:p>
          <w:p w:rsidR="00E97BA2" w:rsidRDefault="00E97BA2" w:rsidP="0019583F">
            <w:pPr>
              <w:rPr>
                <w:rFonts w:eastAsia="Calibri"/>
                <w:sz w:val="27"/>
                <w:szCs w:val="27"/>
                <w:lang w:eastAsia="en-US"/>
              </w:rPr>
            </w:pPr>
          </w:p>
          <w:p w:rsidR="0049761D" w:rsidRPr="00E97BA2" w:rsidRDefault="00AF40E1" w:rsidP="0019583F">
            <w:pPr>
              <w:rPr>
                <w:rFonts w:eastAsia="Calibri"/>
                <w:sz w:val="27"/>
                <w:szCs w:val="27"/>
                <w:lang w:eastAsia="en-US"/>
              </w:rPr>
            </w:pPr>
            <w:r w:rsidRPr="00E97BA2">
              <w:rPr>
                <w:rFonts w:eastAsia="Calibri"/>
                <w:sz w:val="27"/>
                <w:szCs w:val="27"/>
                <w:lang w:eastAsia="en-US"/>
              </w:rPr>
              <w:t>«___» ___________ 201</w:t>
            </w:r>
            <w:r w:rsidR="0019583F" w:rsidRPr="00E97BA2">
              <w:rPr>
                <w:rFonts w:eastAsia="Calibri"/>
                <w:sz w:val="27"/>
                <w:szCs w:val="27"/>
                <w:lang w:eastAsia="en-US"/>
              </w:rPr>
              <w:t>8</w:t>
            </w:r>
            <w:r w:rsidR="0049761D" w:rsidRPr="00E97BA2">
              <w:rPr>
                <w:rFonts w:eastAsia="Calibri"/>
                <w:sz w:val="27"/>
                <w:szCs w:val="27"/>
                <w:lang w:eastAsia="en-US"/>
              </w:rPr>
              <w:t xml:space="preserve"> г.</w:t>
            </w:r>
          </w:p>
        </w:tc>
        <w:tc>
          <w:tcPr>
            <w:tcW w:w="4642" w:type="dxa"/>
          </w:tcPr>
          <w:p w:rsidR="0049761D" w:rsidRPr="00E97BA2" w:rsidRDefault="00034DD7" w:rsidP="0049761D">
            <w:pPr>
              <w:ind w:left="742" w:right="-144"/>
              <w:jc w:val="both"/>
              <w:rPr>
                <w:rFonts w:eastAsia="Calibri"/>
                <w:sz w:val="27"/>
                <w:szCs w:val="27"/>
                <w:lang w:eastAsia="en-US"/>
              </w:rPr>
            </w:pPr>
            <w:r w:rsidRPr="00E97BA2">
              <w:rPr>
                <w:rFonts w:eastAsia="Calibri"/>
                <w:sz w:val="27"/>
                <w:szCs w:val="27"/>
                <w:lang w:eastAsia="en-US"/>
              </w:rPr>
              <w:t>Г</w:t>
            </w:r>
            <w:r w:rsidR="0049761D" w:rsidRPr="00E97BA2">
              <w:rPr>
                <w:rFonts w:eastAsia="Calibri"/>
                <w:sz w:val="27"/>
                <w:szCs w:val="27"/>
                <w:lang w:eastAsia="en-US"/>
              </w:rPr>
              <w:t>лав</w:t>
            </w:r>
            <w:r w:rsidRPr="00E97BA2">
              <w:rPr>
                <w:rFonts w:eastAsia="Calibri"/>
                <w:sz w:val="27"/>
                <w:szCs w:val="27"/>
                <w:lang w:eastAsia="en-US"/>
              </w:rPr>
              <w:t>а</w:t>
            </w:r>
            <w:r w:rsidR="0049761D" w:rsidRPr="00E97BA2">
              <w:rPr>
                <w:rFonts w:eastAsia="Calibri"/>
                <w:sz w:val="27"/>
                <w:szCs w:val="27"/>
                <w:lang w:eastAsia="en-US"/>
              </w:rPr>
              <w:t xml:space="preserve"> города</w:t>
            </w:r>
            <w:r w:rsidR="00535136" w:rsidRPr="00E97BA2">
              <w:rPr>
                <w:rFonts w:eastAsia="Calibri"/>
                <w:sz w:val="27"/>
                <w:szCs w:val="27"/>
                <w:lang w:eastAsia="en-US"/>
              </w:rPr>
              <w:t xml:space="preserve"> Сургута</w:t>
            </w:r>
          </w:p>
          <w:p w:rsidR="0049761D" w:rsidRPr="00E97BA2" w:rsidRDefault="0049761D" w:rsidP="0049761D">
            <w:pPr>
              <w:ind w:left="742" w:right="-144"/>
              <w:jc w:val="both"/>
              <w:rPr>
                <w:rFonts w:eastAsia="Calibri"/>
                <w:sz w:val="27"/>
                <w:szCs w:val="27"/>
                <w:lang w:eastAsia="en-US"/>
              </w:rPr>
            </w:pPr>
          </w:p>
          <w:p w:rsidR="0049761D" w:rsidRPr="00E97BA2" w:rsidRDefault="00535136" w:rsidP="00535136">
            <w:pPr>
              <w:ind w:right="-144"/>
              <w:jc w:val="both"/>
              <w:rPr>
                <w:rFonts w:eastAsia="Calibri"/>
                <w:sz w:val="27"/>
                <w:szCs w:val="27"/>
                <w:lang w:eastAsia="en-US"/>
              </w:rPr>
            </w:pPr>
            <w:r w:rsidRPr="00E97BA2">
              <w:rPr>
                <w:rFonts w:eastAsia="Calibri"/>
                <w:sz w:val="27"/>
                <w:szCs w:val="27"/>
                <w:lang w:eastAsia="en-US"/>
              </w:rPr>
              <w:t xml:space="preserve">          </w:t>
            </w:r>
            <w:r w:rsidR="00034DD7" w:rsidRPr="00E97BA2">
              <w:rPr>
                <w:rFonts w:eastAsia="Calibri"/>
                <w:sz w:val="27"/>
                <w:szCs w:val="27"/>
                <w:lang w:eastAsia="en-US"/>
              </w:rPr>
              <w:t>____________</w:t>
            </w:r>
            <w:r w:rsidR="0049761D" w:rsidRPr="00E97BA2">
              <w:rPr>
                <w:rFonts w:eastAsia="Calibri"/>
                <w:sz w:val="27"/>
                <w:szCs w:val="27"/>
                <w:lang w:eastAsia="en-US"/>
              </w:rPr>
              <w:t xml:space="preserve"> </w:t>
            </w:r>
            <w:r w:rsidR="00034DD7" w:rsidRPr="00E97BA2">
              <w:rPr>
                <w:rFonts w:eastAsia="Calibri"/>
                <w:sz w:val="27"/>
                <w:szCs w:val="27"/>
                <w:lang w:eastAsia="en-US"/>
              </w:rPr>
              <w:t>В</w:t>
            </w:r>
            <w:r w:rsidR="0049761D" w:rsidRPr="00E97BA2">
              <w:rPr>
                <w:rFonts w:eastAsia="Calibri"/>
                <w:sz w:val="27"/>
                <w:szCs w:val="27"/>
                <w:lang w:eastAsia="en-US"/>
              </w:rPr>
              <w:t>.</w:t>
            </w:r>
            <w:r w:rsidR="00034DD7" w:rsidRPr="00E97BA2">
              <w:rPr>
                <w:rFonts w:eastAsia="Calibri"/>
                <w:sz w:val="27"/>
                <w:szCs w:val="27"/>
                <w:lang w:eastAsia="en-US"/>
              </w:rPr>
              <w:t>Н</w:t>
            </w:r>
            <w:r w:rsidR="0049761D" w:rsidRPr="00E97BA2">
              <w:rPr>
                <w:rFonts w:eastAsia="Calibri"/>
                <w:sz w:val="27"/>
                <w:szCs w:val="27"/>
                <w:lang w:eastAsia="en-US"/>
              </w:rPr>
              <w:t xml:space="preserve">. </w:t>
            </w:r>
            <w:r w:rsidR="00034DD7" w:rsidRPr="00E97BA2">
              <w:rPr>
                <w:rFonts w:eastAsia="Calibri"/>
                <w:sz w:val="27"/>
                <w:szCs w:val="27"/>
                <w:lang w:eastAsia="en-US"/>
              </w:rPr>
              <w:t>Шувалов</w:t>
            </w:r>
          </w:p>
          <w:p w:rsidR="00E97BA2" w:rsidRDefault="00E97BA2" w:rsidP="0019583F">
            <w:pPr>
              <w:tabs>
                <w:tab w:val="left" w:pos="1276"/>
              </w:tabs>
              <w:ind w:left="742" w:right="238"/>
              <w:jc w:val="both"/>
              <w:rPr>
                <w:rFonts w:eastAsia="Calibri"/>
                <w:sz w:val="27"/>
                <w:szCs w:val="27"/>
                <w:lang w:eastAsia="en-US"/>
              </w:rPr>
            </w:pPr>
          </w:p>
          <w:p w:rsidR="0049761D" w:rsidRPr="00E97BA2" w:rsidRDefault="0049761D" w:rsidP="0019583F">
            <w:pPr>
              <w:tabs>
                <w:tab w:val="left" w:pos="1276"/>
              </w:tabs>
              <w:ind w:left="742" w:right="238"/>
              <w:jc w:val="both"/>
              <w:rPr>
                <w:rFonts w:eastAsia="Calibri"/>
                <w:sz w:val="27"/>
                <w:szCs w:val="27"/>
                <w:lang w:eastAsia="en-US"/>
              </w:rPr>
            </w:pPr>
            <w:r w:rsidRPr="00E97BA2">
              <w:rPr>
                <w:rFonts w:eastAsia="Calibri"/>
                <w:sz w:val="27"/>
                <w:szCs w:val="27"/>
                <w:lang w:eastAsia="en-US"/>
              </w:rPr>
              <w:t>«___» ___________ 201</w:t>
            </w:r>
            <w:r w:rsidR="0019583F" w:rsidRPr="00E97BA2">
              <w:rPr>
                <w:rFonts w:eastAsia="Calibri"/>
                <w:sz w:val="27"/>
                <w:szCs w:val="27"/>
                <w:lang w:eastAsia="en-US"/>
              </w:rPr>
              <w:t>8</w:t>
            </w:r>
            <w:r w:rsidRPr="00E97BA2">
              <w:rPr>
                <w:rFonts w:eastAsia="Calibri"/>
                <w:sz w:val="27"/>
                <w:szCs w:val="27"/>
                <w:lang w:eastAsia="en-US"/>
              </w:rPr>
              <w:t xml:space="preserve"> г.</w:t>
            </w:r>
          </w:p>
        </w:tc>
      </w:tr>
    </w:tbl>
    <w:p w:rsidR="00E97BA2" w:rsidRDefault="00E97BA2" w:rsidP="00EF47EB">
      <w:pPr>
        <w:tabs>
          <w:tab w:val="left" w:pos="1276"/>
        </w:tabs>
        <w:ind w:right="-2"/>
        <w:jc w:val="both"/>
        <w:rPr>
          <w:sz w:val="28"/>
          <w:szCs w:val="28"/>
        </w:rPr>
      </w:pPr>
    </w:p>
    <w:p w:rsidR="00E97BA2" w:rsidRDefault="00E97BA2" w:rsidP="00EF47EB">
      <w:pPr>
        <w:tabs>
          <w:tab w:val="left" w:pos="1276"/>
        </w:tabs>
        <w:ind w:right="-2"/>
        <w:jc w:val="both"/>
        <w:rPr>
          <w:sz w:val="28"/>
          <w:szCs w:val="28"/>
        </w:rPr>
      </w:pPr>
    </w:p>
    <w:p w:rsidR="00E97BA2" w:rsidRDefault="00E97BA2" w:rsidP="00EF47EB">
      <w:pPr>
        <w:tabs>
          <w:tab w:val="left" w:pos="1276"/>
        </w:tabs>
        <w:ind w:right="-2"/>
        <w:jc w:val="both"/>
        <w:rPr>
          <w:sz w:val="28"/>
          <w:szCs w:val="28"/>
        </w:rPr>
      </w:pPr>
    </w:p>
    <w:p w:rsidR="00EF47EB" w:rsidRPr="00535136" w:rsidRDefault="00EF47EB" w:rsidP="00EF47EB">
      <w:pPr>
        <w:tabs>
          <w:tab w:val="left" w:pos="1276"/>
        </w:tabs>
        <w:ind w:right="-2"/>
        <w:jc w:val="both"/>
        <w:rPr>
          <w:sz w:val="28"/>
          <w:szCs w:val="28"/>
        </w:rPr>
      </w:pPr>
      <w:r w:rsidRPr="00535136">
        <w:rPr>
          <w:sz w:val="28"/>
          <w:szCs w:val="28"/>
        </w:rPr>
        <w:t>Согласовано:</w:t>
      </w:r>
    </w:p>
    <w:p w:rsidR="00EF47EB" w:rsidRPr="00535136" w:rsidRDefault="00EF47EB" w:rsidP="00EF47EB">
      <w:pPr>
        <w:jc w:val="both"/>
        <w:rPr>
          <w:sz w:val="28"/>
          <w:szCs w:val="20"/>
          <w:lang w:val="x-none" w:eastAsia="x-none"/>
        </w:rPr>
      </w:pP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7"/>
        <w:gridCol w:w="3960"/>
        <w:gridCol w:w="1620"/>
        <w:gridCol w:w="1620"/>
      </w:tblGrid>
      <w:tr w:rsidR="00EF47EB" w:rsidRPr="00535136" w:rsidTr="00442CCB">
        <w:trPr>
          <w:cantSplit/>
        </w:trPr>
        <w:tc>
          <w:tcPr>
            <w:tcW w:w="3087" w:type="dxa"/>
          </w:tcPr>
          <w:p w:rsidR="00EF47EB" w:rsidRPr="00535136" w:rsidRDefault="00EF47EB" w:rsidP="00EF47EB">
            <w:pPr>
              <w:jc w:val="center"/>
              <w:rPr>
                <w:sz w:val="28"/>
                <w:szCs w:val="28"/>
              </w:rPr>
            </w:pPr>
            <w:r w:rsidRPr="00535136">
              <w:rPr>
                <w:sz w:val="28"/>
                <w:szCs w:val="28"/>
              </w:rPr>
              <w:t>Должность, Ф.И.О.</w:t>
            </w:r>
          </w:p>
        </w:tc>
        <w:tc>
          <w:tcPr>
            <w:tcW w:w="3960" w:type="dxa"/>
          </w:tcPr>
          <w:p w:rsidR="00EF47EB" w:rsidRPr="00535136" w:rsidRDefault="00EF47EB" w:rsidP="00EF47EB">
            <w:pPr>
              <w:jc w:val="center"/>
              <w:rPr>
                <w:sz w:val="28"/>
                <w:szCs w:val="28"/>
              </w:rPr>
            </w:pPr>
            <w:r w:rsidRPr="00535136">
              <w:rPr>
                <w:sz w:val="28"/>
                <w:szCs w:val="28"/>
              </w:rPr>
              <w:t>Подпись (возможные замечания)</w:t>
            </w:r>
          </w:p>
        </w:tc>
        <w:tc>
          <w:tcPr>
            <w:tcW w:w="3240" w:type="dxa"/>
            <w:gridSpan w:val="2"/>
          </w:tcPr>
          <w:p w:rsidR="00EF47EB" w:rsidRPr="00535136" w:rsidRDefault="00EF47EB" w:rsidP="00EF47EB">
            <w:pPr>
              <w:jc w:val="center"/>
              <w:rPr>
                <w:sz w:val="28"/>
                <w:szCs w:val="28"/>
              </w:rPr>
            </w:pPr>
            <w:r w:rsidRPr="00535136">
              <w:rPr>
                <w:sz w:val="28"/>
                <w:szCs w:val="28"/>
              </w:rPr>
              <w:t>Время визирования</w:t>
            </w:r>
          </w:p>
          <w:p w:rsidR="00EF47EB" w:rsidRPr="00535136" w:rsidRDefault="00EF47EB" w:rsidP="00EF47EB">
            <w:pPr>
              <w:jc w:val="center"/>
              <w:rPr>
                <w:sz w:val="28"/>
                <w:szCs w:val="28"/>
              </w:rPr>
            </w:pPr>
            <w:r w:rsidRPr="00535136">
              <w:rPr>
                <w:sz w:val="28"/>
                <w:szCs w:val="28"/>
              </w:rPr>
              <w:t>Документа</w:t>
            </w:r>
          </w:p>
        </w:tc>
      </w:tr>
      <w:tr w:rsidR="00EF47EB" w:rsidRPr="00535136" w:rsidTr="00442CCB">
        <w:tc>
          <w:tcPr>
            <w:tcW w:w="3087" w:type="dxa"/>
            <w:vAlign w:val="center"/>
          </w:tcPr>
          <w:p w:rsidR="00160836" w:rsidRDefault="00160836" w:rsidP="00EF47EB">
            <w:pPr>
              <w:rPr>
                <w:sz w:val="28"/>
                <w:szCs w:val="28"/>
              </w:rPr>
            </w:pPr>
            <w:r>
              <w:rPr>
                <w:sz w:val="28"/>
                <w:szCs w:val="28"/>
              </w:rPr>
              <w:t xml:space="preserve">Заместитель </w:t>
            </w:r>
          </w:p>
          <w:p w:rsidR="00EF47EB" w:rsidRPr="00535136" w:rsidRDefault="00160836" w:rsidP="00EF47EB">
            <w:pPr>
              <w:rPr>
                <w:sz w:val="28"/>
                <w:szCs w:val="28"/>
              </w:rPr>
            </w:pPr>
            <w:r>
              <w:rPr>
                <w:sz w:val="28"/>
                <w:szCs w:val="28"/>
              </w:rPr>
              <w:t>Г</w:t>
            </w:r>
            <w:r w:rsidR="00EF47EB" w:rsidRPr="00535136">
              <w:rPr>
                <w:sz w:val="28"/>
                <w:szCs w:val="28"/>
              </w:rPr>
              <w:t>лавы города</w:t>
            </w:r>
          </w:p>
          <w:p w:rsidR="00EF47EB" w:rsidRPr="00535136" w:rsidRDefault="00435F87" w:rsidP="00EF47EB">
            <w:pPr>
              <w:rPr>
                <w:sz w:val="28"/>
                <w:szCs w:val="28"/>
              </w:rPr>
            </w:pPr>
            <w:proofErr w:type="spellStart"/>
            <w:r>
              <w:rPr>
                <w:sz w:val="28"/>
                <w:szCs w:val="28"/>
              </w:rPr>
              <w:t>Жердев</w:t>
            </w:r>
            <w:proofErr w:type="spellEnd"/>
            <w:r w:rsidR="00EF47EB" w:rsidRPr="00535136">
              <w:rPr>
                <w:sz w:val="28"/>
                <w:szCs w:val="28"/>
              </w:rPr>
              <w:t xml:space="preserve"> </w:t>
            </w:r>
            <w:r w:rsidR="00535136" w:rsidRPr="00535136">
              <w:rPr>
                <w:sz w:val="28"/>
                <w:szCs w:val="28"/>
              </w:rPr>
              <w:t>А</w:t>
            </w:r>
            <w:r w:rsidR="00EF47EB" w:rsidRPr="00535136">
              <w:rPr>
                <w:sz w:val="28"/>
                <w:szCs w:val="28"/>
              </w:rPr>
              <w:t>.</w:t>
            </w:r>
            <w:r>
              <w:rPr>
                <w:sz w:val="28"/>
                <w:szCs w:val="28"/>
              </w:rPr>
              <w:t>А</w:t>
            </w:r>
            <w:r w:rsidR="00EF47EB" w:rsidRPr="00535136">
              <w:rPr>
                <w:sz w:val="28"/>
                <w:szCs w:val="28"/>
              </w:rPr>
              <w:t>.</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r w:rsidRPr="00535136">
              <w:t xml:space="preserve"> </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w:t>
            </w:r>
            <w:proofErr w:type="spellStart"/>
            <w:r w:rsidRPr="00535136">
              <w:rPr>
                <w:sz w:val="28"/>
                <w:szCs w:val="28"/>
                <w:u w:val="single"/>
              </w:rPr>
              <w:t>вх</w:t>
            </w:r>
            <w:proofErr w:type="spellEnd"/>
            <w:r w:rsidRPr="00535136">
              <w:rPr>
                <w:sz w:val="28"/>
                <w:szCs w:val="28"/>
                <w:u w:val="single"/>
              </w:rPr>
              <w:t xml:space="preserve">. </w:t>
            </w:r>
          </w:p>
          <w:p w:rsidR="00EF47EB" w:rsidRPr="00535136" w:rsidRDefault="00EF47EB" w:rsidP="00EF47EB">
            <w:pPr>
              <w:jc w:val="both"/>
              <w:rPr>
                <w:sz w:val="28"/>
                <w:szCs w:val="28"/>
              </w:rPr>
            </w:pPr>
            <w:r w:rsidRPr="00535136">
              <w:rPr>
                <w:sz w:val="28"/>
                <w:szCs w:val="28"/>
              </w:rPr>
              <w:t>«___»_____</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«___»_____</w:t>
            </w:r>
          </w:p>
        </w:tc>
      </w:tr>
      <w:tr w:rsidR="00EF47EB" w:rsidRPr="00535136" w:rsidTr="00442CCB">
        <w:tc>
          <w:tcPr>
            <w:tcW w:w="3087" w:type="dxa"/>
            <w:vAlign w:val="center"/>
          </w:tcPr>
          <w:p w:rsidR="00160836" w:rsidRDefault="007866F2" w:rsidP="00EF47EB">
            <w:pPr>
              <w:rPr>
                <w:sz w:val="28"/>
                <w:szCs w:val="28"/>
              </w:rPr>
            </w:pPr>
            <w:r w:rsidRPr="00535136">
              <w:rPr>
                <w:sz w:val="28"/>
                <w:szCs w:val="28"/>
              </w:rPr>
              <w:t xml:space="preserve">Заместитель </w:t>
            </w:r>
          </w:p>
          <w:p w:rsidR="007866F2" w:rsidRPr="00535136" w:rsidRDefault="00160836" w:rsidP="00EF47EB">
            <w:pPr>
              <w:rPr>
                <w:sz w:val="28"/>
                <w:szCs w:val="28"/>
              </w:rPr>
            </w:pPr>
            <w:r>
              <w:rPr>
                <w:sz w:val="28"/>
                <w:szCs w:val="28"/>
              </w:rPr>
              <w:t>Г</w:t>
            </w:r>
            <w:r w:rsidR="007866F2" w:rsidRPr="00535136">
              <w:rPr>
                <w:sz w:val="28"/>
                <w:szCs w:val="28"/>
              </w:rPr>
              <w:t>лавы города</w:t>
            </w:r>
          </w:p>
          <w:p w:rsidR="00EF47EB" w:rsidRPr="00535136" w:rsidRDefault="00EF47EB" w:rsidP="00EF47EB">
            <w:pPr>
              <w:rPr>
                <w:sz w:val="28"/>
                <w:szCs w:val="28"/>
              </w:rPr>
            </w:pPr>
            <w:proofErr w:type="spellStart"/>
            <w:r w:rsidRPr="00535136">
              <w:rPr>
                <w:sz w:val="28"/>
                <w:szCs w:val="28"/>
              </w:rPr>
              <w:t>Шерстнева</w:t>
            </w:r>
            <w:proofErr w:type="spellEnd"/>
            <w:r w:rsidRPr="00535136">
              <w:rPr>
                <w:sz w:val="28"/>
                <w:szCs w:val="28"/>
              </w:rPr>
              <w:t xml:space="preserve"> А.Ю.</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pPr>
              <w:jc w:val="both"/>
              <w:rPr>
                <w:sz w:val="28"/>
                <w:szCs w:val="28"/>
              </w:rPr>
            </w:pP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w:t>
            </w:r>
            <w:proofErr w:type="spellStart"/>
            <w:r w:rsidRPr="00535136">
              <w:rPr>
                <w:sz w:val="28"/>
                <w:szCs w:val="28"/>
                <w:u w:val="single"/>
              </w:rPr>
              <w:t>вх</w:t>
            </w:r>
            <w:proofErr w:type="spellEnd"/>
            <w:r w:rsidRPr="00535136">
              <w:rPr>
                <w:sz w:val="28"/>
                <w:szCs w:val="28"/>
                <w:u w:val="single"/>
              </w:rPr>
              <w:t xml:space="preserve">. </w:t>
            </w:r>
          </w:p>
          <w:p w:rsidR="00EF47EB" w:rsidRPr="00535136" w:rsidRDefault="00EF47EB" w:rsidP="00EF47EB">
            <w:pPr>
              <w:jc w:val="both"/>
              <w:rPr>
                <w:sz w:val="28"/>
                <w:szCs w:val="28"/>
              </w:rPr>
            </w:pPr>
            <w:r w:rsidRPr="00535136">
              <w:rPr>
                <w:sz w:val="28"/>
                <w:szCs w:val="28"/>
              </w:rPr>
              <w:t>«___»_____</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«___»_____</w:t>
            </w:r>
          </w:p>
        </w:tc>
      </w:tr>
      <w:tr w:rsidR="007866F2" w:rsidRPr="00535136" w:rsidTr="00442CCB">
        <w:tc>
          <w:tcPr>
            <w:tcW w:w="3087" w:type="dxa"/>
            <w:vAlign w:val="center"/>
          </w:tcPr>
          <w:p w:rsidR="007866F2" w:rsidRPr="00535136" w:rsidRDefault="00160836" w:rsidP="007866F2">
            <w:pPr>
              <w:rPr>
                <w:sz w:val="28"/>
                <w:szCs w:val="28"/>
              </w:rPr>
            </w:pPr>
            <w:r>
              <w:rPr>
                <w:sz w:val="28"/>
                <w:szCs w:val="28"/>
              </w:rPr>
              <w:t>Д</w:t>
            </w:r>
            <w:r w:rsidR="007866F2" w:rsidRPr="00535136">
              <w:rPr>
                <w:sz w:val="28"/>
                <w:szCs w:val="28"/>
              </w:rPr>
              <w:t>иректор</w:t>
            </w:r>
          </w:p>
          <w:p w:rsidR="007866F2" w:rsidRPr="00535136" w:rsidRDefault="007866F2" w:rsidP="007866F2">
            <w:pPr>
              <w:rPr>
                <w:sz w:val="28"/>
                <w:szCs w:val="28"/>
              </w:rPr>
            </w:pPr>
            <w:r w:rsidRPr="00535136">
              <w:rPr>
                <w:sz w:val="28"/>
                <w:szCs w:val="28"/>
              </w:rPr>
              <w:t>департамента финансов</w:t>
            </w:r>
          </w:p>
          <w:p w:rsidR="007866F2" w:rsidRPr="00535136" w:rsidRDefault="00160836" w:rsidP="007866F2">
            <w:pPr>
              <w:rPr>
                <w:sz w:val="28"/>
                <w:szCs w:val="28"/>
              </w:rPr>
            </w:pPr>
            <w:r>
              <w:rPr>
                <w:sz w:val="28"/>
                <w:szCs w:val="28"/>
              </w:rPr>
              <w:t>Дергунова Е.В.</w:t>
            </w:r>
          </w:p>
          <w:p w:rsidR="007866F2" w:rsidRPr="00535136" w:rsidRDefault="007866F2" w:rsidP="007866F2">
            <w:pPr>
              <w:rPr>
                <w:sz w:val="28"/>
                <w:szCs w:val="28"/>
              </w:rPr>
            </w:pPr>
          </w:p>
          <w:p w:rsidR="007866F2" w:rsidRPr="00535136" w:rsidRDefault="007866F2" w:rsidP="00EF47EB">
            <w:pPr>
              <w:rPr>
                <w:sz w:val="28"/>
                <w:szCs w:val="28"/>
              </w:rPr>
            </w:pPr>
          </w:p>
        </w:tc>
        <w:tc>
          <w:tcPr>
            <w:tcW w:w="3960" w:type="dxa"/>
          </w:tcPr>
          <w:p w:rsidR="007866F2" w:rsidRPr="00535136" w:rsidRDefault="007866F2" w:rsidP="00EF47EB">
            <w:pPr>
              <w:jc w:val="both"/>
              <w:rPr>
                <w:sz w:val="28"/>
                <w:szCs w:val="28"/>
              </w:rPr>
            </w:pPr>
          </w:p>
        </w:tc>
        <w:tc>
          <w:tcPr>
            <w:tcW w:w="1620" w:type="dxa"/>
          </w:tcPr>
          <w:p w:rsidR="007866F2" w:rsidRPr="00535136" w:rsidRDefault="007866F2" w:rsidP="005D2819">
            <w:pPr>
              <w:jc w:val="both"/>
              <w:rPr>
                <w:sz w:val="28"/>
                <w:szCs w:val="28"/>
                <w:u w:val="single"/>
              </w:rPr>
            </w:pPr>
            <w:r w:rsidRPr="00535136">
              <w:rPr>
                <w:sz w:val="28"/>
                <w:szCs w:val="28"/>
                <w:u w:val="single"/>
              </w:rPr>
              <w:t xml:space="preserve">Дата </w:t>
            </w:r>
            <w:proofErr w:type="spellStart"/>
            <w:r w:rsidRPr="00535136">
              <w:rPr>
                <w:sz w:val="28"/>
                <w:szCs w:val="28"/>
                <w:u w:val="single"/>
              </w:rPr>
              <w:t>вх</w:t>
            </w:r>
            <w:proofErr w:type="spellEnd"/>
            <w:r w:rsidRPr="00535136">
              <w:rPr>
                <w:sz w:val="28"/>
                <w:szCs w:val="28"/>
                <w:u w:val="single"/>
              </w:rPr>
              <w:t xml:space="preserve">. </w:t>
            </w:r>
          </w:p>
          <w:p w:rsidR="007866F2" w:rsidRPr="00535136" w:rsidRDefault="007866F2" w:rsidP="005D2819">
            <w:pPr>
              <w:jc w:val="both"/>
              <w:rPr>
                <w:sz w:val="28"/>
                <w:szCs w:val="28"/>
              </w:rPr>
            </w:pPr>
            <w:r w:rsidRPr="00535136">
              <w:rPr>
                <w:sz w:val="28"/>
                <w:szCs w:val="28"/>
              </w:rPr>
              <w:t>«___»_____</w:t>
            </w:r>
          </w:p>
        </w:tc>
        <w:tc>
          <w:tcPr>
            <w:tcW w:w="1620" w:type="dxa"/>
          </w:tcPr>
          <w:p w:rsidR="007866F2" w:rsidRPr="00535136" w:rsidRDefault="007866F2" w:rsidP="005D2819">
            <w:pPr>
              <w:jc w:val="both"/>
              <w:rPr>
                <w:sz w:val="28"/>
                <w:szCs w:val="28"/>
                <w:u w:val="single"/>
              </w:rPr>
            </w:pPr>
            <w:r w:rsidRPr="00535136">
              <w:rPr>
                <w:sz w:val="28"/>
                <w:szCs w:val="28"/>
                <w:u w:val="single"/>
              </w:rPr>
              <w:t xml:space="preserve">Дата исх. </w:t>
            </w:r>
          </w:p>
          <w:p w:rsidR="007866F2" w:rsidRPr="00535136" w:rsidRDefault="007866F2" w:rsidP="005D2819">
            <w:pPr>
              <w:jc w:val="both"/>
              <w:rPr>
                <w:sz w:val="28"/>
                <w:szCs w:val="28"/>
              </w:rPr>
            </w:pPr>
            <w:r w:rsidRPr="00535136">
              <w:rPr>
                <w:sz w:val="28"/>
                <w:szCs w:val="28"/>
              </w:rPr>
              <w:t>«___»_____</w:t>
            </w:r>
          </w:p>
        </w:tc>
      </w:tr>
      <w:tr w:rsidR="00EF47EB" w:rsidRPr="00535136" w:rsidTr="00442CCB">
        <w:tc>
          <w:tcPr>
            <w:tcW w:w="3087" w:type="dxa"/>
            <w:vAlign w:val="center"/>
          </w:tcPr>
          <w:p w:rsidR="00EF47EB" w:rsidRPr="00535136" w:rsidRDefault="00EF47EB" w:rsidP="00EF47EB">
            <w:pPr>
              <w:rPr>
                <w:sz w:val="28"/>
                <w:szCs w:val="28"/>
              </w:rPr>
            </w:pPr>
            <w:r w:rsidRPr="00535136">
              <w:rPr>
                <w:sz w:val="28"/>
                <w:szCs w:val="28"/>
              </w:rPr>
              <w:t>Начальник правового управления</w:t>
            </w:r>
          </w:p>
          <w:p w:rsidR="00EF47EB" w:rsidRPr="00535136" w:rsidRDefault="00744571" w:rsidP="00EF47EB">
            <w:pPr>
              <w:rPr>
                <w:sz w:val="28"/>
                <w:szCs w:val="28"/>
              </w:rPr>
            </w:pPr>
            <w:r>
              <w:rPr>
                <w:sz w:val="28"/>
                <w:szCs w:val="28"/>
              </w:rPr>
              <w:t>Гордеева</w:t>
            </w:r>
            <w:r w:rsidR="00EF47EB" w:rsidRPr="00535136">
              <w:rPr>
                <w:sz w:val="28"/>
                <w:szCs w:val="28"/>
              </w:rPr>
              <w:t xml:space="preserve"> </w:t>
            </w:r>
            <w:r>
              <w:rPr>
                <w:sz w:val="28"/>
                <w:szCs w:val="28"/>
              </w:rPr>
              <w:t>И</w:t>
            </w:r>
            <w:r w:rsidR="00EF47EB" w:rsidRPr="00535136">
              <w:rPr>
                <w:sz w:val="28"/>
                <w:szCs w:val="28"/>
              </w:rPr>
              <w:t>.</w:t>
            </w:r>
            <w:r w:rsidR="006E71FE">
              <w:rPr>
                <w:sz w:val="28"/>
                <w:szCs w:val="28"/>
              </w:rPr>
              <w:t>В</w:t>
            </w:r>
            <w:r w:rsidR="00EF47EB" w:rsidRPr="00535136">
              <w:rPr>
                <w:sz w:val="28"/>
                <w:szCs w:val="28"/>
              </w:rPr>
              <w:t>.</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pPr>
              <w:jc w:val="both"/>
              <w:rPr>
                <w:sz w:val="28"/>
                <w:szCs w:val="28"/>
              </w:rPr>
            </w:pP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w:t>
            </w:r>
            <w:proofErr w:type="spellStart"/>
            <w:r w:rsidRPr="00535136">
              <w:rPr>
                <w:sz w:val="28"/>
                <w:szCs w:val="28"/>
                <w:u w:val="single"/>
              </w:rPr>
              <w:t>вх</w:t>
            </w:r>
            <w:proofErr w:type="spellEnd"/>
            <w:r w:rsidRPr="00535136">
              <w:rPr>
                <w:sz w:val="28"/>
                <w:szCs w:val="28"/>
                <w:u w:val="single"/>
              </w:rPr>
              <w:t xml:space="preserve">. </w:t>
            </w:r>
          </w:p>
          <w:p w:rsidR="00EF47EB" w:rsidRPr="00535136" w:rsidRDefault="00EF47EB" w:rsidP="00EF47EB">
            <w:pPr>
              <w:jc w:val="both"/>
              <w:rPr>
                <w:sz w:val="28"/>
                <w:szCs w:val="28"/>
              </w:rPr>
            </w:pPr>
            <w:r w:rsidRPr="00535136">
              <w:rPr>
                <w:sz w:val="28"/>
                <w:szCs w:val="28"/>
              </w:rPr>
              <w:t>«___»_____</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«___»_____</w:t>
            </w:r>
          </w:p>
        </w:tc>
      </w:tr>
      <w:tr w:rsidR="00EF47EB" w:rsidRPr="00535136" w:rsidTr="00442CCB">
        <w:tc>
          <w:tcPr>
            <w:tcW w:w="3087" w:type="dxa"/>
            <w:vAlign w:val="center"/>
          </w:tcPr>
          <w:p w:rsidR="00EF47EB" w:rsidRPr="00535136" w:rsidRDefault="00EF47EB" w:rsidP="00EF47EB">
            <w:pPr>
              <w:rPr>
                <w:sz w:val="28"/>
                <w:szCs w:val="28"/>
              </w:rPr>
            </w:pPr>
            <w:r w:rsidRPr="00535136">
              <w:rPr>
                <w:sz w:val="28"/>
                <w:szCs w:val="28"/>
              </w:rPr>
              <w:t>Руководитель аппарата Думы города</w:t>
            </w:r>
          </w:p>
          <w:p w:rsidR="00EF47EB" w:rsidRPr="00160652" w:rsidRDefault="00160652" w:rsidP="00EF47EB">
            <w:pPr>
              <w:rPr>
                <w:sz w:val="28"/>
                <w:szCs w:val="28"/>
              </w:rPr>
            </w:pPr>
            <w:proofErr w:type="spellStart"/>
            <w:r w:rsidRPr="00160652">
              <w:rPr>
                <w:sz w:val="28"/>
                <w:szCs w:val="28"/>
              </w:rPr>
              <w:t>Стремиленко</w:t>
            </w:r>
            <w:proofErr w:type="spellEnd"/>
            <w:r w:rsidRPr="00160652">
              <w:rPr>
                <w:sz w:val="28"/>
                <w:szCs w:val="28"/>
              </w:rPr>
              <w:t xml:space="preserve"> И.В.</w:t>
            </w:r>
          </w:p>
          <w:p w:rsidR="00EF47EB" w:rsidRPr="00535136" w:rsidRDefault="00EF47EB" w:rsidP="00EF47EB">
            <w:pPr>
              <w:rPr>
                <w:sz w:val="28"/>
                <w:szCs w:val="28"/>
              </w:rPr>
            </w:pPr>
          </w:p>
          <w:p w:rsidR="00EF47EB" w:rsidRPr="00535136" w:rsidRDefault="00EF47EB" w:rsidP="00EF47EB">
            <w:pPr>
              <w:rPr>
                <w:sz w:val="28"/>
                <w:szCs w:val="28"/>
              </w:rPr>
            </w:pPr>
          </w:p>
        </w:tc>
        <w:tc>
          <w:tcPr>
            <w:tcW w:w="3960" w:type="dxa"/>
          </w:tcPr>
          <w:p w:rsidR="00EF47EB" w:rsidRPr="00535136" w:rsidRDefault="00EF47EB" w:rsidP="00EF47EB">
            <w:pPr>
              <w:jc w:val="both"/>
              <w:rPr>
                <w:sz w:val="28"/>
                <w:szCs w:val="28"/>
              </w:rPr>
            </w:pP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w:t>
            </w:r>
            <w:proofErr w:type="spellStart"/>
            <w:r w:rsidRPr="00535136">
              <w:rPr>
                <w:sz w:val="28"/>
                <w:szCs w:val="28"/>
                <w:u w:val="single"/>
              </w:rPr>
              <w:t>вх</w:t>
            </w:r>
            <w:proofErr w:type="spellEnd"/>
            <w:r w:rsidRPr="00535136">
              <w:rPr>
                <w:sz w:val="28"/>
                <w:szCs w:val="28"/>
                <w:u w:val="single"/>
              </w:rPr>
              <w:t xml:space="preserve">. </w:t>
            </w:r>
          </w:p>
          <w:p w:rsidR="00EF47EB" w:rsidRPr="00535136" w:rsidRDefault="00EF47EB" w:rsidP="00EF47EB">
            <w:pPr>
              <w:jc w:val="both"/>
              <w:rPr>
                <w:sz w:val="28"/>
                <w:szCs w:val="28"/>
              </w:rPr>
            </w:pPr>
            <w:r w:rsidRPr="00535136">
              <w:rPr>
                <w:sz w:val="28"/>
                <w:szCs w:val="28"/>
              </w:rPr>
              <w:t>«___»_____</w:t>
            </w:r>
          </w:p>
        </w:tc>
        <w:tc>
          <w:tcPr>
            <w:tcW w:w="1620" w:type="dxa"/>
          </w:tcPr>
          <w:p w:rsidR="00EF47EB" w:rsidRPr="00535136" w:rsidRDefault="00EF47EB" w:rsidP="00EF47EB">
            <w:pPr>
              <w:jc w:val="both"/>
              <w:rPr>
                <w:sz w:val="28"/>
                <w:szCs w:val="28"/>
                <w:u w:val="single"/>
              </w:rPr>
            </w:pPr>
            <w:r w:rsidRPr="00535136">
              <w:rPr>
                <w:sz w:val="28"/>
                <w:szCs w:val="28"/>
                <w:u w:val="single"/>
              </w:rPr>
              <w:t xml:space="preserve">Дата исх. </w:t>
            </w:r>
          </w:p>
          <w:p w:rsidR="00EF47EB" w:rsidRPr="00535136" w:rsidRDefault="00EF47EB" w:rsidP="00EF47EB">
            <w:pPr>
              <w:jc w:val="both"/>
              <w:rPr>
                <w:sz w:val="28"/>
                <w:szCs w:val="28"/>
              </w:rPr>
            </w:pPr>
            <w:r w:rsidRPr="00535136">
              <w:rPr>
                <w:sz w:val="28"/>
                <w:szCs w:val="28"/>
              </w:rPr>
              <w:t>«___»_____</w:t>
            </w:r>
          </w:p>
        </w:tc>
      </w:tr>
    </w:tbl>
    <w:p w:rsidR="00EF47EB" w:rsidRPr="00535136" w:rsidRDefault="00EF47EB" w:rsidP="00EF47EB">
      <w:pPr>
        <w:rPr>
          <w:rFonts w:cs="Arial"/>
          <w:color w:val="FF0000"/>
          <w:sz w:val="28"/>
          <w:szCs w:val="20"/>
        </w:rPr>
      </w:pPr>
    </w:p>
    <w:p w:rsidR="00EF47EB" w:rsidRPr="00535136" w:rsidRDefault="00EF47EB" w:rsidP="00EF47EB">
      <w:pPr>
        <w:rPr>
          <w:rFonts w:cs="Arial"/>
          <w:color w:val="FF0000"/>
          <w:sz w:val="28"/>
          <w:szCs w:val="20"/>
        </w:rPr>
      </w:pPr>
    </w:p>
    <w:p w:rsidR="00EF47EB" w:rsidRPr="00535136" w:rsidRDefault="00EF47EB" w:rsidP="00EF47EB">
      <w:pPr>
        <w:rPr>
          <w:rFonts w:cs="Arial"/>
          <w:color w:val="FF0000"/>
          <w:sz w:val="28"/>
          <w:szCs w:val="20"/>
        </w:rPr>
      </w:pPr>
    </w:p>
    <w:p w:rsidR="00EF47EB" w:rsidRPr="00EF47EB" w:rsidRDefault="009B09A5" w:rsidP="00EF47EB">
      <w:pPr>
        <w:rPr>
          <w:rFonts w:cs="Arial"/>
          <w:sz w:val="28"/>
          <w:szCs w:val="20"/>
        </w:rPr>
      </w:pP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r>
        <w:rPr>
          <w:rFonts w:cs="Arial"/>
          <w:sz w:val="28"/>
          <w:szCs w:val="20"/>
        </w:rPr>
        <w:tab/>
      </w:r>
    </w:p>
    <w:p w:rsidR="00EF47EB" w:rsidRDefault="00EF47EB" w:rsidP="00EF47EB">
      <w:pPr>
        <w:rPr>
          <w:rFonts w:cs="Arial"/>
          <w:sz w:val="28"/>
          <w:szCs w:val="20"/>
        </w:rPr>
      </w:pPr>
    </w:p>
    <w:p w:rsidR="0019583F" w:rsidRPr="0019583F" w:rsidRDefault="0019583F" w:rsidP="00EF47EB">
      <w:pPr>
        <w:rPr>
          <w:rFonts w:cs="Arial"/>
          <w:sz w:val="28"/>
          <w:szCs w:val="20"/>
        </w:rPr>
      </w:pPr>
    </w:p>
    <w:p w:rsidR="00DE1097" w:rsidRDefault="00A83127" w:rsidP="00A87DF3">
      <w:pPr>
        <w:rPr>
          <w:rFonts w:cs="Arial"/>
          <w:sz w:val="20"/>
          <w:szCs w:val="20"/>
        </w:rPr>
      </w:pPr>
      <w:r>
        <w:rPr>
          <w:rFonts w:cs="Arial"/>
          <w:sz w:val="20"/>
          <w:szCs w:val="20"/>
        </w:rPr>
        <w:t>Н</w:t>
      </w:r>
      <w:r w:rsidR="00DE1097">
        <w:rPr>
          <w:rFonts w:cs="Arial"/>
          <w:sz w:val="20"/>
          <w:szCs w:val="20"/>
        </w:rPr>
        <w:t>ачальник отдела</w:t>
      </w:r>
    </w:p>
    <w:p w:rsidR="00EF47EB" w:rsidRPr="00EF47EB" w:rsidRDefault="00EF47EB" w:rsidP="00A87DF3">
      <w:pPr>
        <w:rPr>
          <w:rFonts w:cs="Arial"/>
          <w:sz w:val="20"/>
          <w:szCs w:val="20"/>
        </w:rPr>
      </w:pPr>
      <w:r w:rsidRPr="00EF47EB">
        <w:rPr>
          <w:rFonts w:cs="Arial"/>
          <w:sz w:val="20"/>
          <w:szCs w:val="20"/>
        </w:rPr>
        <w:t xml:space="preserve">планирования расходов </w:t>
      </w:r>
    </w:p>
    <w:p w:rsidR="00EF47EB" w:rsidRPr="00EF47EB" w:rsidRDefault="00EF47EB" w:rsidP="00EF47EB">
      <w:pPr>
        <w:rPr>
          <w:rFonts w:cs="Arial"/>
          <w:sz w:val="20"/>
          <w:szCs w:val="20"/>
        </w:rPr>
      </w:pPr>
      <w:r w:rsidRPr="00EF47EB">
        <w:rPr>
          <w:rFonts w:cs="Arial"/>
          <w:sz w:val="20"/>
          <w:szCs w:val="20"/>
        </w:rPr>
        <w:t>департамента финансов</w:t>
      </w:r>
    </w:p>
    <w:p w:rsidR="0019583F" w:rsidRDefault="00A83127" w:rsidP="00EF47EB">
      <w:pPr>
        <w:rPr>
          <w:rFonts w:cs="Arial"/>
          <w:sz w:val="20"/>
          <w:szCs w:val="20"/>
        </w:rPr>
      </w:pPr>
      <w:r>
        <w:rPr>
          <w:rFonts w:cs="Arial"/>
          <w:sz w:val="20"/>
          <w:szCs w:val="20"/>
        </w:rPr>
        <w:t>Гагарина Евгения Сергеевна</w:t>
      </w:r>
    </w:p>
    <w:p w:rsidR="003A58C6" w:rsidRPr="00EF47EB" w:rsidRDefault="00A87DF3" w:rsidP="00EF47EB">
      <w:pPr>
        <w:rPr>
          <w:rFonts w:cs="Arial"/>
          <w:sz w:val="20"/>
          <w:szCs w:val="20"/>
        </w:rPr>
      </w:pPr>
      <w:r>
        <w:rPr>
          <w:rFonts w:cs="Arial"/>
          <w:sz w:val="20"/>
          <w:szCs w:val="20"/>
        </w:rPr>
        <w:t>52-2</w:t>
      </w:r>
      <w:r w:rsidR="00A83127">
        <w:rPr>
          <w:rFonts w:cs="Arial"/>
          <w:sz w:val="20"/>
          <w:szCs w:val="20"/>
        </w:rPr>
        <w:t>1</w:t>
      </w:r>
      <w:r>
        <w:rPr>
          <w:rFonts w:cs="Arial"/>
          <w:sz w:val="20"/>
          <w:szCs w:val="20"/>
        </w:rPr>
        <w:t>-</w:t>
      </w:r>
      <w:r w:rsidR="00A83127">
        <w:rPr>
          <w:rFonts w:cs="Arial"/>
          <w:sz w:val="20"/>
          <w:szCs w:val="20"/>
        </w:rPr>
        <w:t>58</w:t>
      </w:r>
    </w:p>
    <w:sectPr w:rsidR="003A58C6" w:rsidRPr="00EF47EB" w:rsidSect="007737D4">
      <w:footerReference w:type="even"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BBD" w:rsidRDefault="003D4BBD">
      <w:r>
        <w:separator/>
      </w:r>
    </w:p>
  </w:endnote>
  <w:endnote w:type="continuationSeparator" w:id="0">
    <w:p w:rsidR="003D4BBD" w:rsidRDefault="003D4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39" w:rsidRDefault="001C7E39" w:rsidP="009B201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1C7E39" w:rsidRDefault="001C7E39" w:rsidP="0057705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7E39" w:rsidRPr="00433EE9" w:rsidRDefault="001C7E39">
    <w:pPr>
      <w:pStyle w:val="a7"/>
      <w:jc w:val="right"/>
      <w:rPr>
        <w:sz w:val="28"/>
        <w:szCs w:val="28"/>
      </w:rPr>
    </w:pPr>
    <w:r w:rsidRPr="00433EE9">
      <w:rPr>
        <w:sz w:val="28"/>
        <w:szCs w:val="28"/>
      </w:rPr>
      <w:fldChar w:fldCharType="begin"/>
    </w:r>
    <w:r w:rsidRPr="00433EE9">
      <w:rPr>
        <w:sz w:val="28"/>
        <w:szCs w:val="28"/>
      </w:rPr>
      <w:instrText>PAGE   \* MERGEFORMAT</w:instrText>
    </w:r>
    <w:r w:rsidRPr="00433EE9">
      <w:rPr>
        <w:sz w:val="28"/>
        <w:szCs w:val="28"/>
      </w:rPr>
      <w:fldChar w:fldCharType="separate"/>
    </w:r>
    <w:r w:rsidR="0024623B">
      <w:rPr>
        <w:noProof/>
        <w:sz w:val="28"/>
        <w:szCs w:val="28"/>
      </w:rPr>
      <w:t>3</w:t>
    </w:r>
    <w:r w:rsidRPr="00433EE9">
      <w:rPr>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BBD" w:rsidRDefault="003D4BBD">
      <w:r>
        <w:separator/>
      </w:r>
    </w:p>
  </w:footnote>
  <w:footnote w:type="continuationSeparator" w:id="0">
    <w:p w:rsidR="003D4BBD" w:rsidRDefault="003D4B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13C6A"/>
    <w:multiLevelType w:val="hybridMultilevel"/>
    <w:tmpl w:val="1EB21070"/>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10176E63"/>
    <w:multiLevelType w:val="hybridMultilevel"/>
    <w:tmpl w:val="C05AF6EA"/>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6CD2D3F"/>
    <w:multiLevelType w:val="hybridMultilevel"/>
    <w:tmpl w:val="FAFEADAC"/>
    <w:lvl w:ilvl="0" w:tplc="04190011">
      <w:start w:val="1"/>
      <w:numFmt w:val="decimal"/>
      <w:lvlText w:val="%1)"/>
      <w:lvlJc w:val="left"/>
      <w:pPr>
        <w:tabs>
          <w:tab w:val="num" w:pos="720"/>
        </w:tabs>
        <w:ind w:left="720" w:hanging="360"/>
      </w:pPr>
      <w:rPr>
        <w:rFonts w:hint="default"/>
      </w:rPr>
    </w:lvl>
    <w:lvl w:ilvl="1" w:tplc="1900641E">
      <w:start w:val="16"/>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8993114"/>
    <w:multiLevelType w:val="hybridMultilevel"/>
    <w:tmpl w:val="A630EA32"/>
    <w:lvl w:ilvl="0" w:tplc="B48002F4">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3933BFE"/>
    <w:multiLevelType w:val="hybridMultilevel"/>
    <w:tmpl w:val="CFA8F7B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7013FBE"/>
    <w:multiLevelType w:val="hybridMultilevel"/>
    <w:tmpl w:val="AE22D48C"/>
    <w:lvl w:ilvl="0" w:tplc="B476B1B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47107E4A"/>
    <w:multiLevelType w:val="hybridMultilevel"/>
    <w:tmpl w:val="BEFA2E86"/>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5F120BAD"/>
    <w:multiLevelType w:val="hybridMultilevel"/>
    <w:tmpl w:val="1C4AC83E"/>
    <w:lvl w:ilvl="0" w:tplc="0B96DBB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71D2606B"/>
    <w:multiLevelType w:val="hybridMultilevel"/>
    <w:tmpl w:val="BEFA2E86"/>
    <w:lvl w:ilvl="0" w:tplc="1F3A7B68">
      <w:start w:val="1"/>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7"/>
  </w:num>
  <w:num w:numId="2">
    <w:abstractNumId w:val="2"/>
  </w:num>
  <w:num w:numId="3">
    <w:abstractNumId w:val="4"/>
  </w:num>
  <w:num w:numId="4">
    <w:abstractNumId w:val="5"/>
  </w:num>
  <w:num w:numId="5">
    <w:abstractNumId w:val="8"/>
  </w:num>
  <w:num w:numId="6">
    <w:abstractNumId w:val="1"/>
  </w:num>
  <w:num w:numId="7">
    <w:abstractNumId w:val="0"/>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DCD"/>
    <w:rsid w:val="00003091"/>
    <w:rsid w:val="00007CDA"/>
    <w:rsid w:val="000115E1"/>
    <w:rsid w:val="00016D0D"/>
    <w:rsid w:val="00017F86"/>
    <w:rsid w:val="00021AAB"/>
    <w:rsid w:val="00022B0B"/>
    <w:rsid w:val="00022F41"/>
    <w:rsid w:val="0002474E"/>
    <w:rsid w:val="00027DCC"/>
    <w:rsid w:val="000317FB"/>
    <w:rsid w:val="00032954"/>
    <w:rsid w:val="00034DD7"/>
    <w:rsid w:val="00036ABF"/>
    <w:rsid w:val="00040D80"/>
    <w:rsid w:val="00041826"/>
    <w:rsid w:val="000455DA"/>
    <w:rsid w:val="0004729A"/>
    <w:rsid w:val="00051CA4"/>
    <w:rsid w:val="0005340A"/>
    <w:rsid w:val="00053C94"/>
    <w:rsid w:val="00055758"/>
    <w:rsid w:val="000571E9"/>
    <w:rsid w:val="00057D0D"/>
    <w:rsid w:val="0006177F"/>
    <w:rsid w:val="000617A0"/>
    <w:rsid w:val="000620F7"/>
    <w:rsid w:val="0006398F"/>
    <w:rsid w:val="000647B3"/>
    <w:rsid w:val="00065129"/>
    <w:rsid w:val="0007234D"/>
    <w:rsid w:val="00073F1B"/>
    <w:rsid w:val="00077E7E"/>
    <w:rsid w:val="00082887"/>
    <w:rsid w:val="00083298"/>
    <w:rsid w:val="00083D93"/>
    <w:rsid w:val="00084478"/>
    <w:rsid w:val="00084BCE"/>
    <w:rsid w:val="00085532"/>
    <w:rsid w:val="00090B4F"/>
    <w:rsid w:val="0009262E"/>
    <w:rsid w:val="00093D40"/>
    <w:rsid w:val="000945A3"/>
    <w:rsid w:val="000972CB"/>
    <w:rsid w:val="00097A3A"/>
    <w:rsid w:val="000A0B35"/>
    <w:rsid w:val="000A1011"/>
    <w:rsid w:val="000A20A4"/>
    <w:rsid w:val="000A4975"/>
    <w:rsid w:val="000A6905"/>
    <w:rsid w:val="000B1B29"/>
    <w:rsid w:val="000B3B47"/>
    <w:rsid w:val="000B4C3B"/>
    <w:rsid w:val="000B5010"/>
    <w:rsid w:val="000B51CE"/>
    <w:rsid w:val="000B5965"/>
    <w:rsid w:val="000B59BA"/>
    <w:rsid w:val="000C1203"/>
    <w:rsid w:val="000C6386"/>
    <w:rsid w:val="000C690F"/>
    <w:rsid w:val="000C7BCB"/>
    <w:rsid w:val="000D0785"/>
    <w:rsid w:val="000D1996"/>
    <w:rsid w:val="000D2079"/>
    <w:rsid w:val="000D2FFA"/>
    <w:rsid w:val="000D3AF9"/>
    <w:rsid w:val="000D6462"/>
    <w:rsid w:val="000D7C40"/>
    <w:rsid w:val="000E0AB5"/>
    <w:rsid w:val="000E24D5"/>
    <w:rsid w:val="000E34F6"/>
    <w:rsid w:val="000E4B0B"/>
    <w:rsid w:val="000E5D88"/>
    <w:rsid w:val="000F05BD"/>
    <w:rsid w:val="000F12C3"/>
    <w:rsid w:val="000F1757"/>
    <w:rsid w:val="000F5C4E"/>
    <w:rsid w:val="000F6450"/>
    <w:rsid w:val="000F64BE"/>
    <w:rsid w:val="000F64C3"/>
    <w:rsid w:val="000F6F6E"/>
    <w:rsid w:val="000F7998"/>
    <w:rsid w:val="00100373"/>
    <w:rsid w:val="00100545"/>
    <w:rsid w:val="00102342"/>
    <w:rsid w:val="00102AE9"/>
    <w:rsid w:val="00102C7E"/>
    <w:rsid w:val="0010501E"/>
    <w:rsid w:val="0011204E"/>
    <w:rsid w:val="00112B51"/>
    <w:rsid w:val="00112FC5"/>
    <w:rsid w:val="00115E95"/>
    <w:rsid w:val="001225E4"/>
    <w:rsid w:val="0012503F"/>
    <w:rsid w:val="00125803"/>
    <w:rsid w:val="00127A40"/>
    <w:rsid w:val="00130EA4"/>
    <w:rsid w:val="00134148"/>
    <w:rsid w:val="00135802"/>
    <w:rsid w:val="00137F4B"/>
    <w:rsid w:val="0014126F"/>
    <w:rsid w:val="0014238F"/>
    <w:rsid w:val="0014267A"/>
    <w:rsid w:val="001429DD"/>
    <w:rsid w:val="00142A41"/>
    <w:rsid w:val="00142D2E"/>
    <w:rsid w:val="00143B66"/>
    <w:rsid w:val="00144AEF"/>
    <w:rsid w:val="001452EF"/>
    <w:rsid w:val="00147246"/>
    <w:rsid w:val="00150619"/>
    <w:rsid w:val="00150754"/>
    <w:rsid w:val="00152097"/>
    <w:rsid w:val="00152965"/>
    <w:rsid w:val="00153AD8"/>
    <w:rsid w:val="001560E8"/>
    <w:rsid w:val="001572F2"/>
    <w:rsid w:val="00160652"/>
    <w:rsid w:val="00160836"/>
    <w:rsid w:val="00160E45"/>
    <w:rsid w:val="00162A77"/>
    <w:rsid w:val="00162F76"/>
    <w:rsid w:val="0016365D"/>
    <w:rsid w:val="00164BB6"/>
    <w:rsid w:val="00165E01"/>
    <w:rsid w:val="0017036F"/>
    <w:rsid w:val="00170CFF"/>
    <w:rsid w:val="0017212B"/>
    <w:rsid w:val="001764E9"/>
    <w:rsid w:val="001767E7"/>
    <w:rsid w:val="00186FF5"/>
    <w:rsid w:val="00190619"/>
    <w:rsid w:val="0019167F"/>
    <w:rsid w:val="00191E97"/>
    <w:rsid w:val="0019454C"/>
    <w:rsid w:val="0019583F"/>
    <w:rsid w:val="00196A5E"/>
    <w:rsid w:val="00197674"/>
    <w:rsid w:val="00197D71"/>
    <w:rsid w:val="001A2FFC"/>
    <w:rsid w:val="001A5EB6"/>
    <w:rsid w:val="001B110C"/>
    <w:rsid w:val="001B480C"/>
    <w:rsid w:val="001B5800"/>
    <w:rsid w:val="001C1FA7"/>
    <w:rsid w:val="001C2D38"/>
    <w:rsid w:val="001C48A6"/>
    <w:rsid w:val="001C6FDF"/>
    <w:rsid w:val="001C7E39"/>
    <w:rsid w:val="001D04F6"/>
    <w:rsid w:val="001D35E6"/>
    <w:rsid w:val="001D516B"/>
    <w:rsid w:val="001D5C65"/>
    <w:rsid w:val="001D601B"/>
    <w:rsid w:val="001E16DA"/>
    <w:rsid w:val="001E3BCA"/>
    <w:rsid w:val="001E7F45"/>
    <w:rsid w:val="001F2E67"/>
    <w:rsid w:val="001F30D3"/>
    <w:rsid w:val="001F318D"/>
    <w:rsid w:val="001F4AA8"/>
    <w:rsid w:val="001F5B41"/>
    <w:rsid w:val="001F728A"/>
    <w:rsid w:val="001F7F6B"/>
    <w:rsid w:val="00200A96"/>
    <w:rsid w:val="002017A1"/>
    <w:rsid w:val="00201908"/>
    <w:rsid w:val="00201F67"/>
    <w:rsid w:val="00201FBA"/>
    <w:rsid w:val="00205565"/>
    <w:rsid w:val="00205CEE"/>
    <w:rsid w:val="00206525"/>
    <w:rsid w:val="00207337"/>
    <w:rsid w:val="002103C8"/>
    <w:rsid w:val="00212680"/>
    <w:rsid w:val="00212A6C"/>
    <w:rsid w:val="00212B17"/>
    <w:rsid w:val="0021514F"/>
    <w:rsid w:val="0021729B"/>
    <w:rsid w:val="00220258"/>
    <w:rsid w:val="002205F2"/>
    <w:rsid w:val="00221802"/>
    <w:rsid w:val="002263DB"/>
    <w:rsid w:val="00226958"/>
    <w:rsid w:val="00227296"/>
    <w:rsid w:val="0023417D"/>
    <w:rsid w:val="00234D7B"/>
    <w:rsid w:val="00235C4C"/>
    <w:rsid w:val="00240F5E"/>
    <w:rsid w:val="0024179C"/>
    <w:rsid w:val="00241D8C"/>
    <w:rsid w:val="002425FD"/>
    <w:rsid w:val="00242A91"/>
    <w:rsid w:val="0024526B"/>
    <w:rsid w:val="0024623B"/>
    <w:rsid w:val="00246EF7"/>
    <w:rsid w:val="00250474"/>
    <w:rsid w:val="00251BE8"/>
    <w:rsid w:val="0025430C"/>
    <w:rsid w:val="002544AA"/>
    <w:rsid w:val="002546AB"/>
    <w:rsid w:val="002555BF"/>
    <w:rsid w:val="00255A6D"/>
    <w:rsid w:val="00256665"/>
    <w:rsid w:val="002579EE"/>
    <w:rsid w:val="002639E4"/>
    <w:rsid w:val="00267F56"/>
    <w:rsid w:val="00271606"/>
    <w:rsid w:val="0027421E"/>
    <w:rsid w:val="002747CD"/>
    <w:rsid w:val="0027763A"/>
    <w:rsid w:val="002932BA"/>
    <w:rsid w:val="00297D5A"/>
    <w:rsid w:val="002A1E1A"/>
    <w:rsid w:val="002A3789"/>
    <w:rsid w:val="002A57C5"/>
    <w:rsid w:val="002B0242"/>
    <w:rsid w:val="002B1373"/>
    <w:rsid w:val="002B1860"/>
    <w:rsid w:val="002B2AFF"/>
    <w:rsid w:val="002B646F"/>
    <w:rsid w:val="002B761F"/>
    <w:rsid w:val="002B76C2"/>
    <w:rsid w:val="002C01B9"/>
    <w:rsid w:val="002C10BE"/>
    <w:rsid w:val="002C2A68"/>
    <w:rsid w:val="002C4E69"/>
    <w:rsid w:val="002C4FC0"/>
    <w:rsid w:val="002C5917"/>
    <w:rsid w:val="002D16B5"/>
    <w:rsid w:val="002D1A7C"/>
    <w:rsid w:val="002D2927"/>
    <w:rsid w:val="002D7766"/>
    <w:rsid w:val="002E23C4"/>
    <w:rsid w:val="002F5BB7"/>
    <w:rsid w:val="002F625F"/>
    <w:rsid w:val="002F6FF0"/>
    <w:rsid w:val="002F7C44"/>
    <w:rsid w:val="00300277"/>
    <w:rsid w:val="00302E42"/>
    <w:rsid w:val="0031058D"/>
    <w:rsid w:val="00312380"/>
    <w:rsid w:val="00317DA3"/>
    <w:rsid w:val="0032019A"/>
    <w:rsid w:val="003211C4"/>
    <w:rsid w:val="0032177F"/>
    <w:rsid w:val="00321A34"/>
    <w:rsid w:val="00323F4A"/>
    <w:rsid w:val="0032492C"/>
    <w:rsid w:val="00325798"/>
    <w:rsid w:val="00326938"/>
    <w:rsid w:val="0033055E"/>
    <w:rsid w:val="0033113A"/>
    <w:rsid w:val="00332474"/>
    <w:rsid w:val="00333DD5"/>
    <w:rsid w:val="00336A4F"/>
    <w:rsid w:val="0034187E"/>
    <w:rsid w:val="00347245"/>
    <w:rsid w:val="003507E4"/>
    <w:rsid w:val="003514CA"/>
    <w:rsid w:val="003537F6"/>
    <w:rsid w:val="003546A0"/>
    <w:rsid w:val="00354989"/>
    <w:rsid w:val="003559D5"/>
    <w:rsid w:val="0036007B"/>
    <w:rsid w:val="00363926"/>
    <w:rsid w:val="0036757A"/>
    <w:rsid w:val="0036767E"/>
    <w:rsid w:val="00375907"/>
    <w:rsid w:val="0038298C"/>
    <w:rsid w:val="00385E28"/>
    <w:rsid w:val="00386560"/>
    <w:rsid w:val="00393531"/>
    <w:rsid w:val="003940F6"/>
    <w:rsid w:val="0039498C"/>
    <w:rsid w:val="003A0809"/>
    <w:rsid w:val="003A471F"/>
    <w:rsid w:val="003A58C6"/>
    <w:rsid w:val="003A6DE5"/>
    <w:rsid w:val="003A78D7"/>
    <w:rsid w:val="003B0AFB"/>
    <w:rsid w:val="003B26C5"/>
    <w:rsid w:val="003B392A"/>
    <w:rsid w:val="003B45ED"/>
    <w:rsid w:val="003B6031"/>
    <w:rsid w:val="003B6AC2"/>
    <w:rsid w:val="003B74E4"/>
    <w:rsid w:val="003B7562"/>
    <w:rsid w:val="003C136F"/>
    <w:rsid w:val="003C16F3"/>
    <w:rsid w:val="003C24E2"/>
    <w:rsid w:val="003C43B2"/>
    <w:rsid w:val="003C69FE"/>
    <w:rsid w:val="003C6F1C"/>
    <w:rsid w:val="003C7E4D"/>
    <w:rsid w:val="003D031C"/>
    <w:rsid w:val="003D1F27"/>
    <w:rsid w:val="003D2275"/>
    <w:rsid w:val="003D3DEF"/>
    <w:rsid w:val="003D480C"/>
    <w:rsid w:val="003D4BBD"/>
    <w:rsid w:val="003D73B1"/>
    <w:rsid w:val="003E11E4"/>
    <w:rsid w:val="003E24B3"/>
    <w:rsid w:val="003E437B"/>
    <w:rsid w:val="003E792D"/>
    <w:rsid w:val="003F07BD"/>
    <w:rsid w:val="003F0D6C"/>
    <w:rsid w:val="003F2418"/>
    <w:rsid w:val="003F27B9"/>
    <w:rsid w:val="003F4CD9"/>
    <w:rsid w:val="003F64D8"/>
    <w:rsid w:val="00401B03"/>
    <w:rsid w:val="00401DFB"/>
    <w:rsid w:val="004020DD"/>
    <w:rsid w:val="00402104"/>
    <w:rsid w:val="00404D6D"/>
    <w:rsid w:val="00404F11"/>
    <w:rsid w:val="0040574A"/>
    <w:rsid w:val="00407297"/>
    <w:rsid w:val="004113C8"/>
    <w:rsid w:val="00414863"/>
    <w:rsid w:val="00415722"/>
    <w:rsid w:val="0041625B"/>
    <w:rsid w:val="0041675B"/>
    <w:rsid w:val="0042210C"/>
    <w:rsid w:val="00423029"/>
    <w:rsid w:val="004230EF"/>
    <w:rsid w:val="0042597E"/>
    <w:rsid w:val="00425D4B"/>
    <w:rsid w:val="00427455"/>
    <w:rsid w:val="00432240"/>
    <w:rsid w:val="00433658"/>
    <w:rsid w:val="00433BCA"/>
    <w:rsid w:val="00433EE9"/>
    <w:rsid w:val="004352C0"/>
    <w:rsid w:val="00435F87"/>
    <w:rsid w:val="00441064"/>
    <w:rsid w:val="00442CCB"/>
    <w:rsid w:val="00445836"/>
    <w:rsid w:val="004508D8"/>
    <w:rsid w:val="00450CD5"/>
    <w:rsid w:val="004525F0"/>
    <w:rsid w:val="00453D7E"/>
    <w:rsid w:val="004550FC"/>
    <w:rsid w:val="00457FB5"/>
    <w:rsid w:val="004646FF"/>
    <w:rsid w:val="004647D5"/>
    <w:rsid w:val="00465DFB"/>
    <w:rsid w:val="00467B87"/>
    <w:rsid w:val="00467D0C"/>
    <w:rsid w:val="00470CF3"/>
    <w:rsid w:val="004722C6"/>
    <w:rsid w:val="00472331"/>
    <w:rsid w:val="004749E9"/>
    <w:rsid w:val="00474EA6"/>
    <w:rsid w:val="00475EAC"/>
    <w:rsid w:val="00476DFC"/>
    <w:rsid w:val="00481402"/>
    <w:rsid w:val="004816C0"/>
    <w:rsid w:val="00482EAA"/>
    <w:rsid w:val="00484851"/>
    <w:rsid w:val="00485A91"/>
    <w:rsid w:val="00485F74"/>
    <w:rsid w:val="00487CFB"/>
    <w:rsid w:val="00490534"/>
    <w:rsid w:val="00490CE3"/>
    <w:rsid w:val="00491061"/>
    <w:rsid w:val="0049176E"/>
    <w:rsid w:val="00492289"/>
    <w:rsid w:val="0049429A"/>
    <w:rsid w:val="004948AE"/>
    <w:rsid w:val="00495914"/>
    <w:rsid w:val="0049761D"/>
    <w:rsid w:val="004979B8"/>
    <w:rsid w:val="004B1329"/>
    <w:rsid w:val="004B134B"/>
    <w:rsid w:val="004B3A1E"/>
    <w:rsid w:val="004B6E0C"/>
    <w:rsid w:val="004B7E75"/>
    <w:rsid w:val="004C13BA"/>
    <w:rsid w:val="004C18E9"/>
    <w:rsid w:val="004C25EA"/>
    <w:rsid w:val="004C2E7B"/>
    <w:rsid w:val="004C6635"/>
    <w:rsid w:val="004C66A3"/>
    <w:rsid w:val="004D0844"/>
    <w:rsid w:val="004D1FE1"/>
    <w:rsid w:val="004D7F7C"/>
    <w:rsid w:val="004E222C"/>
    <w:rsid w:val="004E5E38"/>
    <w:rsid w:val="004E7053"/>
    <w:rsid w:val="004E7FED"/>
    <w:rsid w:val="004F142E"/>
    <w:rsid w:val="004F4029"/>
    <w:rsid w:val="004F52FE"/>
    <w:rsid w:val="004F69C0"/>
    <w:rsid w:val="00500906"/>
    <w:rsid w:val="00502D4F"/>
    <w:rsid w:val="005039F5"/>
    <w:rsid w:val="005046C1"/>
    <w:rsid w:val="005052E4"/>
    <w:rsid w:val="005056FB"/>
    <w:rsid w:val="005067EC"/>
    <w:rsid w:val="00510213"/>
    <w:rsid w:val="00511454"/>
    <w:rsid w:val="00512B87"/>
    <w:rsid w:val="00514DA9"/>
    <w:rsid w:val="00514DD6"/>
    <w:rsid w:val="00515619"/>
    <w:rsid w:val="00515FF5"/>
    <w:rsid w:val="00522817"/>
    <w:rsid w:val="00524E4E"/>
    <w:rsid w:val="005260EB"/>
    <w:rsid w:val="00526285"/>
    <w:rsid w:val="00530649"/>
    <w:rsid w:val="005307A4"/>
    <w:rsid w:val="005308A1"/>
    <w:rsid w:val="00531361"/>
    <w:rsid w:val="00533A8B"/>
    <w:rsid w:val="00535136"/>
    <w:rsid w:val="005355F1"/>
    <w:rsid w:val="005375F9"/>
    <w:rsid w:val="00537C34"/>
    <w:rsid w:val="00540D5D"/>
    <w:rsid w:val="00540D76"/>
    <w:rsid w:val="005427D2"/>
    <w:rsid w:val="005539DF"/>
    <w:rsid w:val="00553CA2"/>
    <w:rsid w:val="00556996"/>
    <w:rsid w:val="00562758"/>
    <w:rsid w:val="005627DD"/>
    <w:rsid w:val="00563271"/>
    <w:rsid w:val="005635EC"/>
    <w:rsid w:val="00564BBB"/>
    <w:rsid w:val="00565791"/>
    <w:rsid w:val="00566978"/>
    <w:rsid w:val="00571240"/>
    <w:rsid w:val="005717D2"/>
    <w:rsid w:val="00575293"/>
    <w:rsid w:val="00577057"/>
    <w:rsid w:val="005773C6"/>
    <w:rsid w:val="00577474"/>
    <w:rsid w:val="00577823"/>
    <w:rsid w:val="00577B9B"/>
    <w:rsid w:val="00577D9E"/>
    <w:rsid w:val="0058153C"/>
    <w:rsid w:val="00582045"/>
    <w:rsid w:val="005837C6"/>
    <w:rsid w:val="005845DB"/>
    <w:rsid w:val="005855CC"/>
    <w:rsid w:val="00587E69"/>
    <w:rsid w:val="00592B4B"/>
    <w:rsid w:val="005951A3"/>
    <w:rsid w:val="00595460"/>
    <w:rsid w:val="00595780"/>
    <w:rsid w:val="00596CE7"/>
    <w:rsid w:val="005A1AA8"/>
    <w:rsid w:val="005A28C5"/>
    <w:rsid w:val="005A3D4E"/>
    <w:rsid w:val="005A5648"/>
    <w:rsid w:val="005A5CB0"/>
    <w:rsid w:val="005A5DCD"/>
    <w:rsid w:val="005A7011"/>
    <w:rsid w:val="005B1599"/>
    <w:rsid w:val="005B2BE5"/>
    <w:rsid w:val="005B377B"/>
    <w:rsid w:val="005B4EA8"/>
    <w:rsid w:val="005B6415"/>
    <w:rsid w:val="005B7795"/>
    <w:rsid w:val="005C0E29"/>
    <w:rsid w:val="005C1613"/>
    <w:rsid w:val="005C20C3"/>
    <w:rsid w:val="005C5398"/>
    <w:rsid w:val="005C5FC0"/>
    <w:rsid w:val="005C7576"/>
    <w:rsid w:val="005D1C93"/>
    <w:rsid w:val="005D1DE8"/>
    <w:rsid w:val="005D2007"/>
    <w:rsid w:val="005D2819"/>
    <w:rsid w:val="005D4893"/>
    <w:rsid w:val="005D6003"/>
    <w:rsid w:val="005E2569"/>
    <w:rsid w:val="006003AF"/>
    <w:rsid w:val="00600495"/>
    <w:rsid w:val="006016E8"/>
    <w:rsid w:val="00601C83"/>
    <w:rsid w:val="00607804"/>
    <w:rsid w:val="006102AE"/>
    <w:rsid w:val="00611EAB"/>
    <w:rsid w:val="00617E5F"/>
    <w:rsid w:val="00622AE5"/>
    <w:rsid w:val="006263FF"/>
    <w:rsid w:val="00626944"/>
    <w:rsid w:val="0063245D"/>
    <w:rsid w:val="00635643"/>
    <w:rsid w:val="0063664B"/>
    <w:rsid w:val="0064118F"/>
    <w:rsid w:val="006430BA"/>
    <w:rsid w:val="00643549"/>
    <w:rsid w:val="00643D92"/>
    <w:rsid w:val="00643F9F"/>
    <w:rsid w:val="0064751C"/>
    <w:rsid w:val="0064774C"/>
    <w:rsid w:val="00651EB7"/>
    <w:rsid w:val="00654ACE"/>
    <w:rsid w:val="00654F22"/>
    <w:rsid w:val="006556A1"/>
    <w:rsid w:val="00661B4F"/>
    <w:rsid w:val="006623BC"/>
    <w:rsid w:val="00662F97"/>
    <w:rsid w:val="00670002"/>
    <w:rsid w:val="006703AA"/>
    <w:rsid w:val="00670C3B"/>
    <w:rsid w:val="00672C87"/>
    <w:rsid w:val="00673530"/>
    <w:rsid w:val="00674341"/>
    <w:rsid w:val="00680033"/>
    <w:rsid w:val="00680EAD"/>
    <w:rsid w:val="0068170E"/>
    <w:rsid w:val="006826BD"/>
    <w:rsid w:val="00685672"/>
    <w:rsid w:val="00685724"/>
    <w:rsid w:val="00691F15"/>
    <w:rsid w:val="00693EE4"/>
    <w:rsid w:val="0069411D"/>
    <w:rsid w:val="00694222"/>
    <w:rsid w:val="00694BDF"/>
    <w:rsid w:val="006952ED"/>
    <w:rsid w:val="00695355"/>
    <w:rsid w:val="00697A80"/>
    <w:rsid w:val="006A6282"/>
    <w:rsid w:val="006A6EBF"/>
    <w:rsid w:val="006B0C56"/>
    <w:rsid w:val="006B1117"/>
    <w:rsid w:val="006B2ACA"/>
    <w:rsid w:val="006B4953"/>
    <w:rsid w:val="006B51C5"/>
    <w:rsid w:val="006B5F02"/>
    <w:rsid w:val="006B76A4"/>
    <w:rsid w:val="006C0009"/>
    <w:rsid w:val="006C0E86"/>
    <w:rsid w:val="006C3676"/>
    <w:rsid w:val="006C518D"/>
    <w:rsid w:val="006C53D5"/>
    <w:rsid w:val="006D0278"/>
    <w:rsid w:val="006D0E35"/>
    <w:rsid w:val="006D5492"/>
    <w:rsid w:val="006D5698"/>
    <w:rsid w:val="006D64C3"/>
    <w:rsid w:val="006E0B08"/>
    <w:rsid w:val="006E30E8"/>
    <w:rsid w:val="006E351F"/>
    <w:rsid w:val="006E3964"/>
    <w:rsid w:val="006E6CBA"/>
    <w:rsid w:val="006E71FE"/>
    <w:rsid w:val="006F1312"/>
    <w:rsid w:val="006F168D"/>
    <w:rsid w:val="006F1D7A"/>
    <w:rsid w:val="006F2263"/>
    <w:rsid w:val="006F715E"/>
    <w:rsid w:val="006F799E"/>
    <w:rsid w:val="0070150B"/>
    <w:rsid w:val="00702E85"/>
    <w:rsid w:val="00705CC4"/>
    <w:rsid w:val="00711245"/>
    <w:rsid w:val="00715753"/>
    <w:rsid w:val="00715CB7"/>
    <w:rsid w:val="00717B96"/>
    <w:rsid w:val="00720984"/>
    <w:rsid w:val="007221C2"/>
    <w:rsid w:val="007222E9"/>
    <w:rsid w:val="00722DCD"/>
    <w:rsid w:val="007231DE"/>
    <w:rsid w:val="00723417"/>
    <w:rsid w:val="00727A51"/>
    <w:rsid w:val="00731319"/>
    <w:rsid w:val="00732AFC"/>
    <w:rsid w:val="00733542"/>
    <w:rsid w:val="007350B2"/>
    <w:rsid w:val="007360B6"/>
    <w:rsid w:val="0073725F"/>
    <w:rsid w:val="0074100F"/>
    <w:rsid w:val="00744571"/>
    <w:rsid w:val="00746956"/>
    <w:rsid w:val="00746BDB"/>
    <w:rsid w:val="007474A0"/>
    <w:rsid w:val="00753F4C"/>
    <w:rsid w:val="0075649B"/>
    <w:rsid w:val="00757C51"/>
    <w:rsid w:val="00762BD8"/>
    <w:rsid w:val="00763F76"/>
    <w:rsid w:val="007656D3"/>
    <w:rsid w:val="007664FB"/>
    <w:rsid w:val="007679B4"/>
    <w:rsid w:val="007737D4"/>
    <w:rsid w:val="00775914"/>
    <w:rsid w:val="007866F2"/>
    <w:rsid w:val="007867C6"/>
    <w:rsid w:val="007875FB"/>
    <w:rsid w:val="007969D8"/>
    <w:rsid w:val="0079748D"/>
    <w:rsid w:val="00797538"/>
    <w:rsid w:val="007A0CFC"/>
    <w:rsid w:val="007A0DC1"/>
    <w:rsid w:val="007A1CBC"/>
    <w:rsid w:val="007A1EB3"/>
    <w:rsid w:val="007A3A0D"/>
    <w:rsid w:val="007A6C47"/>
    <w:rsid w:val="007A7B83"/>
    <w:rsid w:val="007B3D46"/>
    <w:rsid w:val="007B7824"/>
    <w:rsid w:val="007C01B7"/>
    <w:rsid w:val="007C1098"/>
    <w:rsid w:val="007C1F61"/>
    <w:rsid w:val="007C4807"/>
    <w:rsid w:val="007D157B"/>
    <w:rsid w:val="007D6E16"/>
    <w:rsid w:val="007D7A70"/>
    <w:rsid w:val="007E40F8"/>
    <w:rsid w:val="007E47E2"/>
    <w:rsid w:val="007E527B"/>
    <w:rsid w:val="007E62FA"/>
    <w:rsid w:val="007F0C3F"/>
    <w:rsid w:val="007F169C"/>
    <w:rsid w:val="007F2456"/>
    <w:rsid w:val="007F3BA6"/>
    <w:rsid w:val="007F4B17"/>
    <w:rsid w:val="007F54F3"/>
    <w:rsid w:val="007F5922"/>
    <w:rsid w:val="007F74E4"/>
    <w:rsid w:val="007F767B"/>
    <w:rsid w:val="00803375"/>
    <w:rsid w:val="00803D69"/>
    <w:rsid w:val="008042BF"/>
    <w:rsid w:val="008050E4"/>
    <w:rsid w:val="0080570F"/>
    <w:rsid w:val="00806A6A"/>
    <w:rsid w:val="00806C24"/>
    <w:rsid w:val="00807F68"/>
    <w:rsid w:val="008102FE"/>
    <w:rsid w:val="00810333"/>
    <w:rsid w:val="00812758"/>
    <w:rsid w:val="008153BB"/>
    <w:rsid w:val="00815C32"/>
    <w:rsid w:val="00817497"/>
    <w:rsid w:val="00820E07"/>
    <w:rsid w:val="0082240D"/>
    <w:rsid w:val="00822772"/>
    <w:rsid w:val="00822C67"/>
    <w:rsid w:val="00825030"/>
    <w:rsid w:val="008250F1"/>
    <w:rsid w:val="00825E27"/>
    <w:rsid w:val="0082771C"/>
    <w:rsid w:val="00830F7F"/>
    <w:rsid w:val="008325CC"/>
    <w:rsid w:val="00832658"/>
    <w:rsid w:val="00835491"/>
    <w:rsid w:val="00835516"/>
    <w:rsid w:val="00835887"/>
    <w:rsid w:val="0084054F"/>
    <w:rsid w:val="00842300"/>
    <w:rsid w:val="0084257F"/>
    <w:rsid w:val="00843981"/>
    <w:rsid w:val="00843BCF"/>
    <w:rsid w:val="00844F29"/>
    <w:rsid w:val="00845451"/>
    <w:rsid w:val="00845D8C"/>
    <w:rsid w:val="00850E62"/>
    <w:rsid w:val="00855C4E"/>
    <w:rsid w:val="0086174C"/>
    <w:rsid w:val="00863AB2"/>
    <w:rsid w:val="008658A7"/>
    <w:rsid w:val="00867687"/>
    <w:rsid w:val="008711B0"/>
    <w:rsid w:val="00871C04"/>
    <w:rsid w:val="00873EAE"/>
    <w:rsid w:val="0087432A"/>
    <w:rsid w:val="00875AE8"/>
    <w:rsid w:val="00877FC4"/>
    <w:rsid w:val="00880AA5"/>
    <w:rsid w:val="00880F3A"/>
    <w:rsid w:val="00885D27"/>
    <w:rsid w:val="00886A18"/>
    <w:rsid w:val="00886E32"/>
    <w:rsid w:val="00890030"/>
    <w:rsid w:val="0089025D"/>
    <w:rsid w:val="008903C1"/>
    <w:rsid w:val="00890B1D"/>
    <w:rsid w:val="00894A75"/>
    <w:rsid w:val="008A18FB"/>
    <w:rsid w:val="008A28C0"/>
    <w:rsid w:val="008A2E81"/>
    <w:rsid w:val="008A3154"/>
    <w:rsid w:val="008B0C65"/>
    <w:rsid w:val="008B10EA"/>
    <w:rsid w:val="008B3BB2"/>
    <w:rsid w:val="008B3E77"/>
    <w:rsid w:val="008B3E9C"/>
    <w:rsid w:val="008B487F"/>
    <w:rsid w:val="008B7F1F"/>
    <w:rsid w:val="008C08F5"/>
    <w:rsid w:val="008C1877"/>
    <w:rsid w:val="008C332E"/>
    <w:rsid w:val="008C3513"/>
    <w:rsid w:val="008C4EFD"/>
    <w:rsid w:val="008C50F4"/>
    <w:rsid w:val="008C5A85"/>
    <w:rsid w:val="008C7443"/>
    <w:rsid w:val="008D04A7"/>
    <w:rsid w:val="008D1942"/>
    <w:rsid w:val="008D6F4C"/>
    <w:rsid w:val="008D7823"/>
    <w:rsid w:val="008E06BA"/>
    <w:rsid w:val="008E1A47"/>
    <w:rsid w:val="008E3CA9"/>
    <w:rsid w:val="008E4FBD"/>
    <w:rsid w:val="008E518C"/>
    <w:rsid w:val="008F027E"/>
    <w:rsid w:val="008F49E7"/>
    <w:rsid w:val="008F5B70"/>
    <w:rsid w:val="008F5CA4"/>
    <w:rsid w:val="008F7131"/>
    <w:rsid w:val="009004DF"/>
    <w:rsid w:val="00900876"/>
    <w:rsid w:val="00902C98"/>
    <w:rsid w:val="00903DBF"/>
    <w:rsid w:val="009046F4"/>
    <w:rsid w:val="0090776B"/>
    <w:rsid w:val="009113F9"/>
    <w:rsid w:val="00913E34"/>
    <w:rsid w:val="009145AC"/>
    <w:rsid w:val="00914B55"/>
    <w:rsid w:val="0091603B"/>
    <w:rsid w:val="00917430"/>
    <w:rsid w:val="009218BB"/>
    <w:rsid w:val="00930DBC"/>
    <w:rsid w:val="009315FD"/>
    <w:rsid w:val="0093250D"/>
    <w:rsid w:val="00932C0D"/>
    <w:rsid w:val="0093485E"/>
    <w:rsid w:val="009350E6"/>
    <w:rsid w:val="00940297"/>
    <w:rsid w:val="009415D0"/>
    <w:rsid w:val="0094213D"/>
    <w:rsid w:val="00943055"/>
    <w:rsid w:val="0095016C"/>
    <w:rsid w:val="00950381"/>
    <w:rsid w:val="009509DD"/>
    <w:rsid w:val="00951E52"/>
    <w:rsid w:val="00955F1D"/>
    <w:rsid w:val="009603FF"/>
    <w:rsid w:val="00960F19"/>
    <w:rsid w:val="0096610A"/>
    <w:rsid w:val="009709C3"/>
    <w:rsid w:val="00970ECA"/>
    <w:rsid w:val="009722E3"/>
    <w:rsid w:val="0097344B"/>
    <w:rsid w:val="00973B28"/>
    <w:rsid w:val="00975EC5"/>
    <w:rsid w:val="009822CD"/>
    <w:rsid w:val="009828AA"/>
    <w:rsid w:val="00985690"/>
    <w:rsid w:val="00985888"/>
    <w:rsid w:val="00985EBF"/>
    <w:rsid w:val="009868FE"/>
    <w:rsid w:val="00991C1D"/>
    <w:rsid w:val="00995E48"/>
    <w:rsid w:val="009A07A2"/>
    <w:rsid w:val="009A1E05"/>
    <w:rsid w:val="009A6496"/>
    <w:rsid w:val="009A69C1"/>
    <w:rsid w:val="009A7184"/>
    <w:rsid w:val="009A74A6"/>
    <w:rsid w:val="009B066B"/>
    <w:rsid w:val="009B09A5"/>
    <w:rsid w:val="009B1F1D"/>
    <w:rsid w:val="009B2016"/>
    <w:rsid w:val="009B60B3"/>
    <w:rsid w:val="009B7017"/>
    <w:rsid w:val="009B70BB"/>
    <w:rsid w:val="009C0DFA"/>
    <w:rsid w:val="009C0E0A"/>
    <w:rsid w:val="009C442E"/>
    <w:rsid w:val="009C4910"/>
    <w:rsid w:val="009C5216"/>
    <w:rsid w:val="009C6F09"/>
    <w:rsid w:val="009E0BEA"/>
    <w:rsid w:val="009E3C95"/>
    <w:rsid w:val="009E4338"/>
    <w:rsid w:val="009E5987"/>
    <w:rsid w:val="009E7D94"/>
    <w:rsid w:val="009F0115"/>
    <w:rsid w:val="009F08C5"/>
    <w:rsid w:val="009F1D6B"/>
    <w:rsid w:val="009F3E10"/>
    <w:rsid w:val="009F3FB1"/>
    <w:rsid w:val="009F5618"/>
    <w:rsid w:val="009F5A35"/>
    <w:rsid w:val="009F628E"/>
    <w:rsid w:val="00A0147C"/>
    <w:rsid w:val="00A01663"/>
    <w:rsid w:val="00A03738"/>
    <w:rsid w:val="00A06101"/>
    <w:rsid w:val="00A062C7"/>
    <w:rsid w:val="00A11CA7"/>
    <w:rsid w:val="00A123B1"/>
    <w:rsid w:val="00A1521C"/>
    <w:rsid w:val="00A15816"/>
    <w:rsid w:val="00A21C45"/>
    <w:rsid w:val="00A22DC7"/>
    <w:rsid w:val="00A25E4D"/>
    <w:rsid w:val="00A2686A"/>
    <w:rsid w:val="00A31A3C"/>
    <w:rsid w:val="00A326B0"/>
    <w:rsid w:val="00A32F24"/>
    <w:rsid w:val="00A34F41"/>
    <w:rsid w:val="00A36550"/>
    <w:rsid w:val="00A371B3"/>
    <w:rsid w:val="00A44696"/>
    <w:rsid w:val="00A4590C"/>
    <w:rsid w:val="00A46026"/>
    <w:rsid w:val="00A536B1"/>
    <w:rsid w:val="00A565AF"/>
    <w:rsid w:val="00A57624"/>
    <w:rsid w:val="00A57705"/>
    <w:rsid w:val="00A626CB"/>
    <w:rsid w:val="00A63EE7"/>
    <w:rsid w:val="00A66C3C"/>
    <w:rsid w:val="00A67227"/>
    <w:rsid w:val="00A71F3F"/>
    <w:rsid w:val="00A7284E"/>
    <w:rsid w:val="00A72E26"/>
    <w:rsid w:val="00A76FB3"/>
    <w:rsid w:val="00A81451"/>
    <w:rsid w:val="00A81ED3"/>
    <w:rsid w:val="00A83127"/>
    <w:rsid w:val="00A86BB7"/>
    <w:rsid w:val="00A87DF3"/>
    <w:rsid w:val="00A90CD0"/>
    <w:rsid w:val="00A913F3"/>
    <w:rsid w:val="00A914A8"/>
    <w:rsid w:val="00A92087"/>
    <w:rsid w:val="00A92CC5"/>
    <w:rsid w:val="00A92D82"/>
    <w:rsid w:val="00A966D3"/>
    <w:rsid w:val="00AA07B5"/>
    <w:rsid w:val="00AA25E6"/>
    <w:rsid w:val="00AA2CA8"/>
    <w:rsid w:val="00AA3A48"/>
    <w:rsid w:val="00AA3BC8"/>
    <w:rsid w:val="00AA3F4A"/>
    <w:rsid w:val="00AA4655"/>
    <w:rsid w:val="00AA4676"/>
    <w:rsid w:val="00AB1DB4"/>
    <w:rsid w:val="00AB7983"/>
    <w:rsid w:val="00AC08A4"/>
    <w:rsid w:val="00AC0D22"/>
    <w:rsid w:val="00AC1577"/>
    <w:rsid w:val="00AC4A85"/>
    <w:rsid w:val="00AC7BC2"/>
    <w:rsid w:val="00AD0622"/>
    <w:rsid w:val="00AD266F"/>
    <w:rsid w:val="00AD75F0"/>
    <w:rsid w:val="00AD7D75"/>
    <w:rsid w:val="00AE0C61"/>
    <w:rsid w:val="00AE1C58"/>
    <w:rsid w:val="00AE253D"/>
    <w:rsid w:val="00AE2712"/>
    <w:rsid w:val="00AE36D4"/>
    <w:rsid w:val="00AE7A31"/>
    <w:rsid w:val="00AE7D52"/>
    <w:rsid w:val="00AF14F2"/>
    <w:rsid w:val="00AF2794"/>
    <w:rsid w:val="00AF3741"/>
    <w:rsid w:val="00AF40E1"/>
    <w:rsid w:val="00AF5432"/>
    <w:rsid w:val="00AF5C22"/>
    <w:rsid w:val="00B024F3"/>
    <w:rsid w:val="00B028D5"/>
    <w:rsid w:val="00B067B9"/>
    <w:rsid w:val="00B100AF"/>
    <w:rsid w:val="00B12275"/>
    <w:rsid w:val="00B12C24"/>
    <w:rsid w:val="00B1388C"/>
    <w:rsid w:val="00B157E2"/>
    <w:rsid w:val="00B15C51"/>
    <w:rsid w:val="00B17A65"/>
    <w:rsid w:val="00B252D2"/>
    <w:rsid w:val="00B31271"/>
    <w:rsid w:val="00B33E01"/>
    <w:rsid w:val="00B35130"/>
    <w:rsid w:val="00B3776B"/>
    <w:rsid w:val="00B41A27"/>
    <w:rsid w:val="00B4266E"/>
    <w:rsid w:val="00B42FAB"/>
    <w:rsid w:val="00B50EDB"/>
    <w:rsid w:val="00B51559"/>
    <w:rsid w:val="00B52B42"/>
    <w:rsid w:val="00B548EC"/>
    <w:rsid w:val="00B5553F"/>
    <w:rsid w:val="00B573D3"/>
    <w:rsid w:val="00B615ED"/>
    <w:rsid w:val="00B6656B"/>
    <w:rsid w:val="00B66702"/>
    <w:rsid w:val="00B66BF0"/>
    <w:rsid w:val="00B70CC6"/>
    <w:rsid w:val="00B71AE3"/>
    <w:rsid w:val="00B73C0E"/>
    <w:rsid w:val="00B807C3"/>
    <w:rsid w:val="00B80D1D"/>
    <w:rsid w:val="00B81424"/>
    <w:rsid w:val="00B85BE3"/>
    <w:rsid w:val="00B874FD"/>
    <w:rsid w:val="00B9180F"/>
    <w:rsid w:val="00B91ABC"/>
    <w:rsid w:val="00B9712A"/>
    <w:rsid w:val="00BA09A4"/>
    <w:rsid w:val="00BA139F"/>
    <w:rsid w:val="00BA2811"/>
    <w:rsid w:val="00BA3629"/>
    <w:rsid w:val="00BA4D30"/>
    <w:rsid w:val="00BA51DB"/>
    <w:rsid w:val="00BB0876"/>
    <w:rsid w:val="00BB1CDC"/>
    <w:rsid w:val="00BB6569"/>
    <w:rsid w:val="00BC27FD"/>
    <w:rsid w:val="00BC2841"/>
    <w:rsid w:val="00BC5FEC"/>
    <w:rsid w:val="00BC6DBD"/>
    <w:rsid w:val="00BD0CD7"/>
    <w:rsid w:val="00BD2818"/>
    <w:rsid w:val="00BD2887"/>
    <w:rsid w:val="00BD360E"/>
    <w:rsid w:val="00BD41CB"/>
    <w:rsid w:val="00BD4443"/>
    <w:rsid w:val="00BD6201"/>
    <w:rsid w:val="00BD6DC4"/>
    <w:rsid w:val="00BD7243"/>
    <w:rsid w:val="00BD7499"/>
    <w:rsid w:val="00BE175A"/>
    <w:rsid w:val="00BE233C"/>
    <w:rsid w:val="00BE3202"/>
    <w:rsid w:val="00BE3480"/>
    <w:rsid w:val="00BE3B3A"/>
    <w:rsid w:val="00BE463E"/>
    <w:rsid w:val="00BE4ACD"/>
    <w:rsid w:val="00BE4EBC"/>
    <w:rsid w:val="00BE628D"/>
    <w:rsid w:val="00BE68EC"/>
    <w:rsid w:val="00BE74C3"/>
    <w:rsid w:val="00BF234C"/>
    <w:rsid w:val="00BF408A"/>
    <w:rsid w:val="00BF4B4E"/>
    <w:rsid w:val="00BF5DE1"/>
    <w:rsid w:val="00BF740D"/>
    <w:rsid w:val="00C0046A"/>
    <w:rsid w:val="00C04F3C"/>
    <w:rsid w:val="00C0695D"/>
    <w:rsid w:val="00C11C0A"/>
    <w:rsid w:val="00C14AFB"/>
    <w:rsid w:val="00C22D67"/>
    <w:rsid w:val="00C2533E"/>
    <w:rsid w:val="00C25C5D"/>
    <w:rsid w:val="00C25FBF"/>
    <w:rsid w:val="00C26963"/>
    <w:rsid w:val="00C31E47"/>
    <w:rsid w:val="00C3485C"/>
    <w:rsid w:val="00C35623"/>
    <w:rsid w:val="00C35DD8"/>
    <w:rsid w:val="00C36AC2"/>
    <w:rsid w:val="00C4133F"/>
    <w:rsid w:val="00C418DC"/>
    <w:rsid w:val="00C422BC"/>
    <w:rsid w:val="00C46368"/>
    <w:rsid w:val="00C54411"/>
    <w:rsid w:val="00C54B9F"/>
    <w:rsid w:val="00C61A6A"/>
    <w:rsid w:val="00C63A23"/>
    <w:rsid w:val="00C66B81"/>
    <w:rsid w:val="00C77DCA"/>
    <w:rsid w:val="00C82033"/>
    <w:rsid w:val="00C86C29"/>
    <w:rsid w:val="00C87EBD"/>
    <w:rsid w:val="00C91A1D"/>
    <w:rsid w:val="00C93316"/>
    <w:rsid w:val="00C93795"/>
    <w:rsid w:val="00C96531"/>
    <w:rsid w:val="00CA0C33"/>
    <w:rsid w:val="00CA19ED"/>
    <w:rsid w:val="00CA1CA6"/>
    <w:rsid w:val="00CA3DBD"/>
    <w:rsid w:val="00CA3E49"/>
    <w:rsid w:val="00CA44DD"/>
    <w:rsid w:val="00CA46EE"/>
    <w:rsid w:val="00CA5786"/>
    <w:rsid w:val="00CA5B93"/>
    <w:rsid w:val="00CA76F3"/>
    <w:rsid w:val="00CB0C55"/>
    <w:rsid w:val="00CB1209"/>
    <w:rsid w:val="00CB1706"/>
    <w:rsid w:val="00CB21B1"/>
    <w:rsid w:val="00CB2B5C"/>
    <w:rsid w:val="00CB344A"/>
    <w:rsid w:val="00CB56BD"/>
    <w:rsid w:val="00CB7F4B"/>
    <w:rsid w:val="00CC006C"/>
    <w:rsid w:val="00CC0ABB"/>
    <w:rsid w:val="00CC245A"/>
    <w:rsid w:val="00CC2C5D"/>
    <w:rsid w:val="00CC351C"/>
    <w:rsid w:val="00CC3D4F"/>
    <w:rsid w:val="00CC63FE"/>
    <w:rsid w:val="00CD0D2E"/>
    <w:rsid w:val="00CD22E5"/>
    <w:rsid w:val="00CD37A6"/>
    <w:rsid w:val="00CD482A"/>
    <w:rsid w:val="00CD4BA4"/>
    <w:rsid w:val="00CE19C5"/>
    <w:rsid w:val="00CE35C8"/>
    <w:rsid w:val="00CE4FE1"/>
    <w:rsid w:val="00CE7D43"/>
    <w:rsid w:val="00CF0D14"/>
    <w:rsid w:val="00D123CD"/>
    <w:rsid w:val="00D12991"/>
    <w:rsid w:val="00D163F2"/>
    <w:rsid w:val="00D17B3C"/>
    <w:rsid w:val="00D17DDE"/>
    <w:rsid w:val="00D204B7"/>
    <w:rsid w:val="00D20F61"/>
    <w:rsid w:val="00D269C9"/>
    <w:rsid w:val="00D27050"/>
    <w:rsid w:val="00D27666"/>
    <w:rsid w:val="00D3275C"/>
    <w:rsid w:val="00D360EF"/>
    <w:rsid w:val="00D36B2E"/>
    <w:rsid w:val="00D435CB"/>
    <w:rsid w:val="00D442A2"/>
    <w:rsid w:val="00D44969"/>
    <w:rsid w:val="00D45E78"/>
    <w:rsid w:val="00D53683"/>
    <w:rsid w:val="00D53776"/>
    <w:rsid w:val="00D555BB"/>
    <w:rsid w:val="00D60422"/>
    <w:rsid w:val="00D65F78"/>
    <w:rsid w:val="00D67D34"/>
    <w:rsid w:val="00D70931"/>
    <w:rsid w:val="00D72B0D"/>
    <w:rsid w:val="00D73A79"/>
    <w:rsid w:val="00D7486D"/>
    <w:rsid w:val="00D75F5F"/>
    <w:rsid w:val="00D77843"/>
    <w:rsid w:val="00D828B7"/>
    <w:rsid w:val="00D82E6B"/>
    <w:rsid w:val="00D83290"/>
    <w:rsid w:val="00D8561D"/>
    <w:rsid w:val="00D902D1"/>
    <w:rsid w:val="00D92B6E"/>
    <w:rsid w:val="00D92C95"/>
    <w:rsid w:val="00D9371E"/>
    <w:rsid w:val="00D938F2"/>
    <w:rsid w:val="00D946D7"/>
    <w:rsid w:val="00D966F5"/>
    <w:rsid w:val="00D96BD4"/>
    <w:rsid w:val="00DA35D7"/>
    <w:rsid w:val="00DA43A9"/>
    <w:rsid w:val="00DA48D0"/>
    <w:rsid w:val="00DA4D28"/>
    <w:rsid w:val="00DB70C4"/>
    <w:rsid w:val="00DB7865"/>
    <w:rsid w:val="00DC1A6F"/>
    <w:rsid w:val="00DC62FE"/>
    <w:rsid w:val="00DC76C9"/>
    <w:rsid w:val="00DD2015"/>
    <w:rsid w:val="00DD3964"/>
    <w:rsid w:val="00DD3BD6"/>
    <w:rsid w:val="00DD54CA"/>
    <w:rsid w:val="00DD6624"/>
    <w:rsid w:val="00DE0C34"/>
    <w:rsid w:val="00DE0DE4"/>
    <w:rsid w:val="00DE1097"/>
    <w:rsid w:val="00DE27F8"/>
    <w:rsid w:val="00DE3D4D"/>
    <w:rsid w:val="00DE453E"/>
    <w:rsid w:val="00DE7D73"/>
    <w:rsid w:val="00DF0F07"/>
    <w:rsid w:val="00DF1C48"/>
    <w:rsid w:val="00DF4C4E"/>
    <w:rsid w:val="00DF6FD1"/>
    <w:rsid w:val="00DF79F0"/>
    <w:rsid w:val="00E01FB3"/>
    <w:rsid w:val="00E047FD"/>
    <w:rsid w:val="00E12AA1"/>
    <w:rsid w:val="00E15C14"/>
    <w:rsid w:val="00E17C2D"/>
    <w:rsid w:val="00E21D9B"/>
    <w:rsid w:val="00E2366C"/>
    <w:rsid w:val="00E2492B"/>
    <w:rsid w:val="00E24CEC"/>
    <w:rsid w:val="00E26A6B"/>
    <w:rsid w:val="00E305A9"/>
    <w:rsid w:val="00E31212"/>
    <w:rsid w:val="00E33513"/>
    <w:rsid w:val="00E3609C"/>
    <w:rsid w:val="00E377BC"/>
    <w:rsid w:val="00E37A3A"/>
    <w:rsid w:val="00E40BDB"/>
    <w:rsid w:val="00E4220C"/>
    <w:rsid w:val="00E42CC3"/>
    <w:rsid w:val="00E45028"/>
    <w:rsid w:val="00E472D3"/>
    <w:rsid w:val="00E5049A"/>
    <w:rsid w:val="00E511C3"/>
    <w:rsid w:val="00E5126F"/>
    <w:rsid w:val="00E530BF"/>
    <w:rsid w:val="00E545F7"/>
    <w:rsid w:val="00E5663B"/>
    <w:rsid w:val="00E5675D"/>
    <w:rsid w:val="00E62055"/>
    <w:rsid w:val="00E62481"/>
    <w:rsid w:val="00E62B6F"/>
    <w:rsid w:val="00E65DD6"/>
    <w:rsid w:val="00E66134"/>
    <w:rsid w:val="00E70AD2"/>
    <w:rsid w:val="00E71BBE"/>
    <w:rsid w:val="00E71E03"/>
    <w:rsid w:val="00E72043"/>
    <w:rsid w:val="00E731CF"/>
    <w:rsid w:val="00E73475"/>
    <w:rsid w:val="00E73681"/>
    <w:rsid w:val="00E75046"/>
    <w:rsid w:val="00E75236"/>
    <w:rsid w:val="00E7610B"/>
    <w:rsid w:val="00E766DA"/>
    <w:rsid w:val="00E81B1A"/>
    <w:rsid w:val="00E81D31"/>
    <w:rsid w:val="00E827DA"/>
    <w:rsid w:val="00E83590"/>
    <w:rsid w:val="00E83DC9"/>
    <w:rsid w:val="00E86C9E"/>
    <w:rsid w:val="00E87B84"/>
    <w:rsid w:val="00E903F8"/>
    <w:rsid w:val="00E912A9"/>
    <w:rsid w:val="00E93436"/>
    <w:rsid w:val="00E94DF6"/>
    <w:rsid w:val="00E9502F"/>
    <w:rsid w:val="00E9674C"/>
    <w:rsid w:val="00E97BA2"/>
    <w:rsid w:val="00EA45A5"/>
    <w:rsid w:val="00EA4BF8"/>
    <w:rsid w:val="00EA5F2C"/>
    <w:rsid w:val="00EA697D"/>
    <w:rsid w:val="00EB5D44"/>
    <w:rsid w:val="00EB6D87"/>
    <w:rsid w:val="00EC4574"/>
    <w:rsid w:val="00EC769E"/>
    <w:rsid w:val="00ED067D"/>
    <w:rsid w:val="00ED1717"/>
    <w:rsid w:val="00ED1FC9"/>
    <w:rsid w:val="00ED2E45"/>
    <w:rsid w:val="00ED3CAF"/>
    <w:rsid w:val="00ED4FC7"/>
    <w:rsid w:val="00ED58FB"/>
    <w:rsid w:val="00ED69F2"/>
    <w:rsid w:val="00EE118E"/>
    <w:rsid w:val="00EE2AC3"/>
    <w:rsid w:val="00EE30A1"/>
    <w:rsid w:val="00EE3528"/>
    <w:rsid w:val="00EE35E1"/>
    <w:rsid w:val="00EE47B5"/>
    <w:rsid w:val="00EE6281"/>
    <w:rsid w:val="00EF2109"/>
    <w:rsid w:val="00EF47EB"/>
    <w:rsid w:val="00EF7737"/>
    <w:rsid w:val="00F035FE"/>
    <w:rsid w:val="00F11683"/>
    <w:rsid w:val="00F12901"/>
    <w:rsid w:val="00F14A19"/>
    <w:rsid w:val="00F16792"/>
    <w:rsid w:val="00F17394"/>
    <w:rsid w:val="00F22222"/>
    <w:rsid w:val="00F235D9"/>
    <w:rsid w:val="00F25CFC"/>
    <w:rsid w:val="00F26753"/>
    <w:rsid w:val="00F337CA"/>
    <w:rsid w:val="00F33A84"/>
    <w:rsid w:val="00F37020"/>
    <w:rsid w:val="00F41B1C"/>
    <w:rsid w:val="00F43438"/>
    <w:rsid w:val="00F4495D"/>
    <w:rsid w:val="00F464C1"/>
    <w:rsid w:val="00F469D4"/>
    <w:rsid w:val="00F5090E"/>
    <w:rsid w:val="00F54B84"/>
    <w:rsid w:val="00F623D3"/>
    <w:rsid w:val="00F636F6"/>
    <w:rsid w:val="00F637A5"/>
    <w:rsid w:val="00F66AC7"/>
    <w:rsid w:val="00F7244A"/>
    <w:rsid w:val="00F745CF"/>
    <w:rsid w:val="00F76AE1"/>
    <w:rsid w:val="00F77138"/>
    <w:rsid w:val="00F81AB4"/>
    <w:rsid w:val="00F81C60"/>
    <w:rsid w:val="00F822A2"/>
    <w:rsid w:val="00F8402D"/>
    <w:rsid w:val="00F84F74"/>
    <w:rsid w:val="00F85E64"/>
    <w:rsid w:val="00F87B61"/>
    <w:rsid w:val="00F93CEC"/>
    <w:rsid w:val="00FA0126"/>
    <w:rsid w:val="00FA5239"/>
    <w:rsid w:val="00FA7765"/>
    <w:rsid w:val="00FB54A1"/>
    <w:rsid w:val="00FB6DDD"/>
    <w:rsid w:val="00FB7314"/>
    <w:rsid w:val="00FC0817"/>
    <w:rsid w:val="00FC2924"/>
    <w:rsid w:val="00FC2E3A"/>
    <w:rsid w:val="00FC3484"/>
    <w:rsid w:val="00FC5C31"/>
    <w:rsid w:val="00FC6FE8"/>
    <w:rsid w:val="00FC7586"/>
    <w:rsid w:val="00FD0636"/>
    <w:rsid w:val="00FD14D3"/>
    <w:rsid w:val="00FD161E"/>
    <w:rsid w:val="00FD1B5E"/>
    <w:rsid w:val="00FD3889"/>
    <w:rsid w:val="00FD41AB"/>
    <w:rsid w:val="00FD540B"/>
    <w:rsid w:val="00FD78F3"/>
    <w:rsid w:val="00FE063A"/>
    <w:rsid w:val="00FE2AB0"/>
    <w:rsid w:val="00FE6C6D"/>
    <w:rsid w:val="00FE7BE2"/>
    <w:rsid w:val="00FF007B"/>
    <w:rsid w:val="00FF25C3"/>
    <w:rsid w:val="00FF4F26"/>
    <w:rsid w:val="00FF54BC"/>
    <w:rsid w:val="00FF5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CD"/>
    <w:rPr>
      <w:sz w:val="24"/>
      <w:szCs w:val="24"/>
    </w:rPr>
  </w:style>
  <w:style w:type="paragraph" w:styleId="1">
    <w:name w:val="heading 1"/>
    <w:basedOn w:val="a"/>
    <w:next w:val="a"/>
    <w:link w:val="10"/>
    <w:qFormat/>
    <w:rsid w:val="00722DCD"/>
    <w:pPr>
      <w:keepNext/>
      <w:outlineLvl w:val="0"/>
    </w:pPr>
    <w:rPr>
      <w:sz w:val="28"/>
      <w:szCs w:val="20"/>
      <w:lang w:val="x-none" w:eastAsia="x-none"/>
    </w:rPr>
  </w:style>
  <w:style w:type="paragraph" w:styleId="2">
    <w:name w:val="heading 2"/>
    <w:basedOn w:val="a"/>
    <w:next w:val="a"/>
    <w:link w:val="20"/>
    <w:qFormat/>
    <w:rsid w:val="00722DCD"/>
    <w:pPr>
      <w:keepNext/>
      <w:jc w:val="both"/>
      <w:outlineLvl w:val="1"/>
    </w:pPr>
    <w:rPr>
      <w:sz w:val="28"/>
      <w:szCs w:val="20"/>
      <w:lang w:val="x-none" w:eastAsia="x-none"/>
    </w:rPr>
  </w:style>
  <w:style w:type="paragraph" w:styleId="4">
    <w:name w:val="heading 4"/>
    <w:basedOn w:val="a"/>
    <w:next w:val="a"/>
    <w:link w:val="40"/>
    <w:qFormat/>
    <w:rsid w:val="00476DFC"/>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22DCD"/>
    <w:pPr>
      <w:widowControl w:val="0"/>
      <w:autoSpaceDE w:val="0"/>
      <w:autoSpaceDN w:val="0"/>
      <w:adjustRightInd w:val="0"/>
      <w:ind w:firstLine="720"/>
    </w:pPr>
    <w:rPr>
      <w:rFonts w:ascii="Arial" w:hAnsi="Arial" w:cs="Arial"/>
    </w:rPr>
  </w:style>
  <w:style w:type="paragraph" w:customStyle="1" w:styleId="ConsNonformat">
    <w:name w:val="ConsNonformat"/>
    <w:rsid w:val="00722DCD"/>
    <w:pPr>
      <w:widowControl w:val="0"/>
      <w:autoSpaceDE w:val="0"/>
      <w:autoSpaceDN w:val="0"/>
      <w:adjustRightInd w:val="0"/>
    </w:pPr>
    <w:rPr>
      <w:rFonts w:ascii="Courier New" w:hAnsi="Courier New" w:cs="Courier New"/>
    </w:rPr>
  </w:style>
  <w:style w:type="paragraph" w:styleId="a3">
    <w:name w:val="Body Text"/>
    <w:basedOn w:val="a"/>
    <w:link w:val="a4"/>
    <w:rsid w:val="00722DCD"/>
    <w:pPr>
      <w:jc w:val="both"/>
    </w:pPr>
    <w:rPr>
      <w:szCs w:val="20"/>
    </w:rPr>
  </w:style>
  <w:style w:type="paragraph" w:styleId="21">
    <w:name w:val="Body Text 2"/>
    <w:basedOn w:val="a"/>
    <w:rsid w:val="00722DCD"/>
    <w:pPr>
      <w:jc w:val="both"/>
    </w:pPr>
    <w:rPr>
      <w:sz w:val="28"/>
    </w:rPr>
  </w:style>
  <w:style w:type="paragraph" w:styleId="a5">
    <w:name w:val="Normal (Web)"/>
    <w:basedOn w:val="a"/>
    <w:rsid w:val="00722DCD"/>
    <w:pPr>
      <w:spacing w:before="100" w:beforeAutospacing="1" w:after="100" w:afterAutospacing="1"/>
    </w:pPr>
    <w:rPr>
      <w:rFonts w:ascii="Arial Unicode MS" w:eastAsia="Arial Unicode MS" w:hAnsi="Arial Unicode MS" w:cs="Arial Unicode MS"/>
    </w:rPr>
  </w:style>
  <w:style w:type="paragraph" w:customStyle="1" w:styleId="11">
    <w:name w:val="Название1"/>
    <w:basedOn w:val="a"/>
    <w:qFormat/>
    <w:rsid w:val="00722DCD"/>
    <w:pPr>
      <w:autoSpaceDE w:val="0"/>
      <w:autoSpaceDN w:val="0"/>
      <w:adjustRightInd w:val="0"/>
      <w:jc w:val="center"/>
    </w:pPr>
    <w:rPr>
      <w:b/>
      <w:bCs/>
      <w:sz w:val="28"/>
    </w:rPr>
  </w:style>
  <w:style w:type="paragraph" w:customStyle="1" w:styleId="12">
    <w:name w:val="Обычный1"/>
    <w:rsid w:val="00722DCD"/>
    <w:pPr>
      <w:widowControl w:val="0"/>
      <w:spacing w:before="120"/>
      <w:ind w:left="280" w:right="200"/>
      <w:jc w:val="center"/>
    </w:pPr>
    <w:rPr>
      <w:snapToGrid w:val="0"/>
    </w:rPr>
  </w:style>
  <w:style w:type="character" w:customStyle="1" w:styleId="a4">
    <w:name w:val="Основной текст Знак"/>
    <w:link w:val="a3"/>
    <w:locked/>
    <w:rsid w:val="00722DCD"/>
    <w:rPr>
      <w:sz w:val="24"/>
      <w:lang w:val="ru-RU" w:eastAsia="ru-RU" w:bidi="ar-SA"/>
    </w:rPr>
  </w:style>
  <w:style w:type="paragraph" w:customStyle="1" w:styleId="a6">
    <w:name w:val="Знак Знак Знак Знак Знак Знак"/>
    <w:basedOn w:val="a"/>
    <w:rsid w:val="00722DCD"/>
    <w:pPr>
      <w:tabs>
        <w:tab w:val="num" w:pos="432"/>
      </w:tabs>
      <w:spacing w:before="120" w:after="160"/>
      <w:ind w:left="432" w:hanging="432"/>
      <w:jc w:val="both"/>
    </w:pPr>
    <w:rPr>
      <w:b/>
      <w:bCs/>
      <w:caps/>
      <w:sz w:val="32"/>
      <w:szCs w:val="32"/>
      <w:lang w:val="en-US" w:eastAsia="en-US"/>
    </w:rPr>
  </w:style>
  <w:style w:type="paragraph" w:styleId="a7">
    <w:name w:val="footer"/>
    <w:basedOn w:val="a"/>
    <w:link w:val="a8"/>
    <w:uiPriority w:val="99"/>
    <w:rsid w:val="00577057"/>
    <w:pPr>
      <w:tabs>
        <w:tab w:val="center" w:pos="4677"/>
        <w:tab w:val="right" w:pos="9355"/>
      </w:tabs>
    </w:pPr>
    <w:rPr>
      <w:lang w:val="x-none" w:eastAsia="x-none"/>
    </w:rPr>
  </w:style>
  <w:style w:type="character" w:styleId="a9">
    <w:name w:val="page number"/>
    <w:basedOn w:val="a0"/>
    <w:rsid w:val="00577057"/>
  </w:style>
  <w:style w:type="paragraph" w:styleId="aa">
    <w:name w:val="header"/>
    <w:basedOn w:val="a"/>
    <w:rsid w:val="00577057"/>
    <w:pPr>
      <w:tabs>
        <w:tab w:val="center" w:pos="4677"/>
        <w:tab w:val="right" w:pos="9355"/>
      </w:tabs>
    </w:pPr>
  </w:style>
  <w:style w:type="paragraph" w:styleId="ab">
    <w:name w:val="Balloon Text"/>
    <w:basedOn w:val="a"/>
    <w:semiHidden/>
    <w:rsid w:val="00577057"/>
    <w:rPr>
      <w:rFonts w:ascii="Tahoma" w:hAnsi="Tahoma" w:cs="Tahoma"/>
      <w:sz w:val="16"/>
      <w:szCs w:val="16"/>
    </w:rPr>
  </w:style>
  <w:style w:type="paragraph" w:customStyle="1" w:styleId="CharChar1CharChar1CharChar">
    <w:name w:val="Char Char Знак Знак1 Char Char1 Знак Знак Char Char"/>
    <w:basedOn w:val="a"/>
    <w:rsid w:val="00AD75F0"/>
    <w:pPr>
      <w:spacing w:before="100" w:beforeAutospacing="1" w:after="100" w:afterAutospacing="1"/>
    </w:pPr>
    <w:rPr>
      <w:rFonts w:ascii="Tahoma" w:hAnsi="Tahoma" w:cs="Tahoma"/>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50EDB"/>
    <w:pPr>
      <w:spacing w:after="160" w:line="240" w:lineRule="exact"/>
    </w:pPr>
    <w:rPr>
      <w:sz w:val="28"/>
      <w:szCs w:val="20"/>
      <w:lang w:val="en-US" w:eastAsia="en-US"/>
    </w:rPr>
  </w:style>
  <w:style w:type="paragraph" w:customStyle="1" w:styleId="ad">
    <w:name w:val="Абзац"/>
    <w:rsid w:val="004C25EA"/>
    <w:pPr>
      <w:spacing w:line="360" w:lineRule="auto"/>
      <w:ind w:firstLine="709"/>
    </w:pPr>
    <w:rPr>
      <w:rFonts w:eastAsia="Calibri"/>
      <w:sz w:val="28"/>
      <w:szCs w:val="24"/>
    </w:rPr>
  </w:style>
  <w:style w:type="paragraph" w:customStyle="1" w:styleId="ae">
    <w:name w:val="Знак"/>
    <w:basedOn w:val="a"/>
    <w:rsid w:val="00B9180F"/>
    <w:rPr>
      <w:rFonts w:ascii="Verdana" w:hAnsi="Verdana" w:cs="Verdana"/>
      <w:sz w:val="20"/>
      <w:szCs w:val="20"/>
      <w:lang w:val="en-US" w:eastAsia="en-US"/>
    </w:rPr>
  </w:style>
  <w:style w:type="paragraph" w:customStyle="1" w:styleId="af">
    <w:name w:val="Прижатый влево"/>
    <w:basedOn w:val="a"/>
    <w:next w:val="a"/>
    <w:rsid w:val="00DF0F07"/>
    <w:pPr>
      <w:autoSpaceDE w:val="0"/>
      <w:autoSpaceDN w:val="0"/>
      <w:adjustRightInd w:val="0"/>
    </w:pPr>
    <w:rPr>
      <w:rFonts w:ascii="Arial" w:eastAsia="Calibri" w:hAnsi="Arial" w:cs="Arial"/>
      <w:lang w:eastAsia="en-US"/>
    </w:rPr>
  </w:style>
  <w:style w:type="paragraph" w:customStyle="1" w:styleId="13">
    <w:name w:val="Знак Знак1 Знак Знак Знак Знак"/>
    <w:basedOn w:val="a"/>
    <w:autoRedefine/>
    <w:rsid w:val="007A0CFC"/>
    <w:pPr>
      <w:spacing w:after="160" w:line="240" w:lineRule="exact"/>
    </w:pPr>
    <w:rPr>
      <w:sz w:val="28"/>
      <w:szCs w:val="20"/>
      <w:lang w:val="en-US" w:eastAsia="en-US"/>
    </w:rPr>
  </w:style>
  <w:style w:type="character" w:customStyle="1" w:styleId="a8">
    <w:name w:val="Нижний колонтитул Знак"/>
    <w:link w:val="a7"/>
    <w:uiPriority w:val="99"/>
    <w:rsid w:val="00433EE9"/>
    <w:rPr>
      <w:sz w:val="24"/>
      <w:szCs w:val="24"/>
    </w:rPr>
  </w:style>
  <w:style w:type="character" w:customStyle="1" w:styleId="10">
    <w:name w:val="Заголовок 1 Знак"/>
    <w:link w:val="1"/>
    <w:rsid w:val="00694222"/>
    <w:rPr>
      <w:sz w:val="28"/>
    </w:rPr>
  </w:style>
  <w:style w:type="character" w:customStyle="1" w:styleId="20">
    <w:name w:val="Заголовок 2 Знак"/>
    <w:link w:val="2"/>
    <w:rsid w:val="00694222"/>
    <w:rPr>
      <w:sz w:val="28"/>
    </w:rPr>
  </w:style>
  <w:style w:type="character" w:customStyle="1" w:styleId="40">
    <w:name w:val="Заголовок 4 Знак"/>
    <w:link w:val="4"/>
    <w:rsid w:val="00694222"/>
    <w:rPr>
      <w:b/>
      <w:bCs/>
      <w:sz w:val="28"/>
      <w:szCs w:val="28"/>
    </w:rPr>
  </w:style>
  <w:style w:type="paragraph" w:styleId="af0">
    <w:name w:val="List Paragraph"/>
    <w:basedOn w:val="a"/>
    <w:uiPriority w:val="34"/>
    <w:qFormat/>
    <w:rsid w:val="003A471F"/>
    <w:pPr>
      <w:ind w:left="720"/>
      <w:contextualSpacing/>
    </w:pPr>
  </w:style>
  <w:style w:type="paragraph" w:customStyle="1" w:styleId="ConsPlusNormal">
    <w:name w:val="ConsPlusNormal"/>
    <w:rsid w:val="004D7F7C"/>
    <w:pPr>
      <w:widowControl w:val="0"/>
      <w:autoSpaceDE w:val="0"/>
      <w:autoSpaceDN w:val="0"/>
    </w:pPr>
    <w:rPr>
      <w:rFonts w:ascii="Calibri" w:hAnsi="Calibri" w:cs="Calibri"/>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DCD"/>
    <w:rPr>
      <w:sz w:val="24"/>
      <w:szCs w:val="24"/>
    </w:rPr>
  </w:style>
  <w:style w:type="paragraph" w:styleId="1">
    <w:name w:val="heading 1"/>
    <w:basedOn w:val="a"/>
    <w:next w:val="a"/>
    <w:link w:val="10"/>
    <w:qFormat/>
    <w:rsid w:val="00722DCD"/>
    <w:pPr>
      <w:keepNext/>
      <w:outlineLvl w:val="0"/>
    </w:pPr>
    <w:rPr>
      <w:sz w:val="28"/>
      <w:szCs w:val="20"/>
      <w:lang w:val="x-none" w:eastAsia="x-none"/>
    </w:rPr>
  </w:style>
  <w:style w:type="paragraph" w:styleId="2">
    <w:name w:val="heading 2"/>
    <w:basedOn w:val="a"/>
    <w:next w:val="a"/>
    <w:link w:val="20"/>
    <w:qFormat/>
    <w:rsid w:val="00722DCD"/>
    <w:pPr>
      <w:keepNext/>
      <w:jc w:val="both"/>
      <w:outlineLvl w:val="1"/>
    </w:pPr>
    <w:rPr>
      <w:sz w:val="28"/>
      <w:szCs w:val="20"/>
      <w:lang w:val="x-none" w:eastAsia="x-none"/>
    </w:rPr>
  </w:style>
  <w:style w:type="paragraph" w:styleId="4">
    <w:name w:val="heading 4"/>
    <w:basedOn w:val="a"/>
    <w:next w:val="a"/>
    <w:link w:val="40"/>
    <w:qFormat/>
    <w:rsid w:val="00476DFC"/>
    <w:pPr>
      <w:keepNext/>
      <w:spacing w:before="240" w:after="60"/>
      <w:outlineLvl w:val="3"/>
    </w:pPr>
    <w:rPr>
      <w:b/>
      <w:bCs/>
      <w:sz w:val="28"/>
      <w:szCs w:val="2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rsid w:val="00722DCD"/>
    <w:pPr>
      <w:widowControl w:val="0"/>
      <w:autoSpaceDE w:val="0"/>
      <w:autoSpaceDN w:val="0"/>
      <w:adjustRightInd w:val="0"/>
      <w:ind w:firstLine="720"/>
    </w:pPr>
    <w:rPr>
      <w:rFonts w:ascii="Arial" w:hAnsi="Arial" w:cs="Arial"/>
    </w:rPr>
  </w:style>
  <w:style w:type="paragraph" w:customStyle="1" w:styleId="ConsNonformat">
    <w:name w:val="ConsNonformat"/>
    <w:rsid w:val="00722DCD"/>
    <w:pPr>
      <w:widowControl w:val="0"/>
      <w:autoSpaceDE w:val="0"/>
      <w:autoSpaceDN w:val="0"/>
      <w:adjustRightInd w:val="0"/>
    </w:pPr>
    <w:rPr>
      <w:rFonts w:ascii="Courier New" w:hAnsi="Courier New" w:cs="Courier New"/>
    </w:rPr>
  </w:style>
  <w:style w:type="paragraph" w:styleId="a3">
    <w:name w:val="Body Text"/>
    <w:basedOn w:val="a"/>
    <w:link w:val="a4"/>
    <w:rsid w:val="00722DCD"/>
    <w:pPr>
      <w:jc w:val="both"/>
    </w:pPr>
    <w:rPr>
      <w:szCs w:val="20"/>
    </w:rPr>
  </w:style>
  <w:style w:type="paragraph" w:styleId="21">
    <w:name w:val="Body Text 2"/>
    <w:basedOn w:val="a"/>
    <w:rsid w:val="00722DCD"/>
    <w:pPr>
      <w:jc w:val="both"/>
    </w:pPr>
    <w:rPr>
      <w:sz w:val="28"/>
    </w:rPr>
  </w:style>
  <w:style w:type="paragraph" w:styleId="a5">
    <w:name w:val="Normal (Web)"/>
    <w:basedOn w:val="a"/>
    <w:rsid w:val="00722DCD"/>
    <w:pPr>
      <w:spacing w:before="100" w:beforeAutospacing="1" w:after="100" w:afterAutospacing="1"/>
    </w:pPr>
    <w:rPr>
      <w:rFonts w:ascii="Arial Unicode MS" w:eastAsia="Arial Unicode MS" w:hAnsi="Arial Unicode MS" w:cs="Arial Unicode MS"/>
    </w:rPr>
  </w:style>
  <w:style w:type="paragraph" w:customStyle="1" w:styleId="11">
    <w:name w:val="Название1"/>
    <w:basedOn w:val="a"/>
    <w:qFormat/>
    <w:rsid w:val="00722DCD"/>
    <w:pPr>
      <w:autoSpaceDE w:val="0"/>
      <w:autoSpaceDN w:val="0"/>
      <w:adjustRightInd w:val="0"/>
      <w:jc w:val="center"/>
    </w:pPr>
    <w:rPr>
      <w:b/>
      <w:bCs/>
      <w:sz w:val="28"/>
    </w:rPr>
  </w:style>
  <w:style w:type="paragraph" w:customStyle="1" w:styleId="12">
    <w:name w:val="Обычный1"/>
    <w:rsid w:val="00722DCD"/>
    <w:pPr>
      <w:widowControl w:val="0"/>
      <w:spacing w:before="120"/>
      <w:ind w:left="280" w:right="200"/>
      <w:jc w:val="center"/>
    </w:pPr>
    <w:rPr>
      <w:snapToGrid w:val="0"/>
    </w:rPr>
  </w:style>
  <w:style w:type="character" w:customStyle="1" w:styleId="a4">
    <w:name w:val="Основной текст Знак"/>
    <w:link w:val="a3"/>
    <w:locked/>
    <w:rsid w:val="00722DCD"/>
    <w:rPr>
      <w:sz w:val="24"/>
      <w:lang w:val="ru-RU" w:eastAsia="ru-RU" w:bidi="ar-SA"/>
    </w:rPr>
  </w:style>
  <w:style w:type="paragraph" w:customStyle="1" w:styleId="a6">
    <w:name w:val="Знак Знак Знак Знак Знак Знак"/>
    <w:basedOn w:val="a"/>
    <w:rsid w:val="00722DCD"/>
    <w:pPr>
      <w:tabs>
        <w:tab w:val="num" w:pos="432"/>
      </w:tabs>
      <w:spacing w:before="120" w:after="160"/>
      <w:ind w:left="432" w:hanging="432"/>
      <w:jc w:val="both"/>
    </w:pPr>
    <w:rPr>
      <w:b/>
      <w:bCs/>
      <w:caps/>
      <w:sz w:val="32"/>
      <w:szCs w:val="32"/>
      <w:lang w:val="en-US" w:eastAsia="en-US"/>
    </w:rPr>
  </w:style>
  <w:style w:type="paragraph" w:styleId="a7">
    <w:name w:val="footer"/>
    <w:basedOn w:val="a"/>
    <w:link w:val="a8"/>
    <w:uiPriority w:val="99"/>
    <w:rsid w:val="00577057"/>
    <w:pPr>
      <w:tabs>
        <w:tab w:val="center" w:pos="4677"/>
        <w:tab w:val="right" w:pos="9355"/>
      </w:tabs>
    </w:pPr>
    <w:rPr>
      <w:lang w:val="x-none" w:eastAsia="x-none"/>
    </w:rPr>
  </w:style>
  <w:style w:type="character" w:styleId="a9">
    <w:name w:val="page number"/>
    <w:basedOn w:val="a0"/>
    <w:rsid w:val="00577057"/>
  </w:style>
  <w:style w:type="paragraph" w:styleId="aa">
    <w:name w:val="header"/>
    <w:basedOn w:val="a"/>
    <w:rsid w:val="00577057"/>
    <w:pPr>
      <w:tabs>
        <w:tab w:val="center" w:pos="4677"/>
        <w:tab w:val="right" w:pos="9355"/>
      </w:tabs>
    </w:pPr>
  </w:style>
  <w:style w:type="paragraph" w:styleId="ab">
    <w:name w:val="Balloon Text"/>
    <w:basedOn w:val="a"/>
    <w:semiHidden/>
    <w:rsid w:val="00577057"/>
    <w:rPr>
      <w:rFonts w:ascii="Tahoma" w:hAnsi="Tahoma" w:cs="Tahoma"/>
      <w:sz w:val="16"/>
      <w:szCs w:val="16"/>
    </w:rPr>
  </w:style>
  <w:style w:type="paragraph" w:customStyle="1" w:styleId="CharChar1CharChar1CharChar">
    <w:name w:val="Char Char Знак Знак1 Char Char1 Знак Знак Char Char"/>
    <w:basedOn w:val="a"/>
    <w:rsid w:val="00AD75F0"/>
    <w:pPr>
      <w:spacing w:before="100" w:beforeAutospacing="1" w:after="100" w:afterAutospacing="1"/>
    </w:pPr>
    <w:rPr>
      <w:rFonts w:ascii="Tahoma" w:hAnsi="Tahoma" w:cs="Tahoma"/>
      <w:sz w:val="20"/>
      <w:szCs w:val="20"/>
      <w:lang w:val="en-US" w:eastAsia="en-US"/>
    </w:rPr>
  </w:style>
  <w:style w:type="paragraph" w:customStyle="1" w:styleId="a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B50EDB"/>
    <w:pPr>
      <w:spacing w:after="160" w:line="240" w:lineRule="exact"/>
    </w:pPr>
    <w:rPr>
      <w:sz w:val="28"/>
      <w:szCs w:val="20"/>
      <w:lang w:val="en-US" w:eastAsia="en-US"/>
    </w:rPr>
  </w:style>
  <w:style w:type="paragraph" w:customStyle="1" w:styleId="ad">
    <w:name w:val="Абзац"/>
    <w:rsid w:val="004C25EA"/>
    <w:pPr>
      <w:spacing w:line="360" w:lineRule="auto"/>
      <w:ind w:firstLine="709"/>
    </w:pPr>
    <w:rPr>
      <w:rFonts w:eastAsia="Calibri"/>
      <w:sz w:val="28"/>
      <w:szCs w:val="24"/>
    </w:rPr>
  </w:style>
  <w:style w:type="paragraph" w:customStyle="1" w:styleId="ae">
    <w:name w:val="Знак"/>
    <w:basedOn w:val="a"/>
    <w:rsid w:val="00B9180F"/>
    <w:rPr>
      <w:rFonts w:ascii="Verdana" w:hAnsi="Verdana" w:cs="Verdana"/>
      <w:sz w:val="20"/>
      <w:szCs w:val="20"/>
      <w:lang w:val="en-US" w:eastAsia="en-US"/>
    </w:rPr>
  </w:style>
  <w:style w:type="paragraph" w:customStyle="1" w:styleId="af">
    <w:name w:val="Прижатый влево"/>
    <w:basedOn w:val="a"/>
    <w:next w:val="a"/>
    <w:rsid w:val="00DF0F07"/>
    <w:pPr>
      <w:autoSpaceDE w:val="0"/>
      <w:autoSpaceDN w:val="0"/>
      <w:adjustRightInd w:val="0"/>
    </w:pPr>
    <w:rPr>
      <w:rFonts w:ascii="Arial" w:eastAsia="Calibri" w:hAnsi="Arial" w:cs="Arial"/>
      <w:lang w:eastAsia="en-US"/>
    </w:rPr>
  </w:style>
  <w:style w:type="paragraph" w:customStyle="1" w:styleId="13">
    <w:name w:val="Знак Знак1 Знак Знак Знак Знак"/>
    <w:basedOn w:val="a"/>
    <w:autoRedefine/>
    <w:rsid w:val="007A0CFC"/>
    <w:pPr>
      <w:spacing w:after="160" w:line="240" w:lineRule="exact"/>
    </w:pPr>
    <w:rPr>
      <w:sz w:val="28"/>
      <w:szCs w:val="20"/>
      <w:lang w:val="en-US" w:eastAsia="en-US"/>
    </w:rPr>
  </w:style>
  <w:style w:type="character" w:customStyle="1" w:styleId="a8">
    <w:name w:val="Нижний колонтитул Знак"/>
    <w:link w:val="a7"/>
    <w:uiPriority w:val="99"/>
    <w:rsid w:val="00433EE9"/>
    <w:rPr>
      <w:sz w:val="24"/>
      <w:szCs w:val="24"/>
    </w:rPr>
  </w:style>
  <w:style w:type="character" w:customStyle="1" w:styleId="10">
    <w:name w:val="Заголовок 1 Знак"/>
    <w:link w:val="1"/>
    <w:rsid w:val="00694222"/>
    <w:rPr>
      <w:sz w:val="28"/>
    </w:rPr>
  </w:style>
  <w:style w:type="character" w:customStyle="1" w:styleId="20">
    <w:name w:val="Заголовок 2 Знак"/>
    <w:link w:val="2"/>
    <w:rsid w:val="00694222"/>
    <w:rPr>
      <w:sz w:val="28"/>
    </w:rPr>
  </w:style>
  <w:style w:type="character" w:customStyle="1" w:styleId="40">
    <w:name w:val="Заголовок 4 Знак"/>
    <w:link w:val="4"/>
    <w:rsid w:val="00694222"/>
    <w:rPr>
      <w:b/>
      <w:bCs/>
      <w:sz w:val="28"/>
      <w:szCs w:val="28"/>
    </w:rPr>
  </w:style>
  <w:style w:type="paragraph" w:styleId="af0">
    <w:name w:val="List Paragraph"/>
    <w:basedOn w:val="a"/>
    <w:uiPriority w:val="34"/>
    <w:qFormat/>
    <w:rsid w:val="003A471F"/>
    <w:pPr>
      <w:ind w:left="720"/>
      <w:contextualSpacing/>
    </w:pPr>
  </w:style>
  <w:style w:type="paragraph" w:customStyle="1" w:styleId="ConsPlusNormal">
    <w:name w:val="ConsPlusNormal"/>
    <w:rsid w:val="004D7F7C"/>
    <w:pPr>
      <w:widowControl w:val="0"/>
      <w:autoSpaceDE w:val="0"/>
      <w:autoSpaceDN w:val="0"/>
    </w:pPr>
    <w:rPr>
      <w:rFonts w:ascii="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796536">
      <w:bodyDiv w:val="1"/>
      <w:marLeft w:val="0"/>
      <w:marRight w:val="0"/>
      <w:marTop w:val="0"/>
      <w:marBottom w:val="0"/>
      <w:divBdr>
        <w:top w:val="none" w:sz="0" w:space="0" w:color="auto"/>
        <w:left w:val="none" w:sz="0" w:space="0" w:color="auto"/>
        <w:bottom w:val="none" w:sz="0" w:space="0" w:color="auto"/>
        <w:right w:val="none" w:sz="0" w:space="0" w:color="auto"/>
      </w:divBdr>
    </w:div>
    <w:div w:id="655648897">
      <w:bodyDiv w:val="1"/>
      <w:marLeft w:val="0"/>
      <w:marRight w:val="0"/>
      <w:marTop w:val="0"/>
      <w:marBottom w:val="0"/>
      <w:divBdr>
        <w:top w:val="none" w:sz="0" w:space="0" w:color="auto"/>
        <w:left w:val="none" w:sz="0" w:space="0" w:color="auto"/>
        <w:bottom w:val="none" w:sz="0" w:space="0" w:color="auto"/>
        <w:right w:val="none" w:sz="0" w:space="0" w:color="auto"/>
      </w:divBdr>
    </w:div>
    <w:div w:id="795299972">
      <w:bodyDiv w:val="1"/>
      <w:marLeft w:val="0"/>
      <w:marRight w:val="0"/>
      <w:marTop w:val="0"/>
      <w:marBottom w:val="0"/>
      <w:divBdr>
        <w:top w:val="none" w:sz="0" w:space="0" w:color="auto"/>
        <w:left w:val="none" w:sz="0" w:space="0" w:color="auto"/>
        <w:bottom w:val="none" w:sz="0" w:space="0" w:color="auto"/>
        <w:right w:val="none" w:sz="0" w:space="0" w:color="auto"/>
      </w:divBdr>
    </w:div>
    <w:div w:id="877425684">
      <w:bodyDiv w:val="1"/>
      <w:marLeft w:val="0"/>
      <w:marRight w:val="0"/>
      <w:marTop w:val="0"/>
      <w:marBottom w:val="0"/>
      <w:divBdr>
        <w:top w:val="none" w:sz="0" w:space="0" w:color="auto"/>
        <w:left w:val="none" w:sz="0" w:space="0" w:color="auto"/>
        <w:bottom w:val="none" w:sz="0" w:space="0" w:color="auto"/>
        <w:right w:val="none" w:sz="0" w:space="0" w:color="auto"/>
      </w:divBdr>
    </w:div>
    <w:div w:id="1077706749">
      <w:bodyDiv w:val="1"/>
      <w:marLeft w:val="0"/>
      <w:marRight w:val="0"/>
      <w:marTop w:val="0"/>
      <w:marBottom w:val="0"/>
      <w:divBdr>
        <w:top w:val="none" w:sz="0" w:space="0" w:color="auto"/>
        <w:left w:val="none" w:sz="0" w:space="0" w:color="auto"/>
        <w:bottom w:val="none" w:sz="0" w:space="0" w:color="auto"/>
        <w:right w:val="none" w:sz="0" w:space="0" w:color="auto"/>
      </w:divBdr>
    </w:div>
    <w:div w:id="1211769777">
      <w:bodyDiv w:val="1"/>
      <w:marLeft w:val="0"/>
      <w:marRight w:val="0"/>
      <w:marTop w:val="0"/>
      <w:marBottom w:val="0"/>
      <w:divBdr>
        <w:top w:val="none" w:sz="0" w:space="0" w:color="auto"/>
        <w:left w:val="none" w:sz="0" w:space="0" w:color="auto"/>
        <w:bottom w:val="none" w:sz="0" w:space="0" w:color="auto"/>
        <w:right w:val="none" w:sz="0" w:space="0" w:color="auto"/>
      </w:divBdr>
      <w:divsChild>
        <w:div w:id="1899320875">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649699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11893">
      <w:bodyDiv w:val="1"/>
      <w:marLeft w:val="0"/>
      <w:marRight w:val="0"/>
      <w:marTop w:val="0"/>
      <w:marBottom w:val="0"/>
      <w:divBdr>
        <w:top w:val="none" w:sz="0" w:space="0" w:color="auto"/>
        <w:left w:val="none" w:sz="0" w:space="0" w:color="auto"/>
        <w:bottom w:val="none" w:sz="0" w:space="0" w:color="auto"/>
        <w:right w:val="none" w:sz="0" w:space="0" w:color="auto"/>
      </w:divBdr>
      <w:divsChild>
        <w:div w:id="130739005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30026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515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08CF1-9EA8-4BD2-A4C3-BA18A126A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1188</TotalTime>
  <Pages>4</Pages>
  <Words>1075</Words>
  <Characters>6700</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Принято на заседании Думы 25 декабря 2009 года</vt:lpstr>
    </vt:vector>
  </TitlesOfParts>
  <Company/>
  <LinksUpToDate>false</LinksUpToDate>
  <CharactersWithSpaces>7760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Принято на заседании Думы 25 декабря 2009 года</dc:title>
  <dc:creator>BulIA</dc:creator>
  <cp:lastModifiedBy>Гагарина Евгения Сергеевна</cp:lastModifiedBy>
  <cp:revision>39</cp:revision>
  <cp:lastPrinted>2018-06-06T15:34:00Z</cp:lastPrinted>
  <dcterms:created xsi:type="dcterms:W3CDTF">2018-05-22T13:37:00Z</dcterms:created>
  <dcterms:modified xsi:type="dcterms:W3CDTF">2018-06-06T15:34:00Z</dcterms:modified>
</cp:coreProperties>
</file>