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9BD" w:rsidRPr="00FA6B24" w:rsidRDefault="00EA39BD" w:rsidP="00EA39BD">
      <w:pPr>
        <w:pStyle w:val="1"/>
        <w:spacing w:before="0" w:after="0"/>
        <w:rPr>
          <w:color w:val="2E74B5"/>
        </w:rPr>
      </w:pPr>
      <w:r w:rsidRPr="00FA6B24">
        <w:rPr>
          <w:color w:val="2E74B5"/>
        </w:rPr>
        <w:t>Подготовлено с использованием информационно-правовой системы ГАРАНТ</w:t>
      </w:r>
    </w:p>
    <w:p w:rsidR="00EA39BD" w:rsidRPr="00EA39BD" w:rsidRDefault="00EA39BD" w:rsidP="00EA39B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EA39BD">
        <w:rPr>
          <w:rFonts w:ascii="Arial" w:hAnsi="Arial" w:cs="Arial"/>
          <w:b/>
          <w:bCs/>
          <w:color w:val="26282F"/>
          <w:sz w:val="24"/>
          <w:szCs w:val="24"/>
        </w:rPr>
        <w:t xml:space="preserve">Решение Думы г. Сургута от 7 мая 2015 г. N 692-VДГ </w:t>
      </w:r>
      <w:r w:rsidRPr="00EA39BD">
        <w:rPr>
          <w:rFonts w:ascii="Arial" w:hAnsi="Arial" w:cs="Arial"/>
          <w:b/>
          <w:bCs/>
          <w:color w:val="26282F"/>
          <w:sz w:val="24"/>
          <w:szCs w:val="24"/>
        </w:rPr>
        <w:br/>
        <w:t>"О размере компенсации расходов на оплату содержания и текущего ремонта жилых помещений отдельным категориям граждан"</w:t>
      </w:r>
    </w:p>
    <w:p w:rsidR="00EA39BD" w:rsidRPr="00E51B57" w:rsidRDefault="00EA39BD" w:rsidP="00EA39BD">
      <w:pPr>
        <w:pStyle w:val="a5"/>
        <w:spacing w:before="0"/>
        <w:rPr>
          <w:color w:val="auto"/>
        </w:rPr>
      </w:pPr>
      <w:bookmarkStart w:id="0" w:name="sub_543989368"/>
      <w:r w:rsidRPr="00E51B57">
        <w:rPr>
          <w:color w:val="auto"/>
        </w:rPr>
        <w:t xml:space="preserve">В настоящий документ внесены изменения следующими документами: </w:t>
      </w:r>
      <w:r>
        <w:rPr>
          <w:color w:val="auto"/>
        </w:rPr>
        <w:t>решение Думы города Сургута от 07.</w:t>
      </w:r>
      <w:r w:rsidR="001521C0">
        <w:rPr>
          <w:color w:val="auto"/>
        </w:rPr>
        <w:t>12</w:t>
      </w:r>
      <w:r>
        <w:rPr>
          <w:color w:val="auto"/>
        </w:rPr>
        <w:t xml:space="preserve">.2015 № </w:t>
      </w:r>
      <w:r w:rsidR="001521C0">
        <w:rPr>
          <w:color w:val="auto"/>
        </w:rPr>
        <w:t>793</w:t>
      </w:r>
      <w:r>
        <w:rPr>
          <w:color w:val="auto"/>
        </w:rPr>
        <w:t>-</w:t>
      </w:r>
      <w:r>
        <w:rPr>
          <w:color w:val="auto"/>
          <w:lang w:val="en-US"/>
        </w:rPr>
        <w:t>V</w:t>
      </w:r>
      <w:r w:rsidRPr="00FA6B24">
        <w:rPr>
          <w:color w:val="auto"/>
        </w:rPr>
        <w:t xml:space="preserve"> </w:t>
      </w:r>
      <w:r>
        <w:rPr>
          <w:color w:val="auto"/>
        </w:rPr>
        <w:t>ДГ</w:t>
      </w:r>
      <w:r w:rsidR="00070BEF">
        <w:rPr>
          <w:color w:val="auto"/>
        </w:rPr>
        <w:t>,</w:t>
      </w:r>
      <w:r w:rsidR="00BE425A">
        <w:rPr>
          <w:color w:val="auto"/>
        </w:rPr>
        <w:t xml:space="preserve"> от 24.02.2016 № 833-</w:t>
      </w:r>
      <w:r w:rsidR="00BE425A">
        <w:rPr>
          <w:color w:val="auto"/>
          <w:lang w:val="en-US"/>
        </w:rPr>
        <w:t>V</w:t>
      </w:r>
      <w:r w:rsidR="00BE425A" w:rsidRPr="00FA6B24">
        <w:rPr>
          <w:color w:val="auto"/>
        </w:rPr>
        <w:t xml:space="preserve"> </w:t>
      </w:r>
      <w:r w:rsidR="00BE425A">
        <w:rPr>
          <w:color w:val="auto"/>
        </w:rPr>
        <w:t>ДГ</w:t>
      </w:r>
      <w:r w:rsidR="00070BEF">
        <w:rPr>
          <w:color w:val="auto"/>
        </w:rPr>
        <w:t>, от 01.07.2016                      № 913-</w:t>
      </w:r>
      <w:r w:rsidR="00070BEF">
        <w:rPr>
          <w:color w:val="auto"/>
          <w:lang w:val="en-US"/>
        </w:rPr>
        <w:t>V</w:t>
      </w:r>
      <w:r w:rsidR="00070BEF" w:rsidRPr="00FA6B24">
        <w:rPr>
          <w:color w:val="auto"/>
        </w:rPr>
        <w:t xml:space="preserve"> </w:t>
      </w:r>
      <w:r w:rsidR="00070BEF">
        <w:rPr>
          <w:color w:val="auto"/>
        </w:rPr>
        <w:t>ДГ</w:t>
      </w:r>
      <w:r w:rsidR="00CD07E9">
        <w:rPr>
          <w:color w:val="auto"/>
        </w:rPr>
        <w:t>, от 26.12.2016 № 51-</w:t>
      </w:r>
      <w:r w:rsidR="00CD07E9">
        <w:rPr>
          <w:color w:val="auto"/>
          <w:lang w:val="en-US"/>
        </w:rPr>
        <w:t>VI</w:t>
      </w:r>
      <w:r w:rsidR="00CD07E9" w:rsidRPr="00CD07E9">
        <w:rPr>
          <w:color w:val="auto"/>
        </w:rPr>
        <w:t xml:space="preserve"> </w:t>
      </w:r>
      <w:r w:rsidR="00CD07E9">
        <w:rPr>
          <w:color w:val="auto"/>
        </w:rPr>
        <w:t>ДГ</w:t>
      </w:r>
      <w:r w:rsidR="00BE425A">
        <w:rPr>
          <w:color w:val="auto"/>
        </w:rPr>
        <w:t>.</w:t>
      </w:r>
      <w:r w:rsidRPr="00E51B57">
        <w:rPr>
          <w:color w:val="auto"/>
        </w:rPr>
        <w:t xml:space="preserve"> </w:t>
      </w:r>
    </w:p>
    <w:bookmarkEnd w:id="0"/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39BD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Pr="00EA39BD">
          <w:rPr>
            <w:rFonts w:ascii="Arial" w:hAnsi="Arial" w:cs="Arial"/>
            <w:sz w:val="24"/>
            <w:szCs w:val="24"/>
          </w:rPr>
          <w:t>Жилищным кодексом</w:t>
        </w:r>
      </w:hyperlink>
      <w:r w:rsidRPr="00EA39BD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5" w:history="1">
        <w:r w:rsidRPr="00EA39BD">
          <w:rPr>
            <w:rFonts w:ascii="Arial" w:hAnsi="Arial" w:cs="Arial"/>
            <w:sz w:val="24"/>
            <w:szCs w:val="24"/>
          </w:rPr>
          <w:t>решением</w:t>
        </w:r>
      </w:hyperlink>
      <w:r w:rsidRPr="00EA39BD">
        <w:rPr>
          <w:rFonts w:ascii="Arial" w:hAnsi="Arial" w:cs="Arial"/>
          <w:sz w:val="24"/>
          <w:szCs w:val="24"/>
        </w:rPr>
        <w:t xml:space="preserve"> Думы города от 23.12.2014 N 636-VДГ "О бюджете городского округа город Сургут на 2015 год и плановый период 2016 - 2017 годов" (в редакции </w:t>
      </w:r>
      <w:hyperlink r:id="rId6" w:history="1">
        <w:r w:rsidRPr="00EA39BD">
          <w:rPr>
            <w:rFonts w:ascii="Arial" w:hAnsi="Arial" w:cs="Arial"/>
            <w:sz w:val="24"/>
            <w:szCs w:val="24"/>
          </w:rPr>
          <w:t>от 31.03.2015 N 676-VДГ</w:t>
        </w:r>
      </w:hyperlink>
      <w:r w:rsidRPr="00EA39BD">
        <w:rPr>
          <w:rFonts w:ascii="Arial" w:hAnsi="Arial" w:cs="Arial"/>
          <w:sz w:val="24"/>
          <w:szCs w:val="24"/>
        </w:rPr>
        <w:t xml:space="preserve">), </w:t>
      </w:r>
      <w:hyperlink r:id="rId7" w:history="1">
        <w:r w:rsidRPr="00EA39BD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EA39BD">
        <w:rPr>
          <w:rFonts w:ascii="Arial" w:hAnsi="Arial" w:cs="Arial"/>
          <w:sz w:val="24"/>
          <w:szCs w:val="24"/>
        </w:rPr>
        <w:t xml:space="preserve"> Администрации города от 07.04.2015 N 2361 "Об установлении размеров платы за содержание и текущий ремонт жилых помещений для обеспечения надлежащего содержания общего имущества многоквартирных домов", во избежание роста размера платы граждан за содержание и текущий ремонт жилых помещений, заслушав информацию Администрации города, Дума города решила:</w:t>
      </w:r>
    </w:p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1"/>
      <w:r w:rsidRPr="00EA39BD">
        <w:rPr>
          <w:rFonts w:ascii="Arial" w:hAnsi="Arial" w:cs="Arial"/>
          <w:sz w:val="24"/>
          <w:szCs w:val="24"/>
        </w:rPr>
        <w:t>1. Установить за счёт средств местного бюджета размер компенсации расходов на оплату содержания и текущего ремонта жилого помещения отдельным категориям граждан:</w:t>
      </w:r>
    </w:p>
    <w:bookmarkEnd w:id="1"/>
    <w:p w:rsidR="00EA39BD" w:rsidRPr="00BE425A" w:rsidRDefault="00EA39BD" w:rsidP="00EA3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E425A">
        <w:rPr>
          <w:rFonts w:ascii="Arial" w:hAnsi="Arial" w:cs="Arial"/>
          <w:sz w:val="24"/>
          <w:szCs w:val="24"/>
        </w:rPr>
        <w:t xml:space="preserve">1) </w:t>
      </w:r>
      <w:r w:rsidR="00BE425A" w:rsidRPr="00BE425A">
        <w:rPr>
          <w:rFonts w:ascii="Arial" w:hAnsi="Arial" w:cs="Arial"/>
          <w:sz w:val="24"/>
          <w:szCs w:val="24"/>
        </w:rPr>
        <w:t xml:space="preserve">нанимателям жилых помещений по договорам социального найма и договорам найма жилых помещений в многоквартирных, жилых домах, в которых все жилые помещения (100 %) принадлежат на праве собственности муниципальному образованию, а также для проживающих </w:t>
      </w:r>
      <w:r w:rsidR="00070BEF">
        <w:rPr>
          <w:rFonts w:ascii="Arial" w:hAnsi="Arial" w:cs="Arial"/>
          <w:sz w:val="24"/>
          <w:szCs w:val="24"/>
        </w:rPr>
        <w:t>в приспособленных для проживания строениях</w:t>
      </w:r>
      <w:r w:rsidR="00BE425A" w:rsidRPr="00BE425A">
        <w:rPr>
          <w:rFonts w:ascii="Arial" w:hAnsi="Arial" w:cs="Arial"/>
          <w:sz w:val="24"/>
          <w:szCs w:val="24"/>
        </w:rPr>
        <w:t xml:space="preserve"> согласно приложению 1, с учётом</w:t>
      </w:r>
      <w:r w:rsidR="00070BEF">
        <w:rPr>
          <w:rFonts w:ascii="Arial" w:hAnsi="Arial" w:cs="Arial"/>
          <w:sz w:val="24"/>
          <w:szCs w:val="24"/>
        </w:rPr>
        <w:t xml:space="preserve"> соответствующего адресного перечня многоквартирных, жилых домов, утверждаемого муниципальным правовым актом Администрации города</w:t>
      </w:r>
      <w:r w:rsidRPr="00BE425A">
        <w:rPr>
          <w:rFonts w:ascii="Arial" w:hAnsi="Arial" w:cs="Arial"/>
          <w:sz w:val="24"/>
          <w:szCs w:val="24"/>
        </w:rPr>
        <w:t>;</w:t>
      </w:r>
    </w:p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39BD">
        <w:rPr>
          <w:rFonts w:ascii="Arial" w:hAnsi="Arial" w:cs="Arial"/>
          <w:sz w:val="24"/>
          <w:szCs w:val="24"/>
        </w:rPr>
        <w:t xml:space="preserve">2) гражданам, проживающим в жилых помещениях многоквартирных, жилых домов с водоотведением при наличии местных локальных очистных сооружений (септиков), находящихся на придомовой территории, согласно </w:t>
      </w:r>
      <w:hyperlink w:anchor="sub_2000" w:history="1">
        <w:r w:rsidRPr="00EA39BD">
          <w:rPr>
            <w:rFonts w:ascii="Arial" w:hAnsi="Arial" w:cs="Arial"/>
            <w:sz w:val="24"/>
            <w:szCs w:val="24"/>
          </w:rPr>
          <w:t>приложению 2</w:t>
        </w:r>
      </w:hyperlink>
      <w:r w:rsidRPr="00EA39BD">
        <w:rPr>
          <w:rFonts w:ascii="Arial" w:hAnsi="Arial" w:cs="Arial"/>
          <w:sz w:val="24"/>
          <w:szCs w:val="24"/>
        </w:rPr>
        <w:t>;</w:t>
      </w:r>
    </w:p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39BD">
        <w:rPr>
          <w:rFonts w:ascii="Arial" w:hAnsi="Arial" w:cs="Arial"/>
          <w:sz w:val="24"/>
          <w:szCs w:val="24"/>
        </w:rPr>
        <w:t xml:space="preserve">3) гражданам, проживающим в жилых помещениях многоквартирных, жилых домов с дворовыми туалетами, находящимися на придомовой территории, согласно </w:t>
      </w:r>
      <w:r w:rsidR="00964876">
        <w:rPr>
          <w:rFonts w:ascii="Arial" w:hAnsi="Arial" w:cs="Arial"/>
          <w:sz w:val="24"/>
          <w:szCs w:val="24"/>
        </w:rPr>
        <w:t xml:space="preserve">                       </w:t>
      </w:r>
      <w:hyperlink w:anchor="sub_3000" w:history="1">
        <w:r w:rsidRPr="00EA39BD">
          <w:rPr>
            <w:rFonts w:ascii="Arial" w:hAnsi="Arial" w:cs="Arial"/>
            <w:sz w:val="24"/>
            <w:szCs w:val="24"/>
          </w:rPr>
          <w:t>приложению 3</w:t>
        </w:r>
      </w:hyperlink>
      <w:r w:rsidRPr="00EA39BD">
        <w:rPr>
          <w:rFonts w:ascii="Arial" w:hAnsi="Arial" w:cs="Arial"/>
          <w:sz w:val="24"/>
          <w:szCs w:val="24"/>
        </w:rPr>
        <w:t>.</w:t>
      </w:r>
    </w:p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2"/>
      <w:r w:rsidRPr="00EA39BD">
        <w:rPr>
          <w:rFonts w:ascii="Arial" w:hAnsi="Arial" w:cs="Arial"/>
          <w:sz w:val="24"/>
          <w:szCs w:val="24"/>
        </w:rPr>
        <w:t>2. Предоставление компенсации расходов на оплату содержания и текущего ремонта жилых помещений отдельным категориям граждан осуществляется в порядке, утверждаемом Администрацией города.</w:t>
      </w:r>
    </w:p>
    <w:bookmarkEnd w:id="2"/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39BD">
        <w:rPr>
          <w:rFonts w:ascii="Arial" w:hAnsi="Arial" w:cs="Arial"/>
          <w:sz w:val="24"/>
          <w:szCs w:val="24"/>
        </w:rPr>
        <w:t>Администрации города:</w:t>
      </w:r>
    </w:p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39BD">
        <w:rPr>
          <w:rFonts w:ascii="Arial" w:hAnsi="Arial" w:cs="Arial"/>
          <w:sz w:val="24"/>
          <w:szCs w:val="24"/>
        </w:rPr>
        <w:t>1) привести свои правовые акты в соответствие с настоящим решением;</w:t>
      </w:r>
    </w:p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39BD">
        <w:rPr>
          <w:rFonts w:ascii="Arial" w:hAnsi="Arial" w:cs="Arial"/>
          <w:sz w:val="24"/>
          <w:szCs w:val="24"/>
        </w:rPr>
        <w:t>2) предусмотреть в бюджете городского округа город Сургут на соответствующий финансовый год денежные средства на выплату компенсации расходов на оплату содержания и текущего ремонта жилых помещений отдельным категориям граждан.</w:t>
      </w:r>
    </w:p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3"/>
      <w:r w:rsidRPr="00EA39BD">
        <w:rPr>
          <w:rFonts w:ascii="Arial" w:hAnsi="Arial" w:cs="Arial"/>
          <w:sz w:val="24"/>
          <w:szCs w:val="24"/>
        </w:rPr>
        <w:t>3. Считать утратившими силу решения Думы города:</w:t>
      </w:r>
    </w:p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31"/>
      <w:bookmarkEnd w:id="3"/>
      <w:r w:rsidRPr="00EA39BD">
        <w:rPr>
          <w:rFonts w:ascii="Arial" w:hAnsi="Arial" w:cs="Arial"/>
          <w:sz w:val="24"/>
          <w:szCs w:val="24"/>
        </w:rPr>
        <w:t xml:space="preserve">1) </w:t>
      </w:r>
      <w:hyperlink r:id="rId8" w:history="1">
        <w:r w:rsidRPr="00EA39BD">
          <w:rPr>
            <w:rFonts w:ascii="Arial" w:hAnsi="Arial" w:cs="Arial"/>
            <w:sz w:val="24"/>
            <w:szCs w:val="24"/>
          </w:rPr>
          <w:t>от 03.12.2013 N 442-VДГ</w:t>
        </w:r>
      </w:hyperlink>
      <w:r w:rsidRPr="00EA39BD">
        <w:rPr>
          <w:rFonts w:ascii="Arial" w:hAnsi="Arial" w:cs="Arial"/>
          <w:sz w:val="24"/>
          <w:szCs w:val="24"/>
        </w:rPr>
        <w:t xml:space="preserve"> "Об установлении размера компенсации расходов по оплате содержания и текущего ремонта жилых помещений отдельным категориям граждан";</w:t>
      </w:r>
    </w:p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32"/>
      <w:bookmarkEnd w:id="4"/>
      <w:r w:rsidRPr="00EA39BD">
        <w:rPr>
          <w:rFonts w:ascii="Arial" w:hAnsi="Arial" w:cs="Arial"/>
          <w:sz w:val="24"/>
          <w:szCs w:val="24"/>
        </w:rPr>
        <w:t xml:space="preserve">2) </w:t>
      </w:r>
      <w:hyperlink r:id="rId9" w:history="1">
        <w:r w:rsidRPr="00EA39BD">
          <w:rPr>
            <w:rFonts w:ascii="Arial" w:hAnsi="Arial" w:cs="Arial"/>
            <w:sz w:val="24"/>
            <w:szCs w:val="24"/>
          </w:rPr>
          <w:t>от 01.04.2014 N 480-VДГ</w:t>
        </w:r>
      </w:hyperlink>
      <w:r w:rsidRPr="00EA39BD">
        <w:rPr>
          <w:rFonts w:ascii="Arial" w:hAnsi="Arial" w:cs="Arial"/>
          <w:sz w:val="24"/>
          <w:szCs w:val="24"/>
        </w:rPr>
        <w:t xml:space="preserve"> "О внесении изменений в решение Думы города от 03.12.2013 N 442-V ДГ "Об установлении размера компенсации расходов по оплате содержания и текущего ремонта жилых помещений отдельным категориям граждан";</w:t>
      </w:r>
    </w:p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33"/>
      <w:bookmarkEnd w:id="5"/>
      <w:r w:rsidRPr="00EA39BD">
        <w:rPr>
          <w:rFonts w:ascii="Arial" w:hAnsi="Arial" w:cs="Arial"/>
          <w:sz w:val="24"/>
          <w:szCs w:val="24"/>
        </w:rPr>
        <w:t xml:space="preserve">3) </w:t>
      </w:r>
      <w:hyperlink r:id="rId10" w:history="1">
        <w:r w:rsidRPr="00EA39BD">
          <w:rPr>
            <w:rFonts w:ascii="Arial" w:hAnsi="Arial" w:cs="Arial"/>
            <w:sz w:val="24"/>
            <w:szCs w:val="24"/>
          </w:rPr>
          <w:t>от 26.06.2014 N 534-VДГ</w:t>
        </w:r>
      </w:hyperlink>
      <w:r w:rsidRPr="00EA39BD">
        <w:rPr>
          <w:rFonts w:ascii="Arial" w:hAnsi="Arial" w:cs="Arial"/>
          <w:sz w:val="24"/>
          <w:szCs w:val="24"/>
        </w:rPr>
        <w:t xml:space="preserve"> "О внесении изменения в решение Думы города от 03.12.2013 N 442-V ДГ "Об установлении размера компенсации расходов по оплате содержания и текущего ремонта жилых помещений отдельным категориям граждан";</w:t>
      </w:r>
    </w:p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34"/>
      <w:bookmarkEnd w:id="6"/>
      <w:r w:rsidRPr="00EA39BD">
        <w:rPr>
          <w:rFonts w:ascii="Arial" w:hAnsi="Arial" w:cs="Arial"/>
          <w:sz w:val="24"/>
          <w:szCs w:val="24"/>
        </w:rPr>
        <w:t xml:space="preserve">4) </w:t>
      </w:r>
      <w:hyperlink r:id="rId11" w:history="1">
        <w:r w:rsidRPr="00EA39BD">
          <w:rPr>
            <w:rFonts w:ascii="Arial" w:hAnsi="Arial" w:cs="Arial"/>
            <w:sz w:val="24"/>
            <w:szCs w:val="24"/>
          </w:rPr>
          <w:t>от 02.12.2014 N 617-VДГ</w:t>
        </w:r>
      </w:hyperlink>
      <w:r w:rsidRPr="00EA39BD">
        <w:rPr>
          <w:rFonts w:ascii="Arial" w:hAnsi="Arial" w:cs="Arial"/>
          <w:sz w:val="24"/>
          <w:szCs w:val="24"/>
        </w:rPr>
        <w:t xml:space="preserve"> "О внесении изменения в решение Думы города от 03.12.2013 N 442-V ДГ "Об установлении размера компенсации расходов по оплате содержания и текущего ремонта жилых помещений отдельным категориям граждан".</w:t>
      </w:r>
    </w:p>
    <w:bookmarkEnd w:id="7"/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A39BD">
        <w:rPr>
          <w:rFonts w:ascii="Arial" w:hAnsi="Arial" w:cs="Arial"/>
          <w:sz w:val="24"/>
          <w:szCs w:val="24"/>
        </w:rPr>
        <w:lastRenderedPageBreak/>
        <w:t>4. Настоящее решение распространяется на правоотношения, возникшие с</w:t>
      </w:r>
      <w:r w:rsidR="00CD07E9">
        <w:rPr>
          <w:rFonts w:ascii="Arial" w:hAnsi="Arial" w:cs="Arial"/>
          <w:sz w:val="24"/>
          <w:szCs w:val="24"/>
        </w:rPr>
        <w:t xml:space="preserve"> 01.04.2015, и действует по 31.01</w:t>
      </w:r>
      <w:r w:rsidRPr="00EA39BD">
        <w:rPr>
          <w:rFonts w:ascii="Arial" w:hAnsi="Arial" w:cs="Arial"/>
          <w:sz w:val="24"/>
          <w:szCs w:val="24"/>
        </w:rPr>
        <w:t>.201</w:t>
      </w:r>
      <w:r w:rsidR="00CD07E9">
        <w:rPr>
          <w:rFonts w:ascii="Arial" w:hAnsi="Arial" w:cs="Arial"/>
          <w:sz w:val="24"/>
          <w:szCs w:val="24"/>
        </w:rPr>
        <w:t>7</w:t>
      </w:r>
      <w:r w:rsidRPr="00EA39BD">
        <w:rPr>
          <w:rFonts w:ascii="Arial" w:hAnsi="Arial" w:cs="Arial"/>
          <w:sz w:val="24"/>
          <w:szCs w:val="24"/>
        </w:rPr>
        <w:t>.</w:t>
      </w:r>
    </w:p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5"/>
      <w:r w:rsidRPr="00EA39BD">
        <w:rPr>
          <w:rFonts w:ascii="Arial" w:hAnsi="Arial" w:cs="Arial"/>
          <w:sz w:val="24"/>
          <w:szCs w:val="24"/>
        </w:rPr>
        <w:t xml:space="preserve">5. Контроль за выполнением настоящего решения возложить на председателя постоянного комитета Думы города по городскому хозяйству и перспективному развитию города </w:t>
      </w:r>
      <w:proofErr w:type="spellStart"/>
      <w:r w:rsidRPr="00EA39BD">
        <w:rPr>
          <w:rFonts w:ascii="Arial" w:hAnsi="Arial" w:cs="Arial"/>
          <w:sz w:val="24"/>
          <w:szCs w:val="24"/>
        </w:rPr>
        <w:t>Булиха</w:t>
      </w:r>
      <w:proofErr w:type="spellEnd"/>
      <w:r w:rsidRPr="00EA39BD">
        <w:rPr>
          <w:rFonts w:ascii="Arial" w:hAnsi="Arial" w:cs="Arial"/>
          <w:sz w:val="24"/>
          <w:szCs w:val="24"/>
        </w:rPr>
        <w:t xml:space="preserve"> А.И.</w:t>
      </w:r>
      <w:bookmarkStart w:id="9" w:name="_GoBack"/>
      <w:bookmarkEnd w:id="9"/>
    </w:p>
    <w:bookmarkEnd w:id="8"/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6"/>
        <w:gridCol w:w="3333"/>
      </w:tblGrid>
      <w:tr w:rsidR="00EA39BD" w:rsidRPr="00EA39B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Председатель Думы города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С.А. Бондаренко</w:t>
            </w:r>
          </w:p>
        </w:tc>
      </w:tr>
    </w:tbl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6"/>
        <w:gridCol w:w="3333"/>
      </w:tblGrid>
      <w:tr w:rsidR="00EA39BD" w:rsidRPr="00EA39B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Глава города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Д.В. Попов</w:t>
            </w:r>
          </w:p>
        </w:tc>
      </w:tr>
    </w:tbl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A0FA7" w:rsidRDefault="007A0FA7">
      <w:pPr>
        <w:rPr>
          <w:rFonts w:ascii="Arial" w:hAnsi="Arial" w:cs="Arial"/>
          <w:b/>
          <w:bCs/>
          <w:sz w:val="24"/>
          <w:szCs w:val="24"/>
        </w:rPr>
      </w:pPr>
      <w:bookmarkStart w:id="10" w:name="sub_1000"/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EA39BD">
        <w:rPr>
          <w:rFonts w:ascii="Arial" w:hAnsi="Arial" w:cs="Arial"/>
          <w:b/>
          <w:bCs/>
          <w:sz w:val="24"/>
          <w:szCs w:val="24"/>
        </w:rPr>
        <w:lastRenderedPageBreak/>
        <w:t>Приложение 1</w:t>
      </w:r>
      <w:r w:rsidRPr="00EA39BD">
        <w:rPr>
          <w:rFonts w:ascii="Arial" w:hAnsi="Arial" w:cs="Arial"/>
          <w:b/>
          <w:bCs/>
          <w:sz w:val="24"/>
          <w:szCs w:val="24"/>
        </w:rPr>
        <w:br/>
        <w:t xml:space="preserve">к </w:t>
      </w:r>
      <w:hyperlink w:anchor="sub_0" w:history="1">
        <w:r w:rsidRPr="00EA39BD">
          <w:rPr>
            <w:rFonts w:ascii="Arial" w:hAnsi="Arial" w:cs="Arial"/>
            <w:sz w:val="24"/>
            <w:szCs w:val="24"/>
          </w:rPr>
          <w:t>решению</w:t>
        </w:r>
      </w:hyperlink>
      <w:r w:rsidRPr="00EA39BD">
        <w:rPr>
          <w:rFonts w:ascii="Arial" w:hAnsi="Arial" w:cs="Arial"/>
          <w:b/>
          <w:bCs/>
          <w:sz w:val="24"/>
          <w:szCs w:val="24"/>
        </w:rPr>
        <w:t xml:space="preserve"> Думы г. Сургута</w:t>
      </w:r>
      <w:r w:rsidRPr="00EA39BD">
        <w:rPr>
          <w:rFonts w:ascii="Arial" w:hAnsi="Arial" w:cs="Arial"/>
          <w:b/>
          <w:bCs/>
          <w:sz w:val="24"/>
          <w:szCs w:val="24"/>
        </w:rPr>
        <w:br/>
        <w:t>от 7 мая 2015 г. N 692-VДГ</w:t>
      </w:r>
    </w:p>
    <w:bookmarkEnd w:id="10"/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E425A" w:rsidRDefault="00BE425A" w:rsidP="00BE42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Размер</w:t>
      </w:r>
    </w:p>
    <w:p w:rsidR="00BE425A" w:rsidRDefault="00BE425A" w:rsidP="00BE42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E425A">
        <w:rPr>
          <w:rFonts w:ascii="Arial" w:hAnsi="Arial" w:cs="Arial"/>
          <w:b/>
          <w:sz w:val="24"/>
          <w:szCs w:val="24"/>
        </w:rPr>
        <w:t>компенсации расходов на оплату содержания и текущего ремонта</w:t>
      </w:r>
    </w:p>
    <w:p w:rsidR="00EA39BD" w:rsidRPr="00BE425A" w:rsidRDefault="00BE425A" w:rsidP="00BE42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E425A">
        <w:rPr>
          <w:rFonts w:ascii="Arial" w:hAnsi="Arial" w:cs="Arial"/>
          <w:b/>
          <w:sz w:val="24"/>
          <w:szCs w:val="24"/>
        </w:rPr>
        <w:t xml:space="preserve">нанимателям жилых помещений по договорам социального найма и договорам найма жилых помещений в многоквартирных, жилых домах, в которых все жилые помещения (100 %) принадлежат на праве собственности муниципальному образованию, а также для проживающих в </w:t>
      </w:r>
      <w:r w:rsidR="00070BEF">
        <w:rPr>
          <w:rFonts w:ascii="Arial" w:hAnsi="Arial" w:cs="Arial"/>
          <w:b/>
          <w:sz w:val="24"/>
          <w:szCs w:val="24"/>
        </w:rPr>
        <w:t>приспособленных для проживания строениях</w:t>
      </w:r>
    </w:p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6953"/>
        <w:gridCol w:w="2693"/>
      </w:tblGrid>
      <w:tr w:rsidR="00EA39BD" w:rsidRPr="00EA39BD" w:rsidTr="007A0FA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Вид жилищного фонда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Размер компенсации (в процентах к установленным размерам платы)</w:t>
            </w:r>
          </w:p>
        </w:tc>
      </w:tr>
      <w:tr w:rsidR="00EA39BD" w:rsidRPr="00EA39BD" w:rsidTr="007A0FA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I.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Жилые дома деревянные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9BD" w:rsidRPr="00EA39BD" w:rsidTr="007A0FA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С центральным отоплением (по отдельным адресам в соответствии с приложением 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9BD" w:rsidRPr="00EA39BD" w:rsidTr="007A0FA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централизованное холодное водоснабжение и горячее водоснабжение (далее - ГВС), водоотведение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55</w:t>
            </w:r>
          </w:p>
        </w:tc>
      </w:tr>
      <w:tr w:rsidR="00EA39BD" w:rsidRPr="00EA39BD" w:rsidTr="007A0FA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централизованное холодное водоснабжение и водоотведение (без ГВС)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A39BD" w:rsidRPr="00EA39BD" w:rsidTr="007A0FA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централизованное холодное водоснабжение (без ГВС и водоотведения)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EA39BD" w:rsidRPr="00EA39BD" w:rsidTr="007A0FA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без благоустройства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A39BD" w:rsidRPr="00EA39BD" w:rsidTr="007A0FA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С печным отоплением, без благоустройства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EA39BD" w:rsidRPr="00EA39BD" w:rsidTr="007A0FA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II.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Общежития деревянные, с центральным отоплением, централизованное холодное водоснабжение (без ГВС и водоотведения)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</w:tbl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A0FA7" w:rsidRDefault="007A0FA7">
      <w:pPr>
        <w:rPr>
          <w:rFonts w:ascii="Arial" w:hAnsi="Arial" w:cs="Arial"/>
          <w:b/>
          <w:bCs/>
          <w:sz w:val="24"/>
          <w:szCs w:val="24"/>
        </w:rPr>
      </w:pPr>
      <w:bookmarkStart w:id="11" w:name="sub_2000"/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EA39BD">
        <w:rPr>
          <w:rFonts w:ascii="Arial" w:hAnsi="Arial" w:cs="Arial"/>
          <w:b/>
          <w:bCs/>
          <w:sz w:val="24"/>
          <w:szCs w:val="24"/>
        </w:rPr>
        <w:lastRenderedPageBreak/>
        <w:t>Приложение 2</w:t>
      </w:r>
      <w:r w:rsidRPr="00EA39BD">
        <w:rPr>
          <w:rFonts w:ascii="Arial" w:hAnsi="Arial" w:cs="Arial"/>
          <w:b/>
          <w:bCs/>
          <w:sz w:val="24"/>
          <w:szCs w:val="24"/>
        </w:rPr>
        <w:br/>
        <w:t xml:space="preserve">к </w:t>
      </w:r>
      <w:hyperlink w:anchor="sub_0" w:history="1">
        <w:r w:rsidRPr="00EA39BD">
          <w:rPr>
            <w:rFonts w:ascii="Arial" w:hAnsi="Arial" w:cs="Arial"/>
            <w:sz w:val="24"/>
            <w:szCs w:val="24"/>
          </w:rPr>
          <w:t>решению</w:t>
        </w:r>
      </w:hyperlink>
      <w:r w:rsidRPr="00EA39BD">
        <w:rPr>
          <w:rFonts w:ascii="Arial" w:hAnsi="Arial" w:cs="Arial"/>
          <w:b/>
          <w:bCs/>
          <w:sz w:val="24"/>
          <w:szCs w:val="24"/>
        </w:rPr>
        <w:t xml:space="preserve"> Думы г. Сургута</w:t>
      </w:r>
      <w:r w:rsidRPr="00EA39BD">
        <w:rPr>
          <w:rFonts w:ascii="Arial" w:hAnsi="Arial" w:cs="Arial"/>
          <w:b/>
          <w:bCs/>
          <w:sz w:val="24"/>
          <w:szCs w:val="24"/>
        </w:rPr>
        <w:br/>
        <w:t>от 7 мая 2015 г. N 692-VДГ</w:t>
      </w:r>
    </w:p>
    <w:bookmarkEnd w:id="11"/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A39BD" w:rsidRPr="00EA39BD" w:rsidRDefault="00EA39BD" w:rsidP="00EA39B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A39BD">
        <w:rPr>
          <w:rFonts w:ascii="Arial" w:hAnsi="Arial" w:cs="Arial"/>
          <w:b/>
          <w:bCs/>
          <w:sz w:val="24"/>
          <w:szCs w:val="24"/>
        </w:rPr>
        <w:t xml:space="preserve">Размер </w:t>
      </w:r>
      <w:r w:rsidRPr="00EA39BD">
        <w:rPr>
          <w:rFonts w:ascii="Arial" w:hAnsi="Arial" w:cs="Arial"/>
          <w:b/>
          <w:bCs/>
          <w:sz w:val="24"/>
          <w:szCs w:val="24"/>
        </w:rPr>
        <w:br/>
        <w:t>компенсации расходов на оплату содержания и текущего ремонта жилых помещений гражданам, проживающим в жилых помещениях многоквартирных, жилых домов с водоотведением при наличии местных локальных очистных сооружений (септиков), находящихся на придомовой территории</w:t>
      </w:r>
    </w:p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946"/>
        <w:gridCol w:w="2693"/>
      </w:tblGrid>
      <w:tr w:rsidR="00EA39BD" w:rsidRPr="00EA39BD" w:rsidTr="007A0FA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Вид жилищного фонда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Размер компенсации (в процентах к установленным размерам платы)</w:t>
            </w:r>
          </w:p>
        </w:tc>
      </w:tr>
      <w:tr w:rsidR="00EA39BD" w:rsidRPr="00EA39BD" w:rsidTr="007A0FA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Жилые дома крупнопанельные, блочные, кирпичные с центральным отоплением, с централизованным холодным водоснабжением (без ГВС), водоотведением при наличии местных локальных очистных сооружений (септиков)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EA39BD" w:rsidRPr="00EA39BD" w:rsidTr="007A0FA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Жилые дома деревянные, с центральным отоплением: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9BD" w:rsidRPr="00EA39BD" w:rsidTr="007A0FA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централизованное холодное и горячее водоснабжение, водоотведение при наличии местных локальных очистных сооружений (септиков)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EA39BD" w:rsidRPr="00EA39BD" w:rsidTr="007A0FA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централизованное холодное водоснабжение (без ГВС), водоотведение при наличии местных локальных очистных сооружений (септиков)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EA39BD" w:rsidRPr="00EA39BD" w:rsidTr="007A0FA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2" w:name="sub_2003"/>
            <w:r w:rsidRPr="00EA39BD">
              <w:rPr>
                <w:rFonts w:ascii="Arial" w:hAnsi="Arial" w:cs="Arial"/>
                <w:sz w:val="24"/>
                <w:szCs w:val="24"/>
              </w:rPr>
              <w:t>3.</w:t>
            </w:r>
            <w:bookmarkEnd w:id="12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CD07E9" w:rsidP="00EA3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EA39BD" w:rsidRPr="00EA39BD">
                <w:rPr>
                  <w:rFonts w:ascii="Arial" w:hAnsi="Arial" w:cs="Arial"/>
                  <w:sz w:val="24"/>
                  <w:szCs w:val="24"/>
                </w:rPr>
                <w:t>Утратила силу</w:t>
              </w:r>
            </w:hyperlink>
            <w:r w:rsidR="00EA39BD" w:rsidRPr="00EA39BD">
              <w:rPr>
                <w:rFonts w:ascii="Arial" w:hAnsi="Arial" w:cs="Arial"/>
                <w:sz w:val="24"/>
                <w:szCs w:val="24"/>
              </w:rPr>
              <w:t xml:space="preserve"> с 1 января 2016 г.</w:t>
            </w:r>
          </w:p>
          <w:p w:rsidR="00EA39BD" w:rsidRPr="00EA39BD" w:rsidRDefault="00EA39BD" w:rsidP="000A1892">
            <w:pPr>
              <w:autoSpaceDE w:val="0"/>
              <w:autoSpaceDN w:val="0"/>
              <w:adjustRightInd w:val="0"/>
              <w:spacing w:before="75" w:after="0" w:line="240" w:lineRule="auto"/>
              <w:ind w:left="170"/>
              <w:jc w:val="both"/>
              <w:rPr>
                <w:rFonts w:ascii="Arial" w:hAnsi="Arial" w:cs="Arial"/>
                <w:i/>
                <w:iCs/>
                <w:sz w:val="24"/>
                <w:szCs w:val="24"/>
                <w:shd w:val="clear" w:color="auto" w:fill="F0F0F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A0FA7" w:rsidRDefault="007A0FA7">
      <w:pPr>
        <w:rPr>
          <w:rFonts w:ascii="Arial" w:hAnsi="Arial" w:cs="Arial"/>
          <w:b/>
          <w:bCs/>
          <w:sz w:val="24"/>
          <w:szCs w:val="24"/>
        </w:rPr>
      </w:pPr>
      <w:bookmarkStart w:id="13" w:name="sub_3000"/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EA39BD">
        <w:rPr>
          <w:rFonts w:ascii="Arial" w:hAnsi="Arial" w:cs="Arial"/>
          <w:b/>
          <w:bCs/>
          <w:sz w:val="24"/>
          <w:szCs w:val="24"/>
        </w:rPr>
        <w:lastRenderedPageBreak/>
        <w:t>Приложение 3</w:t>
      </w:r>
      <w:r w:rsidRPr="00EA39BD">
        <w:rPr>
          <w:rFonts w:ascii="Arial" w:hAnsi="Arial" w:cs="Arial"/>
          <w:b/>
          <w:bCs/>
          <w:sz w:val="24"/>
          <w:szCs w:val="24"/>
        </w:rPr>
        <w:br/>
        <w:t xml:space="preserve">к </w:t>
      </w:r>
      <w:hyperlink w:anchor="sub_0" w:history="1">
        <w:r w:rsidRPr="00EA39BD">
          <w:rPr>
            <w:rFonts w:ascii="Arial" w:hAnsi="Arial" w:cs="Arial"/>
            <w:sz w:val="24"/>
            <w:szCs w:val="24"/>
          </w:rPr>
          <w:t>решению</w:t>
        </w:r>
      </w:hyperlink>
      <w:r w:rsidRPr="00EA39BD">
        <w:rPr>
          <w:rFonts w:ascii="Arial" w:hAnsi="Arial" w:cs="Arial"/>
          <w:b/>
          <w:bCs/>
          <w:sz w:val="24"/>
          <w:szCs w:val="24"/>
        </w:rPr>
        <w:t xml:space="preserve"> Думы г. Сургута</w:t>
      </w:r>
      <w:r w:rsidRPr="00EA39BD">
        <w:rPr>
          <w:rFonts w:ascii="Arial" w:hAnsi="Arial" w:cs="Arial"/>
          <w:b/>
          <w:bCs/>
          <w:sz w:val="24"/>
          <w:szCs w:val="24"/>
        </w:rPr>
        <w:br/>
        <w:t>от 7 мая 2015 г. N 692-VДГ</w:t>
      </w:r>
    </w:p>
    <w:bookmarkEnd w:id="13"/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A39BD" w:rsidRPr="00EA39BD" w:rsidRDefault="00EA39BD" w:rsidP="00EA39B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A39BD">
        <w:rPr>
          <w:rFonts w:ascii="Arial" w:hAnsi="Arial" w:cs="Arial"/>
          <w:b/>
          <w:bCs/>
          <w:sz w:val="24"/>
          <w:szCs w:val="24"/>
        </w:rPr>
        <w:t xml:space="preserve">Размер </w:t>
      </w:r>
      <w:r w:rsidRPr="00EA39BD">
        <w:rPr>
          <w:rFonts w:ascii="Arial" w:hAnsi="Arial" w:cs="Arial"/>
          <w:b/>
          <w:bCs/>
          <w:sz w:val="24"/>
          <w:szCs w:val="24"/>
        </w:rPr>
        <w:br/>
        <w:t>компенсации расходов на оплату содержания и текущего ремонта гражданам, проживающим в жилых помещениях многоквартирных, жилых домов с дворовыми туалетами, находящимися на придомовой территории</w:t>
      </w:r>
    </w:p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6942"/>
        <w:gridCol w:w="2693"/>
      </w:tblGrid>
      <w:tr w:rsidR="00EA39BD" w:rsidRPr="00EA39BD" w:rsidTr="007A0FA7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Вид жилищного фонда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Размер компенсации (в процентах к установленным размерам платы)</w:t>
            </w:r>
          </w:p>
        </w:tc>
      </w:tr>
      <w:tr w:rsidR="00EA39BD" w:rsidRPr="00EA39BD" w:rsidTr="007A0FA7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Жилые дома деревянные, без благоустройства, с дворовыми туалетами, находящимися на придомовой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9BD" w:rsidRPr="00EA39BD" w:rsidRDefault="00EA39BD" w:rsidP="00EA3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39B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A0FA7" w:rsidRDefault="007A0FA7">
      <w:pPr>
        <w:rPr>
          <w:rFonts w:ascii="Arial" w:hAnsi="Arial" w:cs="Arial"/>
          <w:b/>
          <w:bCs/>
          <w:sz w:val="24"/>
          <w:szCs w:val="24"/>
        </w:rPr>
      </w:pPr>
      <w:bookmarkStart w:id="14" w:name="sub_4000"/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EA39BD">
        <w:rPr>
          <w:rFonts w:ascii="Arial" w:hAnsi="Arial" w:cs="Arial"/>
          <w:b/>
          <w:bCs/>
          <w:sz w:val="24"/>
          <w:szCs w:val="24"/>
        </w:rPr>
        <w:lastRenderedPageBreak/>
        <w:t>Приложение 4</w:t>
      </w:r>
      <w:r w:rsidRPr="00EA39BD">
        <w:rPr>
          <w:rFonts w:ascii="Arial" w:hAnsi="Arial" w:cs="Arial"/>
          <w:b/>
          <w:bCs/>
          <w:sz w:val="24"/>
          <w:szCs w:val="24"/>
        </w:rPr>
        <w:br/>
        <w:t xml:space="preserve">к </w:t>
      </w:r>
      <w:hyperlink w:anchor="sub_0" w:history="1">
        <w:r w:rsidRPr="00EA39BD">
          <w:rPr>
            <w:rFonts w:ascii="Arial" w:hAnsi="Arial" w:cs="Arial"/>
            <w:sz w:val="24"/>
            <w:szCs w:val="24"/>
          </w:rPr>
          <w:t>решению</w:t>
        </w:r>
      </w:hyperlink>
      <w:r w:rsidRPr="00EA39BD">
        <w:rPr>
          <w:rFonts w:ascii="Arial" w:hAnsi="Arial" w:cs="Arial"/>
          <w:b/>
          <w:bCs/>
          <w:sz w:val="24"/>
          <w:szCs w:val="24"/>
        </w:rPr>
        <w:t xml:space="preserve"> Думы г. Сургута</w:t>
      </w:r>
      <w:r w:rsidRPr="00EA39BD">
        <w:rPr>
          <w:rFonts w:ascii="Arial" w:hAnsi="Arial" w:cs="Arial"/>
          <w:b/>
          <w:bCs/>
          <w:sz w:val="24"/>
          <w:szCs w:val="24"/>
        </w:rPr>
        <w:br/>
        <w:t>от 7 мая 2015 г. N 692-VДГ</w:t>
      </w:r>
    </w:p>
    <w:bookmarkEnd w:id="14"/>
    <w:p w:rsidR="00EA39BD" w:rsidRPr="00EA39BD" w:rsidRDefault="00EA39BD" w:rsidP="00EA3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A39BD" w:rsidRDefault="00EA39BD" w:rsidP="00EA39B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A39BD">
        <w:rPr>
          <w:rFonts w:ascii="Arial" w:hAnsi="Arial" w:cs="Arial"/>
          <w:b/>
          <w:bCs/>
          <w:sz w:val="24"/>
          <w:szCs w:val="24"/>
        </w:rPr>
        <w:t>Список адресов</w:t>
      </w:r>
    </w:p>
    <w:p w:rsidR="00964876" w:rsidRPr="00964876" w:rsidRDefault="00CD07E9" w:rsidP="009648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hyperlink r:id="rId13" w:history="1">
        <w:r w:rsidR="00964876" w:rsidRPr="00964876">
          <w:rPr>
            <w:rFonts w:ascii="Arial" w:hAnsi="Arial" w:cs="Arial"/>
            <w:sz w:val="24"/>
            <w:szCs w:val="24"/>
          </w:rPr>
          <w:t xml:space="preserve">Утратило силу </w:t>
        </w:r>
      </w:hyperlink>
      <w:r w:rsidR="00964876" w:rsidRPr="00964876">
        <w:rPr>
          <w:rFonts w:ascii="Arial" w:hAnsi="Arial" w:cs="Arial"/>
          <w:sz w:val="24"/>
          <w:szCs w:val="24"/>
        </w:rPr>
        <w:t>с 1 июля 2016 г.</w:t>
      </w:r>
    </w:p>
    <w:p w:rsidR="00964876" w:rsidRPr="00964876" w:rsidRDefault="00964876" w:rsidP="009648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64876" w:rsidRPr="00EA39BD" w:rsidRDefault="00964876" w:rsidP="00EA39B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sectPr w:rsidR="00964876" w:rsidRPr="00EA39BD" w:rsidSect="00EA39BD">
      <w:pgSz w:w="11907" w:h="16840" w:code="9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37"/>
    <w:rsid w:val="00070BEF"/>
    <w:rsid w:val="000A1892"/>
    <w:rsid w:val="001521C0"/>
    <w:rsid w:val="004F3148"/>
    <w:rsid w:val="007A0FA7"/>
    <w:rsid w:val="00964876"/>
    <w:rsid w:val="00B65C37"/>
    <w:rsid w:val="00BE425A"/>
    <w:rsid w:val="00CD07E9"/>
    <w:rsid w:val="00EA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5BEA3-F97A-4091-9407-FF29BE4A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A39B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39B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EA39B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A39BD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EA39B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EA39BD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EA39B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EA39B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32119.0" TargetMode="External"/><Relationship Id="rId13" Type="http://schemas.openxmlformats.org/officeDocument/2006/relationships/hyperlink" Target="garantF1://45106496.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9039706.0" TargetMode="External"/><Relationship Id="rId12" Type="http://schemas.openxmlformats.org/officeDocument/2006/relationships/hyperlink" Target="garantF1://29043322.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39549.0" TargetMode="External"/><Relationship Id="rId11" Type="http://schemas.openxmlformats.org/officeDocument/2006/relationships/hyperlink" Target="garantF1://29037293.0" TargetMode="External"/><Relationship Id="rId5" Type="http://schemas.openxmlformats.org/officeDocument/2006/relationships/hyperlink" Target="garantF1://29039273.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29034956.0" TargetMode="External"/><Relationship Id="rId4" Type="http://schemas.openxmlformats.org/officeDocument/2006/relationships/hyperlink" Target="garantF1://12038291.0" TargetMode="External"/><Relationship Id="rId9" Type="http://schemas.openxmlformats.org/officeDocument/2006/relationships/hyperlink" Target="garantF1://29033879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Суслова Ольга Викторовна</dc:creator>
  <cp:keywords/>
  <dc:description/>
  <cp:lastModifiedBy>Суслова Ольга Викторовна</cp:lastModifiedBy>
  <cp:revision>7</cp:revision>
  <dcterms:created xsi:type="dcterms:W3CDTF">2016-02-19T09:38:00Z</dcterms:created>
  <dcterms:modified xsi:type="dcterms:W3CDTF">2018-06-01T05:13:00Z</dcterms:modified>
</cp:coreProperties>
</file>