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366C" w:rsidRPr="00CE43DC" w:rsidRDefault="00F3366C" w:rsidP="00F3366C">
      <w:pPr>
        <w:ind w:left="6379"/>
        <w:rPr>
          <w:sz w:val="28"/>
          <w:szCs w:val="28"/>
        </w:rPr>
      </w:pPr>
      <w:bookmarkStart w:id="0" w:name="_GoBack"/>
      <w:bookmarkEnd w:id="0"/>
      <w:r w:rsidRPr="00CE43DC">
        <w:rPr>
          <w:sz w:val="28"/>
          <w:szCs w:val="28"/>
        </w:rPr>
        <w:t xml:space="preserve">Приложение </w:t>
      </w:r>
    </w:p>
    <w:p w:rsidR="00F3366C" w:rsidRPr="00CE43DC" w:rsidRDefault="00F3366C" w:rsidP="00F3366C">
      <w:pPr>
        <w:ind w:left="6379"/>
        <w:rPr>
          <w:sz w:val="28"/>
          <w:szCs w:val="28"/>
        </w:rPr>
      </w:pPr>
      <w:r w:rsidRPr="00CE43DC">
        <w:rPr>
          <w:sz w:val="28"/>
          <w:szCs w:val="28"/>
        </w:rPr>
        <w:t>к постановлению</w:t>
      </w:r>
    </w:p>
    <w:p w:rsidR="00F3366C" w:rsidRPr="00CE43DC" w:rsidRDefault="00F3366C" w:rsidP="00F3366C">
      <w:pPr>
        <w:ind w:left="6379"/>
        <w:rPr>
          <w:sz w:val="28"/>
          <w:szCs w:val="28"/>
        </w:rPr>
      </w:pPr>
      <w:r w:rsidRPr="00CE43DC">
        <w:rPr>
          <w:sz w:val="28"/>
          <w:szCs w:val="28"/>
        </w:rPr>
        <w:t>Администрации города</w:t>
      </w:r>
    </w:p>
    <w:p w:rsidR="00F3366C" w:rsidRPr="00CE43DC" w:rsidRDefault="00F3366C" w:rsidP="00F3366C">
      <w:pPr>
        <w:ind w:left="6379"/>
        <w:rPr>
          <w:sz w:val="28"/>
          <w:szCs w:val="28"/>
        </w:rPr>
      </w:pPr>
      <w:r w:rsidRPr="00CE43DC">
        <w:rPr>
          <w:sz w:val="28"/>
          <w:szCs w:val="28"/>
        </w:rPr>
        <w:t>от _________ № ________</w:t>
      </w:r>
    </w:p>
    <w:p w:rsidR="00F3366C" w:rsidRPr="00CE43DC" w:rsidRDefault="00F3366C" w:rsidP="00F3366C">
      <w:pPr>
        <w:jc w:val="center"/>
        <w:rPr>
          <w:sz w:val="28"/>
          <w:szCs w:val="28"/>
        </w:rPr>
      </w:pPr>
      <w:r w:rsidRPr="00CE43DC">
        <w:rPr>
          <w:sz w:val="28"/>
          <w:szCs w:val="28"/>
        </w:rPr>
        <w:t xml:space="preserve">Муниципальная программа </w:t>
      </w:r>
    </w:p>
    <w:p w:rsidR="001F1A63" w:rsidRPr="00CE43DC" w:rsidRDefault="00F3366C" w:rsidP="00572D48">
      <w:pPr>
        <w:jc w:val="center"/>
        <w:rPr>
          <w:sz w:val="28"/>
          <w:szCs w:val="28"/>
        </w:rPr>
      </w:pPr>
      <w:r w:rsidRPr="00CE43DC">
        <w:rPr>
          <w:sz w:val="28"/>
          <w:szCs w:val="28"/>
        </w:rPr>
        <w:t>«</w:t>
      </w:r>
      <w:r w:rsidR="00572D48" w:rsidRPr="00CE43DC">
        <w:rPr>
          <w:sz w:val="28"/>
          <w:szCs w:val="28"/>
        </w:rPr>
        <w:t xml:space="preserve">Развитие малого и среднего предпринимательства в городе Сургуте </w:t>
      </w:r>
    </w:p>
    <w:p w:rsidR="00F3366C" w:rsidRPr="00CE43DC" w:rsidRDefault="00572D48" w:rsidP="00572D48">
      <w:pPr>
        <w:jc w:val="center"/>
        <w:rPr>
          <w:sz w:val="28"/>
          <w:szCs w:val="28"/>
        </w:rPr>
      </w:pPr>
      <w:r w:rsidRPr="00CE43DC">
        <w:rPr>
          <w:sz w:val="28"/>
          <w:szCs w:val="28"/>
        </w:rPr>
        <w:t>на 2016-2030 годы</w:t>
      </w:r>
      <w:r w:rsidR="00F3366C" w:rsidRPr="00CE43DC">
        <w:rPr>
          <w:sz w:val="28"/>
          <w:szCs w:val="28"/>
        </w:rPr>
        <w:t>»</w:t>
      </w:r>
    </w:p>
    <w:p w:rsidR="00F3366C" w:rsidRPr="00CE43DC" w:rsidRDefault="00F3366C" w:rsidP="00F3366C">
      <w:pPr>
        <w:ind w:left="720"/>
        <w:contextualSpacing/>
        <w:jc w:val="center"/>
        <w:rPr>
          <w:sz w:val="28"/>
          <w:szCs w:val="28"/>
        </w:rPr>
      </w:pPr>
    </w:p>
    <w:p w:rsidR="00F3366C" w:rsidRPr="00AF7720" w:rsidRDefault="00F3366C" w:rsidP="00AF7720">
      <w:pPr>
        <w:ind w:firstLine="567"/>
        <w:jc w:val="both"/>
        <w:rPr>
          <w:sz w:val="28"/>
          <w:szCs w:val="28"/>
        </w:rPr>
      </w:pPr>
      <w:r w:rsidRPr="00AF7720">
        <w:rPr>
          <w:sz w:val="28"/>
          <w:szCs w:val="28"/>
        </w:rPr>
        <w:t>Раздел 1. Характеристика текущего состояния</w:t>
      </w:r>
    </w:p>
    <w:p w:rsidR="00572D48" w:rsidRPr="00AF7720" w:rsidRDefault="00572D48" w:rsidP="00AF7720">
      <w:pPr>
        <w:ind w:firstLine="567"/>
        <w:jc w:val="both"/>
        <w:rPr>
          <w:sz w:val="28"/>
          <w:szCs w:val="28"/>
        </w:rPr>
      </w:pPr>
      <w:r w:rsidRPr="00AF7720">
        <w:rPr>
          <w:sz w:val="28"/>
          <w:szCs w:val="28"/>
        </w:rPr>
        <w:t xml:space="preserve">До 01.01.2016 года реализация мероприятий по развитию малого и среднего предпринимательства осуществлялась в рамках </w:t>
      </w:r>
      <w:r w:rsidR="00CB412A" w:rsidRPr="00AF7720">
        <w:rPr>
          <w:sz w:val="28"/>
          <w:szCs w:val="28"/>
        </w:rPr>
        <w:t xml:space="preserve">долгосрочной целевой программы «Развитие малого и среднего предпринимательства в городе Сургуте на 2010 - 2012 годы и на период до 2015 года», утвержденной постановлением Администрации города от 22.09.2009 № 3673, и </w:t>
      </w:r>
      <w:r w:rsidRPr="00AF7720">
        <w:rPr>
          <w:sz w:val="28"/>
          <w:szCs w:val="28"/>
        </w:rPr>
        <w:t>муниципальной программы   «Создание условий для развития муниципальной политики в отдельных секторах  экономики города Сургута на 2014 – 2020 годы», утвержденной постановлением Администрации города от 13.12.2013 № 8982.</w:t>
      </w:r>
    </w:p>
    <w:p w:rsidR="001F1A63" w:rsidRPr="00AF7720" w:rsidRDefault="001F1A63" w:rsidP="00AF7720">
      <w:pPr>
        <w:ind w:firstLine="567"/>
        <w:jc w:val="both"/>
        <w:rPr>
          <w:sz w:val="28"/>
          <w:szCs w:val="28"/>
        </w:rPr>
      </w:pPr>
      <w:r w:rsidRPr="00AF7720">
        <w:rPr>
          <w:sz w:val="28"/>
          <w:szCs w:val="28"/>
        </w:rPr>
        <w:t xml:space="preserve">Настоящая муниципальная программа разработана в соответствии                        с </w:t>
      </w:r>
      <w:r w:rsidR="00A144ED" w:rsidRPr="00AF7720">
        <w:rPr>
          <w:sz w:val="28"/>
          <w:szCs w:val="28"/>
        </w:rPr>
        <w:t xml:space="preserve">Постановлением Правительства Ханты-Мансийского автономного округа - Югры от 09.10.2013 № 419-п «О государственной программе Ханты-Мансийского автономного округа - Югры «Социально-экономическое развитие, инвестиции и инновации Ханты-Мансийского автономного округа - Югры на 2014 - 2020 годы», </w:t>
      </w:r>
      <w:r w:rsidRPr="00AF7720">
        <w:rPr>
          <w:sz w:val="28"/>
          <w:szCs w:val="28"/>
        </w:rPr>
        <w:t>постановлением Администрации города от 17.07.2013 № 5159</w:t>
      </w:r>
      <w:r w:rsidR="00A144ED" w:rsidRPr="00AF7720">
        <w:rPr>
          <w:sz w:val="28"/>
          <w:szCs w:val="28"/>
        </w:rPr>
        <w:t xml:space="preserve"> </w:t>
      </w:r>
      <w:r w:rsidRPr="00AF7720">
        <w:rPr>
          <w:sz w:val="28"/>
          <w:szCs w:val="28"/>
        </w:rPr>
        <w:t>«Об утверждении порядка принятия решений о разработке, формирования</w:t>
      </w:r>
      <w:r w:rsidR="00A144ED" w:rsidRPr="00AF7720">
        <w:rPr>
          <w:sz w:val="28"/>
          <w:szCs w:val="28"/>
        </w:rPr>
        <w:t xml:space="preserve"> </w:t>
      </w:r>
      <w:r w:rsidRPr="00AF7720">
        <w:rPr>
          <w:sz w:val="28"/>
          <w:szCs w:val="28"/>
        </w:rPr>
        <w:t>и реализации муниципальных программ г</w:t>
      </w:r>
      <w:r w:rsidR="00A144ED" w:rsidRPr="00AF7720">
        <w:rPr>
          <w:sz w:val="28"/>
          <w:szCs w:val="28"/>
        </w:rPr>
        <w:t xml:space="preserve">ородского округа город Сургут», </w:t>
      </w:r>
      <w:r w:rsidRPr="00AF7720">
        <w:rPr>
          <w:sz w:val="28"/>
          <w:szCs w:val="28"/>
        </w:rPr>
        <w:t>на основании паспорта муниципальной программы, утвержденного распоряжением Администрации города от 31.08.2015 №2153 «О разработке муниципальной программе «Развитие малого и среднего предпринимательства в городе Сургуте на 2016 – 2030 годы», содержащего перечень правовых оснований для ее формирования.</w:t>
      </w:r>
    </w:p>
    <w:p w:rsidR="00F3366C" w:rsidRPr="00AF7720" w:rsidRDefault="00F3366C" w:rsidP="00AF7720">
      <w:pPr>
        <w:ind w:firstLine="567"/>
        <w:jc w:val="both"/>
        <w:rPr>
          <w:sz w:val="28"/>
          <w:szCs w:val="28"/>
        </w:rPr>
      </w:pPr>
      <w:r w:rsidRPr="00AF7720">
        <w:rPr>
          <w:sz w:val="28"/>
          <w:szCs w:val="28"/>
        </w:rPr>
        <w:t>Город Сургут является важнейшим экономическим, индустриальным, административным и культурным центром  на территории  Ханты-Мансийского автономного округа – Югры. Одной из характерных черт города является многоплановость его хозяйства. В городе успешно развиваются нефтегазовая промышленность, энергетика, геологоразведка, строительство, функционирует развитая городская инфраструктура и широкая сеть муниципальных учреждений</w:t>
      </w:r>
      <w:r w:rsidR="001F1A63" w:rsidRPr="00AF7720">
        <w:rPr>
          <w:sz w:val="28"/>
          <w:szCs w:val="28"/>
        </w:rPr>
        <w:t>.</w:t>
      </w:r>
    </w:p>
    <w:p w:rsidR="00F3366C" w:rsidRPr="00AF7720" w:rsidRDefault="00F3366C" w:rsidP="00AF7720">
      <w:pPr>
        <w:tabs>
          <w:tab w:val="left" w:pos="0"/>
        </w:tabs>
        <w:ind w:firstLine="567"/>
        <w:jc w:val="both"/>
        <w:rPr>
          <w:sz w:val="28"/>
          <w:szCs w:val="28"/>
        </w:rPr>
      </w:pPr>
      <w:r w:rsidRPr="00AF7720">
        <w:rPr>
          <w:sz w:val="28"/>
          <w:szCs w:val="28"/>
        </w:rPr>
        <w:t>Важным фактором активного социально-экономического развития муниципального образования городской округ город Сургут, повышения конкурентоспособности и инвестиционной привлекательности города является  проведение сбалансированной экономической политики и наличие эффективно функционирующей системы муниципального управления.</w:t>
      </w:r>
    </w:p>
    <w:p w:rsidR="0016401F" w:rsidRPr="00AF7720" w:rsidRDefault="0016401F" w:rsidP="00AF7720">
      <w:pPr>
        <w:widowControl w:val="0"/>
        <w:autoSpaceDE w:val="0"/>
        <w:autoSpaceDN w:val="0"/>
        <w:adjustRightInd w:val="0"/>
        <w:ind w:firstLine="567"/>
        <w:jc w:val="both"/>
        <w:rPr>
          <w:sz w:val="28"/>
          <w:szCs w:val="28"/>
        </w:rPr>
      </w:pPr>
      <w:r w:rsidRPr="00AF7720">
        <w:rPr>
          <w:sz w:val="28"/>
          <w:szCs w:val="28"/>
        </w:rPr>
        <w:t xml:space="preserve">В современных экономических условиях малое и среднее предприни-мательство играет значительную роль в решении экономических и социальных </w:t>
      </w:r>
      <w:r w:rsidRPr="00AF7720">
        <w:rPr>
          <w:sz w:val="28"/>
          <w:szCs w:val="28"/>
        </w:rPr>
        <w:lastRenderedPageBreak/>
        <w:t>задач муниципального образования городской округ город Сургут,                            так как способствует:</w:t>
      </w:r>
    </w:p>
    <w:p w:rsidR="0016401F" w:rsidRPr="00AF7720" w:rsidRDefault="0016401F" w:rsidP="00AF7720">
      <w:pPr>
        <w:widowControl w:val="0"/>
        <w:autoSpaceDE w:val="0"/>
        <w:autoSpaceDN w:val="0"/>
        <w:adjustRightInd w:val="0"/>
        <w:ind w:firstLine="567"/>
        <w:jc w:val="both"/>
        <w:rPr>
          <w:sz w:val="28"/>
          <w:szCs w:val="28"/>
        </w:rPr>
      </w:pPr>
      <w:r w:rsidRPr="00AF7720">
        <w:rPr>
          <w:sz w:val="28"/>
          <w:szCs w:val="28"/>
        </w:rPr>
        <w:t>- созданию новых рабочих мест;</w:t>
      </w:r>
    </w:p>
    <w:p w:rsidR="0016401F" w:rsidRPr="00AF7720" w:rsidRDefault="0016401F" w:rsidP="00AF7720">
      <w:pPr>
        <w:widowControl w:val="0"/>
        <w:autoSpaceDE w:val="0"/>
        <w:autoSpaceDN w:val="0"/>
        <w:adjustRightInd w:val="0"/>
        <w:ind w:firstLine="567"/>
        <w:jc w:val="both"/>
        <w:rPr>
          <w:sz w:val="28"/>
          <w:szCs w:val="28"/>
        </w:rPr>
      </w:pPr>
      <w:r w:rsidRPr="00AF7720">
        <w:rPr>
          <w:sz w:val="28"/>
          <w:szCs w:val="28"/>
        </w:rPr>
        <w:t>- снижению уровня безработицы;</w:t>
      </w:r>
    </w:p>
    <w:p w:rsidR="0016401F" w:rsidRPr="00AF7720" w:rsidRDefault="0016401F" w:rsidP="00AF7720">
      <w:pPr>
        <w:widowControl w:val="0"/>
        <w:autoSpaceDE w:val="0"/>
        <w:autoSpaceDN w:val="0"/>
        <w:adjustRightInd w:val="0"/>
        <w:ind w:firstLine="567"/>
        <w:jc w:val="both"/>
        <w:rPr>
          <w:sz w:val="28"/>
          <w:szCs w:val="28"/>
        </w:rPr>
      </w:pPr>
      <w:r w:rsidRPr="00AF7720">
        <w:rPr>
          <w:sz w:val="28"/>
          <w:szCs w:val="28"/>
        </w:rPr>
        <w:t>- насыщению потребительского рынка товарами и услугами;</w:t>
      </w:r>
    </w:p>
    <w:p w:rsidR="0016401F" w:rsidRPr="00AF7720" w:rsidRDefault="0016401F" w:rsidP="00AF7720">
      <w:pPr>
        <w:widowControl w:val="0"/>
        <w:autoSpaceDE w:val="0"/>
        <w:autoSpaceDN w:val="0"/>
        <w:adjustRightInd w:val="0"/>
        <w:ind w:firstLine="567"/>
        <w:jc w:val="both"/>
        <w:rPr>
          <w:sz w:val="28"/>
          <w:szCs w:val="28"/>
        </w:rPr>
      </w:pPr>
      <w:r w:rsidRPr="00AF7720">
        <w:rPr>
          <w:sz w:val="28"/>
          <w:szCs w:val="28"/>
        </w:rPr>
        <w:t>- формированию конкурентной среды;</w:t>
      </w:r>
    </w:p>
    <w:p w:rsidR="0016401F" w:rsidRPr="00AF7720" w:rsidRDefault="0016401F" w:rsidP="00AF7720">
      <w:pPr>
        <w:widowControl w:val="0"/>
        <w:autoSpaceDE w:val="0"/>
        <w:autoSpaceDN w:val="0"/>
        <w:adjustRightInd w:val="0"/>
        <w:ind w:firstLine="567"/>
        <w:jc w:val="both"/>
        <w:rPr>
          <w:sz w:val="28"/>
          <w:szCs w:val="28"/>
        </w:rPr>
      </w:pPr>
      <w:r w:rsidRPr="00AF7720">
        <w:rPr>
          <w:sz w:val="28"/>
          <w:szCs w:val="28"/>
        </w:rPr>
        <w:t>- обеспечению экономической самостоятельности населения города, стабильности налоговых поступлений в бюджеты всех уровней.</w:t>
      </w:r>
    </w:p>
    <w:p w:rsidR="0016401F" w:rsidRPr="00AF7720" w:rsidRDefault="0016401F" w:rsidP="00AF7720">
      <w:pPr>
        <w:widowControl w:val="0"/>
        <w:autoSpaceDE w:val="0"/>
        <w:autoSpaceDN w:val="0"/>
        <w:adjustRightInd w:val="0"/>
        <w:ind w:firstLine="567"/>
        <w:jc w:val="both"/>
        <w:rPr>
          <w:sz w:val="28"/>
          <w:szCs w:val="28"/>
        </w:rPr>
      </w:pPr>
      <w:r w:rsidRPr="00AF7720">
        <w:rPr>
          <w:sz w:val="28"/>
          <w:szCs w:val="28"/>
        </w:rPr>
        <w:t>Малое и среднее предпринимательство обладает стабилизирующим фактором для экономики – это гибкость и приспособляемость к конъюнктуре рынка, способность быстро изменять структуру производства, оперативно создавать и применять новые технологии и научные разработки.</w:t>
      </w:r>
      <w:r w:rsidR="0072150D" w:rsidRPr="00AF7720">
        <w:rPr>
          <w:sz w:val="28"/>
          <w:szCs w:val="28"/>
        </w:rPr>
        <w:t xml:space="preserve"> </w:t>
      </w:r>
      <w:r w:rsidRPr="00AF7720">
        <w:rPr>
          <w:sz w:val="28"/>
          <w:szCs w:val="28"/>
        </w:rPr>
        <w:t>Кроме того, малый и средний бизнес в значительной степени является экономической основой становления местного самоуправления. Таким образом, развитие предпринимательства является одной из приоритетных задач социально-экономического развития города Сургута.</w:t>
      </w:r>
    </w:p>
    <w:p w:rsidR="0016401F" w:rsidRPr="00AF7720" w:rsidRDefault="0016401F" w:rsidP="00AF7720">
      <w:pPr>
        <w:widowControl w:val="0"/>
        <w:autoSpaceDE w:val="0"/>
        <w:autoSpaceDN w:val="0"/>
        <w:adjustRightInd w:val="0"/>
        <w:ind w:firstLine="567"/>
        <w:jc w:val="both"/>
        <w:rPr>
          <w:sz w:val="28"/>
          <w:szCs w:val="28"/>
        </w:rPr>
      </w:pPr>
      <w:r w:rsidRPr="00AF7720">
        <w:rPr>
          <w:sz w:val="28"/>
          <w:szCs w:val="28"/>
        </w:rPr>
        <w:t xml:space="preserve">Период первоначального формирования условий для развития пред-принимательской деятельности в муниципальном образовании завершен.                       В то же время продолжают сохраняться некоторые трудности (проблемы), объективно присущие этой области, не только в городе Сургуте, но и </w:t>
      </w:r>
      <w:r w:rsidR="0072150D" w:rsidRPr="00AF7720">
        <w:rPr>
          <w:sz w:val="28"/>
          <w:szCs w:val="28"/>
        </w:rPr>
        <w:t>в России                в целом, о</w:t>
      </w:r>
      <w:r w:rsidRPr="00AF7720">
        <w:rPr>
          <w:sz w:val="28"/>
          <w:szCs w:val="28"/>
        </w:rPr>
        <w:t>сновными из них являются:</w:t>
      </w:r>
    </w:p>
    <w:p w:rsidR="0016401F" w:rsidRPr="00AF7720" w:rsidRDefault="0016401F" w:rsidP="00AF7720">
      <w:pPr>
        <w:widowControl w:val="0"/>
        <w:autoSpaceDE w:val="0"/>
        <w:autoSpaceDN w:val="0"/>
        <w:adjustRightInd w:val="0"/>
        <w:ind w:firstLine="567"/>
        <w:jc w:val="both"/>
        <w:rPr>
          <w:sz w:val="28"/>
          <w:szCs w:val="28"/>
        </w:rPr>
      </w:pPr>
      <w:r w:rsidRPr="00AF7720">
        <w:rPr>
          <w:sz w:val="28"/>
          <w:szCs w:val="28"/>
        </w:rPr>
        <w:t>- недостаточность собственных финансовых ресурсов, в том числе                      для использования современных технологий и оборудования, сложность            в получении кредитов из-за достаточно высоких, по сравнению с доходностью бизнеса, ставок платы за кредитные ресурсы и жестких требований банков                    к обеспечению, связанных с получением кредитов;</w:t>
      </w:r>
    </w:p>
    <w:p w:rsidR="0016401F" w:rsidRPr="00AF7720" w:rsidRDefault="0016401F" w:rsidP="00AF7720">
      <w:pPr>
        <w:widowControl w:val="0"/>
        <w:autoSpaceDE w:val="0"/>
        <w:autoSpaceDN w:val="0"/>
        <w:adjustRightInd w:val="0"/>
        <w:ind w:firstLine="567"/>
        <w:jc w:val="both"/>
        <w:rPr>
          <w:sz w:val="28"/>
          <w:szCs w:val="28"/>
        </w:rPr>
      </w:pPr>
      <w:r w:rsidRPr="00AF7720">
        <w:rPr>
          <w:sz w:val="28"/>
          <w:szCs w:val="28"/>
        </w:rPr>
        <w:t>- слабая имущественная база (недостаточность основных фондов) малых предприятий и, как следствие, недостаточность собственного обеспечения исполнения обязательств по кредитному договору;</w:t>
      </w:r>
    </w:p>
    <w:p w:rsidR="0016401F" w:rsidRPr="00AF7720" w:rsidRDefault="0016401F" w:rsidP="00AF7720">
      <w:pPr>
        <w:widowControl w:val="0"/>
        <w:autoSpaceDE w:val="0"/>
        <w:autoSpaceDN w:val="0"/>
        <w:adjustRightInd w:val="0"/>
        <w:ind w:firstLine="567"/>
        <w:jc w:val="both"/>
        <w:rPr>
          <w:sz w:val="28"/>
          <w:szCs w:val="28"/>
        </w:rPr>
      </w:pPr>
      <w:r w:rsidRPr="00AF7720">
        <w:rPr>
          <w:sz w:val="28"/>
          <w:szCs w:val="28"/>
        </w:rPr>
        <w:t>- высокие издержки при «вхождении на рынок» для начинающих субъектов малого предпринимательства, в том числе высокая арендная плата             за жилые помещения, финансовые и административные трудности                      при решении вопросов доступа к инженерным сетям;</w:t>
      </w:r>
    </w:p>
    <w:p w:rsidR="0016401F" w:rsidRPr="00AF7720" w:rsidRDefault="0016401F" w:rsidP="00AF7720">
      <w:pPr>
        <w:widowControl w:val="0"/>
        <w:autoSpaceDE w:val="0"/>
        <w:autoSpaceDN w:val="0"/>
        <w:adjustRightInd w:val="0"/>
        <w:ind w:firstLine="567"/>
        <w:jc w:val="both"/>
        <w:rPr>
          <w:sz w:val="28"/>
          <w:szCs w:val="28"/>
        </w:rPr>
      </w:pPr>
      <w:r w:rsidRPr="00AF7720">
        <w:rPr>
          <w:sz w:val="28"/>
          <w:szCs w:val="28"/>
        </w:rPr>
        <w:t>- проблемы продвижения продукции (работ и услуг) на региональные                     и международные рынки (недостаточно эффективная маркетинговая политика);</w:t>
      </w:r>
    </w:p>
    <w:p w:rsidR="0016401F" w:rsidRPr="00AF7720" w:rsidRDefault="0016401F" w:rsidP="00AF7720">
      <w:pPr>
        <w:widowControl w:val="0"/>
        <w:autoSpaceDE w:val="0"/>
        <w:autoSpaceDN w:val="0"/>
        <w:adjustRightInd w:val="0"/>
        <w:ind w:firstLine="567"/>
        <w:jc w:val="both"/>
        <w:rPr>
          <w:sz w:val="28"/>
          <w:szCs w:val="28"/>
        </w:rPr>
      </w:pPr>
      <w:r w:rsidRPr="00AF7720">
        <w:rPr>
          <w:sz w:val="28"/>
          <w:szCs w:val="28"/>
        </w:rPr>
        <w:t>- недостаток квалифицированных кадров;</w:t>
      </w:r>
    </w:p>
    <w:p w:rsidR="0016401F" w:rsidRPr="00AF7720" w:rsidRDefault="0016401F" w:rsidP="00AF7720">
      <w:pPr>
        <w:widowControl w:val="0"/>
        <w:autoSpaceDE w:val="0"/>
        <w:autoSpaceDN w:val="0"/>
        <w:adjustRightInd w:val="0"/>
        <w:ind w:firstLine="567"/>
        <w:jc w:val="both"/>
        <w:rPr>
          <w:sz w:val="28"/>
          <w:szCs w:val="28"/>
        </w:rPr>
      </w:pPr>
      <w:r w:rsidRPr="00AF7720">
        <w:rPr>
          <w:sz w:val="28"/>
          <w:szCs w:val="28"/>
        </w:rPr>
        <w:t>- проблемы в получении земельных участков под объекты недвижимого имущества;</w:t>
      </w:r>
    </w:p>
    <w:p w:rsidR="0016401F" w:rsidRPr="00AF7720" w:rsidRDefault="0072150D" w:rsidP="00AF7720">
      <w:pPr>
        <w:widowControl w:val="0"/>
        <w:autoSpaceDE w:val="0"/>
        <w:autoSpaceDN w:val="0"/>
        <w:adjustRightInd w:val="0"/>
        <w:ind w:firstLine="567"/>
        <w:jc w:val="both"/>
        <w:rPr>
          <w:sz w:val="28"/>
          <w:szCs w:val="28"/>
        </w:rPr>
      </w:pPr>
      <w:r w:rsidRPr="00AF7720">
        <w:rPr>
          <w:sz w:val="28"/>
          <w:szCs w:val="28"/>
        </w:rPr>
        <w:t xml:space="preserve">- </w:t>
      </w:r>
      <w:r w:rsidR="0016401F" w:rsidRPr="00AF7720">
        <w:rPr>
          <w:sz w:val="28"/>
          <w:szCs w:val="28"/>
        </w:rPr>
        <w:t>и другие.</w:t>
      </w:r>
    </w:p>
    <w:p w:rsidR="0072150D" w:rsidRPr="00AF7720" w:rsidRDefault="001F75D6" w:rsidP="00AF7720">
      <w:pPr>
        <w:ind w:firstLine="567"/>
        <w:jc w:val="both"/>
        <w:rPr>
          <w:sz w:val="28"/>
          <w:szCs w:val="28"/>
        </w:rPr>
      </w:pPr>
      <w:r w:rsidRPr="00AF7720">
        <w:rPr>
          <w:sz w:val="28"/>
          <w:szCs w:val="28"/>
        </w:rPr>
        <w:t xml:space="preserve">С целью улучшения делового климата для развития бизнеса в Сургуте </w:t>
      </w:r>
      <w:r w:rsidR="009665B2">
        <w:rPr>
          <w:sz w:val="28"/>
          <w:szCs w:val="28"/>
        </w:rPr>
        <w:t>необходимо</w:t>
      </w:r>
      <w:r w:rsidRPr="00AF7720">
        <w:rPr>
          <w:sz w:val="28"/>
          <w:szCs w:val="28"/>
        </w:rPr>
        <w:t>:</w:t>
      </w:r>
    </w:p>
    <w:p w:rsidR="0072150D" w:rsidRPr="00AF7720" w:rsidRDefault="0072150D" w:rsidP="00AF7720">
      <w:pPr>
        <w:ind w:firstLine="567"/>
        <w:jc w:val="both"/>
        <w:rPr>
          <w:sz w:val="28"/>
          <w:szCs w:val="28"/>
        </w:rPr>
      </w:pPr>
      <w:r w:rsidRPr="00AF7720">
        <w:rPr>
          <w:sz w:val="28"/>
          <w:szCs w:val="28"/>
        </w:rPr>
        <w:t>1) сформировать среду развития институтов поддержки предпринимательства, банковских и кредитных организаций;</w:t>
      </w:r>
    </w:p>
    <w:p w:rsidR="0072150D" w:rsidRPr="00AF7720" w:rsidRDefault="0072150D" w:rsidP="00AF7720">
      <w:pPr>
        <w:ind w:firstLine="567"/>
        <w:jc w:val="both"/>
        <w:rPr>
          <w:sz w:val="28"/>
          <w:szCs w:val="28"/>
        </w:rPr>
      </w:pPr>
      <w:r w:rsidRPr="00AF7720">
        <w:rPr>
          <w:sz w:val="28"/>
          <w:szCs w:val="28"/>
        </w:rPr>
        <w:lastRenderedPageBreak/>
        <w:t>2) сформировать систему профессионального консалтингового и аудиторского сопровождения бизнеса, постоянного обучения и повышения квалификации;</w:t>
      </w:r>
    </w:p>
    <w:p w:rsidR="0072150D" w:rsidRPr="00AF7720" w:rsidRDefault="0072150D" w:rsidP="00AF7720">
      <w:pPr>
        <w:ind w:firstLine="567"/>
        <w:jc w:val="both"/>
        <w:rPr>
          <w:sz w:val="28"/>
          <w:szCs w:val="28"/>
        </w:rPr>
      </w:pPr>
      <w:r w:rsidRPr="00AF7720">
        <w:rPr>
          <w:sz w:val="28"/>
          <w:szCs w:val="28"/>
        </w:rPr>
        <w:t>3) создать благоприятные условия для привлечения инвестиций, доступности капитала и реализации новых бизнес-проектов;</w:t>
      </w:r>
    </w:p>
    <w:p w:rsidR="0072150D" w:rsidRPr="00AF7720" w:rsidRDefault="0072150D" w:rsidP="00AF7720">
      <w:pPr>
        <w:ind w:firstLine="567"/>
        <w:jc w:val="both"/>
        <w:rPr>
          <w:sz w:val="28"/>
          <w:szCs w:val="28"/>
        </w:rPr>
      </w:pPr>
      <w:r w:rsidRPr="00AF7720">
        <w:rPr>
          <w:sz w:val="28"/>
          <w:szCs w:val="28"/>
        </w:rPr>
        <w:t>4) минимизировать административные барьеры, повысив скорость и качество услуг, прозрачность и достоверность информации для бизнеса;</w:t>
      </w:r>
    </w:p>
    <w:p w:rsidR="0072150D" w:rsidRPr="00AF7720" w:rsidRDefault="0072150D" w:rsidP="00AF7720">
      <w:pPr>
        <w:ind w:firstLine="567"/>
        <w:jc w:val="both"/>
        <w:rPr>
          <w:sz w:val="28"/>
          <w:szCs w:val="28"/>
          <w:highlight w:val="lightGray"/>
        </w:rPr>
      </w:pPr>
      <w:r w:rsidRPr="00AF7720">
        <w:rPr>
          <w:sz w:val="28"/>
          <w:szCs w:val="28"/>
        </w:rPr>
        <w:t>5) повысить правовую и финансовую культуру, социальную ответственность бизнеса.</w:t>
      </w:r>
    </w:p>
    <w:p w:rsidR="001F75D6" w:rsidRDefault="001F75D6" w:rsidP="00AF7720">
      <w:pPr>
        <w:widowControl w:val="0"/>
        <w:autoSpaceDE w:val="0"/>
        <w:autoSpaceDN w:val="0"/>
        <w:adjustRightInd w:val="0"/>
        <w:ind w:firstLine="567"/>
        <w:jc w:val="both"/>
        <w:rPr>
          <w:sz w:val="28"/>
          <w:szCs w:val="28"/>
        </w:rPr>
      </w:pPr>
    </w:p>
    <w:p w:rsidR="00190A2F" w:rsidRDefault="00EA475B" w:rsidP="00AF7720">
      <w:pPr>
        <w:widowControl w:val="0"/>
        <w:autoSpaceDE w:val="0"/>
        <w:autoSpaceDN w:val="0"/>
        <w:adjustRightInd w:val="0"/>
        <w:ind w:firstLine="567"/>
        <w:jc w:val="both"/>
        <w:rPr>
          <w:sz w:val="28"/>
          <w:szCs w:val="28"/>
        </w:rPr>
      </w:pPr>
      <w:r>
        <w:rPr>
          <w:sz w:val="28"/>
          <w:szCs w:val="28"/>
        </w:rPr>
        <w:t>Решением Думы города Сургута от 28.05.2015 №718-</w:t>
      </w:r>
      <w:r>
        <w:rPr>
          <w:sz w:val="28"/>
          <w:szCs w:val="28"/>
          <w:lang w:val="en-US"/>
        </w:rPr>
        <w:t>V</w:t>
      </w:r>
      <w:r>
        <w:rPr>
          <w:sz w:val="28"/>
          <w:szCs w:val="28"/>
        </w:rPr>
        <w:t xml:space="preserve"> ДГ утверждена </w:t>
      </w:r>
      <w:r w:rsidRPr="00EA475B">
        <w:rPr>
          <w:sz w:val="28"/>
          <w:szCs w:val="28"/>
        </w:rPr>
        <w:t>Стратеги</w:t>
      </w:r>
      <w:r>
        <w:rPr>
          <w:sz w:val="28"/>
          <w:szCs w:val="28"/>
        </w:rPr>
        <w:t>я</w:t>
      </w:r>
      <w:r w:rsidRPr="00EA475B">
        <w:rPr>
          <w:sz w:val="28"/>
          <w:szCs w:val="28"/>
        </w:rPr>
        <w:t xml:space="preserve"> социально- экономического развития муниципального образования городской округ город Сургут на период до 2030 года</w:t>
      </w:r>
      <w:r w:rsidR="001B29F9">
        <w:rPr>
          <w:sz w:val="28"/>
          <w:szCs w:val="28"/>
        </w:rPr>
        <w:t>.</w:t>
      </w:r>
    </w:p>
    <w:p w:rsidR="001B29F9" w:rsidRDefault="001B29F9" w:rsidP="00AF7720">
      <w:pPr>
        <w:widowControl w:val="0"/>
        <w:autoSpaceDE w:val="0"/>
        <w:autoSpaceDN w:val="0"/>
        <w:adjustRightInd w:val="0"/>
        <w:ind w:firstLine="567"/>
        <w:jc w:val="both"/>
        <w:rPr>
          <w:sz w:val="28"/>
          <w:szCs w:val="28"/>
        </w:rPr>
      </w:pPr>
      <w:r>
        <w:rPr>
          <w:sz w:val="28"/>
          <w:szCs w:val="28"/>
        </w:rPr>
        <w:t xml:space="preserve">В рамках направления «Предпринимательство» </w:t>
      </w:r>
      <w:r w:rsidR="004E1698">
        <w:rPr>
          <w:sz w:val="28"/>
          <w:szCs w:val="28"/>
        </w:rPr>
        <w:t>реализуется</w:t>
      </w:r>
      <w:r>
        <w:rPr>
          <w:sz w:val="28"/>
          <w:szCs w:val="28"/>
        </w:rPr>
        <w:t xml:space="preserve"> вектор «Бизнес»</w:t>
      </w:r>
      <w:r w:rsidR="004E1698">
        <w:rPr>
          <w:sz w:val="28"/>
          <w:szCs w:val="28"/>
        </w:rPr>
        <w:t xml:space="preserve">. </w:t>
      </w:r>
      <w:r w:rsidR="004E1698" w:rsidRPr="004E1698">
        <w:rPr>
          <w:sz w:val="28"/>
          <w:szCs w:val="28"/>
        </w:rPr>
        <w:t>Стратегическая цель вектора – улучшение делового климата для развития бизнеса в Сургуте.</w:t>
      </w:r>
    </w:p>
    <w:p w:rsidR="001F75D6" w:rsidRPr="00AF7720" w:rsidRDefault="001F75D6" w:rsidP="00AF7720">
      <w:pPr>
        <w:widowControl w:val="0"/>
        <w:tabs>
          <w:tab w:val="left" w:pos="142"/>
          <w:tab w:val="left" w:pos="993"/>
        </w:tabs>
        <w:autoSpaceDE w:val="0"/>
        <w:autoSpaceDN w:val="0"/>
        <w:adjustRightInd w:val="0"/>
        <w:ind w:firstLine="567"/>
        <w:jc w:val="both"/>
        <w:rPr>
          <w:sz w:val="28"/>
          <w:szCs w:val="28"/>
        </w:rPr>
      </w:pPr>
      <w:r w:rsidRPr="00AF7720">
        <w:rPr>
          <w:sz w:val="28"/>
          <w:szCs w:val="28"/>
        </w:rPr>
        <w:t>Для достижения цели предпринимаются меры, способствующие развитию Сургута как бизнес-города с привлекательным деловым климатом и необходимой инфраструктурой поддержки предпринимательства:</w:t>
      </w:r>
    </w:p>
    <w:p w:rsidR="001F75D6" w:rsidRPr="00AF7720" w:rsidRDefault="001F75D6" w:rsidP="00AF7720">
      <w:pPr>
        <w:pStyle w:val="a3"/>
        <w:widowControl w:val="0"/>
        <w:numPr>
          <w:ilvl w:val="0"/>
          <w:numId w:val="29"/>
        </w:numPr>
        <w:tabs>
          <w:tab w:val="left" w:pos="142"/>
          <w:tab w:val="left" w:pos="993"/>
        </w:tabs>
        <w:autoSpaceDE w:val="0"/>
        <w:autoSpaceDN w:val="0"/>
        <w:adjustRightInd w:val="0"/>
        <w:spacing w:after="0" w:line="240" w:lineRule="auto"/>
        <w:ind w:left="0" w:firstLine="567"/>
        <w:jc w:val="both"/>
        <w:rPr>
          <w:rFonts w:ascii="Times New Roman" w:hAnsi="Times New Roman" w:cs="Times New Roman"/>
          <w:sz w:val="28"/>
          <w:szCs w:val="28"/>
        </w:rPr>
      </w:pPr>
      <w:r w:rsidRPr="00AF7720">
        <w:rPr>
          <w:rFonts w:ascii="Times New Roman" w:hAnsi="Times New Roman" w:cs="Times New Roman"/>
          <w:sz w:val="28"/>
          <w:szCs w:val="28"/>
        </w:rPr>
        <w:t>Сформирована и активно функционирует инфраструктура поддержки предпринимательства, представленная рядом организаций и органов: сургутский филиал Фонда поддержки предпринимательства Югры; сургутский филиал общества с ограниченной ответственностью «Окружной Бизнес-Инкубатор»; Сургутская торгово-промышленная палата; Координационный совет по развитию малого и среднего предпринимательства при Администрации города (утвержден распоряжением Администрации города от 08.07.2010 № 2177).</w:t>
      </w:r>
    </w:p>
    <w:p w:rsidR="00180EED" w:rsidRPr="00AF7720" w:rsidRDefault="00180EED" w:rsidP="00AF7720">
      <w:pPr>
        <w:pStyle w:val="a3"/>
        <w:widowControl w:val="0"/>
        <w:numPr>
          <w:ilvl w:val="0"/>
          <w:numId w:val="29"/>
        </w:numPr>
        <w:tabs>
          <w:tab w:val="left" w:pos="142"/>
          <w:tab w:val="left" w:pos="993"/>
        </w:tabs>
        <w:autoSpaceDE w:val="0"/>
        <w:autoSpaceDN w:val="0"/>
        <w:adjustRightInd w:val="0"/>
        <w:spacing w:after="0" w:line="240" w:lineRule="auto"/>
        <w:ind w:left="0" w:firstLine="567"/>
        <w:jc w:val="both"/>
        <w:rPr>
          <w:rFonts w:ascii="Times New Roman" w:hAnsi="Times New Roman" w:cs="Times New Roman"/>
          <w:sz w:val="28"/>
          <w:szCs w:val="28"/>
        </w:rPr>
      </w:pPr>
      <w:r w:rsidRPr="00AF7720">
        <w:rPr>
          <w:rFonts w:ascii="Times New Roman" w:hAnsi="Times New Roman" w:cs="Times New Roman"/>
          <w:sz w:val="28"/>
          <w:szCs w:val="28"/>
        </w:rPr>
        <w:t>Определены перспективные направления бизнеса: инновационное экспортно-ориентированное и импортозамещающее производство с учётом специфики города; нефтесервисное производство и обслуживание секторов экономики ТЭК; гражданско-промышленное строительство и особенно индивидуальное жилищное строительство; предпринимательство в социальной сфере;  платные услуги населению в сфере здравоохранения, образования, культуры, спорта; услуги «шаговой доступности» с ориентацией на ассортиментную конкуренцию.</w:t>
      </w:r>
    </w:p>
    <w:p w:rsidR="001F75D6" w:rsidRPr="00AF7720" w:rsidRDefault="00245327" w:rsidP="00AF7720">
      <w:pPr>
        <w:pStyle w:val="a3"/>
        <w:widowControl w:val="0"/>
        <w:numPr>
          <w:ilvl w:val="0"/>
          <w:numId w:val="29"/>
        </w:numPr>
        <w:tabs>
          <w:tab w:val="left" w:pos="993"/>
        </w:tabs>
        <w:autoSpaceDE w:val="0"/>
        <w:autoSpaceDN w:val="0"/>
        <w:adjustRightInd w:val="0"/>
        <w:spacing w:after="0" w:line="240" w:lineRule="auto"/>
        <w:ind w:left="0" w:firstLine="567"/>
        <w:jc w:val="both"/>
        <w:rPr>
          <w:rFonts w:ascii="Times New Roman" w:hAnsi="Times New Roman" w:cs="Times New Roman"/>
          <w:sz w:val="28"/>
          <w:szCs w:val="28"/>
        </w:rPr>
      </w:pPr>
      <w:r w:rsidRPr="00AF7720">
        <w:rPr>
          <w:rFonts w:ascii="Times New Roman" w:hAnsi="Times New Roman" w:cs="Times New Roman"/>
          <w:sz w:val="28"/>
          <w:szCs w:val="28"/>
        </w:rPr>
        <w:t>Реализуется муниципальная программа «Развитие малого и среднего предпринимательства в городе Сургуте на 2016-2030 годы»:</w:t>
      </w:r>
    </w:p>
    <w:p w:rsidR="00AF7720" w:rsidRPr="00AF7720" w:rsidRDefault="00AF7720" w:rsidP="00AF7720">
      <w:pPr>
        <w:pStyle w:val="a3"/>
        <w:widowControl w:val="0"/>
        <w:numPr>
          <w:ilvl w:val="1"/>
          <w:numId w:val="29"/>
        </w:numPr>
        <w:tabs>
          <w:tab w:val="left" w:pos="993"/>
        </w:tabs>
        <w:autoSpaceDE w:val="0"/>
        <w:autoSpaceDN w:val="0"/>
        <w:adjustRightInd w:val="0"/>
        <w:spacing w:after="0" w:line="240" w:lineRule="auto"/>
        <w:ind w:left="0" w:firstLine="567"/>
        <w:jc w:val="both"/>
        <w:rPr>
          <w:rFonts w:ascii="Times New Roman" w:hAnsi="Times New Roman" w:cs="Times New Roman"/>
          <w:sz w:val="28"/>
          <w:szCs w:val="28"/>
        </w:rPr>
      </w:pPr>
      <w:r w:rsidRPr="00AF7720">
        <w:rPr>
          <w:rFonts w:ascii="Times New Roman" w:hAnsi="Times New Roman" w:cs="Times New Roman"/>
          <w:sz w:val="28"/>
          <w:szCs w:val="28"/>
        </w:rPr>
        <w:t>С целью вовлечения в профессиональное сообщество, обмена профессиональным опытом реализуется мероприятие «Организация мониторинга деятельности малого и среднего предпринимательства  в муниципальном образовании в целях определения приоритетных направлений развития и формирования благоприятного общественного мнения о малом и среднем предпринимательстве».</w:t>
      </w:r>
    </w:p>
    <w:p w:rsidR="00AF7720" w:rsidRPr="00AF7720" w:rsidRDefault="00AF7720" w:rsidP="00AF7720">
      <w:pPr>
        <w:pStyle w:val="a3"/>
        <w:widowControl w:val="0"/>
        <w:numPr>
          <w:ilvl w:val="1"/>
          <w:numId w:val="29"/>
        </w:numPr>
        <w:tabs>
          <w:tab w:val="left" w:pos="993"/>
        </w:tabs>
        <w:autoSpaceDE w:val="0"/>
        <w:autoSpaceDN w:val="0"/>
        <w:adjustRightInd w:val="0"/>
        <w:spacing w:after="0" w:line="240" w:lineRule="auto"/>
        <w:ind w:left="0" w:firstLine="567"/>
        <w:jc w:val="both"/>
        <w:rPr>
          <w:rFonts w:ascii="Times New Roman" w:hAnsi="Times New Roman" w:cs="Times New Roman"/>
          <w:sz w:val="28"/>
          <w:szCs w:val="28"/>
        </w:rPr>
      </w:pPr>
      <w:r w:rsidRPr="00AF7720">
        <w:rPr>
          <w:rFonts w:ascii="Times New Roman" w:hAnsi="Times New Roman" w:cs="Times New Roman"/>
          <w:sz w:val="28"/>
          <w:szCs w:val="28"/>
        </w:rPr>
        <w:t xml:space="preserve"> С целью формирования системы непрерывного обучения кадров </w:t>
      </w:r>
      <w:r w:rsidRPr="00AF7720">
        <w:rPr>
          <w:rFonts w:ascii="Times New Roman" w:hAnsi="Times New Roman" w:cs="Times New Roman"/>
          <w:sz w:val="28"/>
          <w:szCs w:val="28"/>
        </w:rPr>
        <w:lastRenderedPageBreak/>
        <w:t>малого и среднего бизнеса реализуется мероприятие «Проведение  образовательных мероприятий для субъектов малого и среднего предпринимательства».</w:t>
      </w:r>
    </w:p>
    <w:p w:rsidR="00AF7720" w:rsidRPr="00AF7720" w:rsidRDefault="00AF7720" w:rsidP="00AF7720">
      <w:pPr>
        <w:pStyle w:val="a3"/>
        <w:widowControl w:val="0"/>
        <w:numPr>
          <w:ilvl w:val="1"/>
          <w:numId w:val="29"/>
        </w:numPr>
        <w:tabs>
          <w:tab w:val="left" w:pos="993"/>
        </w:tabs>
        <w:autoSpaceDE w:val="0"/>
        <w:autoSpaceDN w:val="0"/>
        <w:adjustRightInd w:val="0"/>
        <w:spacing w:after="0" w:line="240" w:lineRule="auto"/>
        <w:ind w:left="0" w:firstLine="567"/>
        <w:jc w:val="both"/>
        <w:rPr>
          <w:rFonts w:ascii="Times New Roman" w:hAnsi="Times New Roman" w:cs="Times New Roman"/>
          <w:sz w:val="28"/>
          <w:szCs w:val="28"/>
        </w:rPr>
      </w:pPr>
      <w:r w:rsidRPr="00AF7720">
        <w:rPr>
          <w:rFonts w:ascii="Times New Roman" w:hAnsi="Times New Roman" w:cs="Times New Roman"/>
          <w:sz w:val="28"/>
          <w:szCs w:val="28"/>
        </w:rPr>
        <w:t xml:space="preserve"> С целью стимулирования молодежи к ведению предпринимательской деятельности и мониторинга уровня результативности проектов реализуется мероприятие «Развитие молодежного предпринимательства».</w:t>
      </w:r>
    </w:p>
    <w:p w:rsidR="00AF7720" w:rsidRPr="00AF7720" w:rsidRDefault="00AF7720" w:rsidP="00AF7720">
      <w:pPr>
        <w:pStyle w:val="a3"/>
        <w:widowControl w:val="0"/>
        <w:numPr>
          <w:ilvl w:val="1"/>
          <w:numId w:val="29"/>
        </w:numPr>
        <w:tabs>
          <w:tab w:val="left" w:pos="993"/>
        </w:tabs>
        <w:autoSpaceDE w:val="0"/>
        <w:autoSpaceDN w:val="0"/>
        <w:adjustRightInd w:val="0"/>
        <w:spacing w:after="0" w:line="240" w:lineRule="auto"/>
        <w:ind w:left="0" w:firstLine="567"/>
        <w:jc w:val="both"/>
        <w:rPr>
          <w:rFonts w:ascii="Times New Roman" w:hAnsi="Times New Roman" w:cs="Times New Roman"/>
          <w:sz w:val="28"/>
          <w:szCs w:val="28"/>
        </w:rPr>
      </w:pPr>
      <w:r w:rsidRPr="00AF7720">
        <w:rPr>
          <w:rFonts w:ascii="Times New Roman" w:hAnsi="Times New Roman" w:cs="Times New Roman"/>
          <w:sz w:val="28"/>
          <w:szCs w:val="28"/>
        </w:rPr>
        <w:t xml:space="preserve"> С целью устранения административных барьеров реализуются мероприятия «Подготовка проектов нормативной правовой базы в сфере малого и среднего предпринимательства, предложений по внесению изменений и дополнений в действующие нормативные правовые акты», «Ведение реестра субъектов малого и среднего предпринимательства – получателей  поддержки», «Размещение информации, посвященной предпринимательству на официальном интернет-сайте».</w:t>
      </w:r>
    </w:p>
    <w:p w:rsidR="00AF7720" w:rsidRPr="00AF7720" w:rsidRDefault="00AF7720" w:rsidP="00AF7720">
      <w:pPr>
        <w:pStyle w:val="a3"/>
        <w:widowControl w:val="0"/>
        <w:numPr>
          <w:ilvl w:val="1"/>
          <w:numId w:val="29"/>
        </w:numPr>
        <w:tabs>
          <w:tab w:val="left" w:pos="993"/>
        </w:tabs>
        <w:autoSpaceDE w:val="0"/>
        <w:autoSpaceDN w:val="0"/>
        <w:adjustRightInd w:val="0"/>
        <w:spacing w:after="0" w:line="240" w:lineRule="auto"/>
        <w:ind w:left="0" w:firstLine="567"/>
        <w:jc w:val="both"/>
        <w:rPr>
          <w:rFonts w:ascii="Times New Roman" w:hAnsi="Times New Roman" w:cs="Times New Roman"/>
          <w:sz w:val="28"/>
          <w:szCs w:val="28"/>
        </w:rPr>
      </w:pPr>
      <w:r w:rsidRPr="00AF7720">
        <w:rPr>
          <w:rFonts w:ascii="Times New Roman" w:hAnsi="Times New Roman" w:cs="Times New Roman"/>
          <w:sz w:val="28"/>
          <w:szCs w:val="28"/>
        </w:rPr>
        <w:t>С целью  оказания финансовой реализуется мероприятие «Финансовая поддержка».</w:t>
      </w:r>
    </w:p>
    <w:p w:rsidR="00AF7720" w:rsidRPr="00AF7720" w:rsidRDefault="00AF7720" w:rsidP="00AF7720">
      <w:pPr>
        <w:pStyle w:val="a3"/>
        <w:widowControl w:val="0"/>
        <w:numPr>
          <w:ilvl w:val="1"/>
          <w:numId w:val="29"/>
        </w:numPr>
        <w:tabs>
          <w:tab w:val="left" w:pos="993"/>
        </w:tabs>
        <w:autoSpaceDE w:val="0"/>
        <w:autoSpaceDN w:val="0"/>
        <w:adjustRightInd w:val="0"/>
        <w:spacing w:after="0" w:line="240" w:lineRule="auto"/>
        <w:ind w:left="0" w:firstLine="567"/>
        <w:jc w:val="both"/>
        <w:rPr>
          <w:rFonts w:ascii="Times New Roman" w:hAnsi="Times New Roman" w:cs="Times New Roman"/>
          <w:sz w:val="28"/>
          <w:szCs w:val="28"/>
        </w:rPr>
      </w:pPr>
      <w:r w:rsidRPr="00AF7720">
        <w:rPr>
          <w:rFonts w:ascii="Times New Roman" w:hAnsi="Times New Roman" w:cs="Times New Roman"/>
          <w:sz w:val="28"/>
          <w:szCs w:val="28"/>
        </w:rPr>
        <w:t xml:space="preserve"> С целью оказания имущественной поддержки реализуется мероприятие «Имущественная поддержка».</w:t>
      </w:r>
    </w:p>
    <w:p w:rsidR="008711FB" w:rsidRPr="00AF7720" w:rsidRDefault="008711FB" w:rsidP="00AF7720">
      <w:pPr>
        <w:widowControl w:val="0"/>
        <w:autoSpaceDE w:val="0"/>
        <w:autoSpaceDN w:val="0"/>
        <w:adjustRightInd w:val="0"/>
        <w:ind w:firstLine="567"/>
        <w:jc w:val="both"/>
        <w:rPr>
          <w:sz w:val="28"/>
          <w:szCs w:val="28"/>
        </w:rPr>
      </w:pPr>
      <w:r w:rsidRPr="00AF7720">
        <w:rPr>
          <w:sz w:val="28"/>
          <w:szCs w:val="28"/>
        </w:rPr>
        <w:t>В рамках муниципальной программы реализуется комплекс мероприятий: проводятся деловые и образовательные мероприятия, конкурсы профессионального мастерства, форумы и слёты, встречи с предпринимателями, ярмарки и деловые миссии, публикуются статьи в средствах массовой информации и транслируются аудио и видео ролики, оказывается консультационная, имущественная и финансовая поддержка.</w:t>
      </w:r>
    </w:p>
    <w:p w:rsidR="008711FB" w:rsidRPr="00AF7720" w:rsidRDefault="008711FB" w:rsidP="00AF7720">
      <w:pPr>
        <w:ind w:firstLine="567"/>
        <w:jc w:val="both"/>
        <w:rPr>
          <w:sz w:val="28"/>
          <w:szCs w:val="28"/>
        </w:rPr>
      </w:pPr>
      <w:r w:rsidRPr="00AF7720">
        <w:rPr>
          <w:sz w:val="28"/>
          <w:szCs w:val="28"/>
        </w:rPr>
        <w:t xml:space="preserve">Проводимые мероприятия направлены на популяризацию, повышение общественного статуса предпринимательской деятельности, повышение квалификации и компетенций представителей малого и среднего предпринимательства, повышения их деловой активности и инициативы. </w:t>
      </w:r>
    </w:p>
    <w:p w:rsidR="008711FB" w:rsidRPr="00AF7720" w:rsidRDefault="008711FB" w:rsidP="00AF7720">
      <w:pPr>
        <w:ind w:firstLine="567"/>
        <w:jc w:val="both"/>
        <w:rPr>
          <w:sz w:val="28"/>
          <w:szCs w:val="28"/>
        </w:rPr>
      </w:pPr>
      <w:r w:rsidRPr="00AF7720">
        <w:rPr>
          <w:sz w:val="28"/>
          <w:szCs w:val="28"/>
        </w:rPr>
        <w:t>Поддержка, предоставляемая субъектам малого и среднего предпринимательства, позволяет предпринимателям создать и вести успешно предпринимательскую деятельность на начальном этапе, развить новые направления и масштабировать бизнес, приобрести качественное оборудование, получить квалифицированные консалтинговые услуги, увеличить оборот и увеличить число рабочих мест, что в свою очередь способствует повышению качества предоставляемых населению товаров и услуг и социально-экономическому развитию города в целом.</w:t>
      </w:r>
    </w:p>
    <w:p w:rsidR="0016401F" w:rsidRPr="00AF7720" w:rsidRDefault="0016401F" w:rsidP="00AF7720">
      <w:pPr>
        <w:autoSpaceDE w:val="0"/>
        <w:autoSpaceDN w:val="0"/>
        <w:adjustRightInd w:val="0"/>
        <w:ind w:firstLine="567"/>
        <w:jc w:val="both"/>
        <w:rPr>
          <w:sz w:val="28"/>
          <w:szCs w:val="28"/>
        </w:rPr>
      </w:pPr>
      <w:r w:rsidRPr="00AF7720">
        <w:rPr>
          <w:sz w:val="28"/>
          <w:szCs w:val="28"/>
        </w:rPr>
        <w:t xml:space="preserve">Порядок и условия оказания поддержки субъектам малого и среднего предпринимательства представлены в приложении </w:t>
      </w:r>
      <w:r w:rsidR="00EC53BD" w:rsidRPr="00AF7720">
        <w:rPr>
          <w:sz w:val="28"/>
          <w:szCs w:val="28"/>
        </w:rPr>
        <w:t>1</w:t>
      </w:r>
      <w:r w:rsidRPr="00AF7720">
        <w:rPr>
          <w:sz w:val="28"/>
          <w:szCs w:val="28"/>
        </w:rPr>
        <w:t xml:space="preserve"> к настоящей муници-пальной программе.</w:t>
      </w:r>
    </w:p>
    <w:p w:rsidR="0016401F" w:rsidRPr="00AF7720" w:rsidRDefault="009B53E5" w:rsidP="00AF7720">
      <w:pPr>
        <w:autoSpaceDE w:val="0"/>
        <w:autoSpaceDN w:val="0"/>
        <w:adjustRightInd w:val="0"/>
        <w:ind w:firstLine="567"/>
        <w:jc w:val="both"/>
        <w:rPr>
          <w:sz w:val="28"/>
          <w:szCs w:val="28"/>
        </w:rPr>
      </w:pPr>
      <w:r w:rsidRPr="00AF7720">
        <w:rPr>
          <w:sz w:val="28"/>
          <w:szCs w:val="28"/>
        </w:rPr>
        <w:t>Порядок предоставления субсидий субъектам малого и среднего предпринимательства, субъектам, ведущим семейный бизнес, и организациям, образующим инфраструктуру поддержки малого и среднего предпринимательства, в целях возмещения недополученных доходов и (или) финансового обеспечения (возмещения) затрат</w:t>
      </w:r>
      <w:r w:rsidR="0016401F" w:rsidRPr="00AF7720">
        <w:rPr>
          <w:sz w:val="28"/>
          <w:szCs w:val="28"/>
        </w:rPr>
        <w:t xml:space="preserve"> представлен в </w:t>
      </w:r>
      <w:r w:rsidRPr="00AF7720">
        <w:rPr>
          <w:sz w:val="28"/>
          <w:szCs w:val="28"/>
        </w:rPr>
        <w:t xml:space="preserve">приложении </w:t>
      </w:r>
      <w:r w:rsidR="00EC53BD" w:rsidRPr="00AF7720">
        <w:rPr>
          <w:sz w:val="28"/>
          <w:szCs w:val="28"/>
        </w:rPr>
        <w:t>2</w:t>
      </w:r>
      <w:r w:rsidRPr="00AF7720">
        <w:rPr>
          <w:sz w:val="28"/>
          <w:szCs w:val="28"/>
        </w:rPr>
        <w:t xml:space="preserve"> к настоящей муници</w:t>
      </w:r>
      <w:r w:rsidR="0016401F" w:rsidRPr="00AF7720">
        <w:rPr>
          <w:sz w:val="28"/>
          <w:szCs w:val="28"/>
        </w:rPr>
        <w:t>пальной программе.</w:t>
      </w:r>
    </w:p>
    <w:p w:rsidR="0016401F" w:rsidRPr="00AF7720" w:rsidRDefault="009B53E5" w:rsidP="00AF7720">
      <w:pPr>
        <w:autoSpaceDE w:val="0"/>
        <w:autoSpaceDN w:val="0"/>
        <w:adjustRightInd w:val="0"/>
        <w:ind w:firstLine="567"/>
        <w:jc w:val="both"/>
        <w:rPr>
          <w:sz w:val="28"/>
          <w:szCs w:val="28"/>
        </w:rPr>
      </w:pPr>
      <w:r w:rsidRPr="00AF7720">
        <w:rPr>
          <w:sz w:val="28"/>
          <w:szCs w:val="28"/>
        </w:rPr>
        <w:lastRenderedPageBreak/>
        <w:t>Порядок предоставления грантов в форме субсидий юридическим лицам                            (за исключением муниципальных учреждений), индивидуальным предпринимателям, в том числе предоставляемых на конкурсной основе</w:t>
      </w:r>
      <w:r w:rsidR="0016401F" w:rsidRPr="00AF7720">
        <w:rPr>
          <w:sz w:val="28"/>
          <w:szCs w:val="28"/>
        </w:rPr>
        <w:t xml:space="preserve"> представлен</w:t>
      </w:r>
      <w:r w:rsidRPr="00AF7720">
        <w:rPr>
          <w:sz w:val="28"/>
          <w:szCs w:val="28"/>
        </w:rPr>
        <w:t xml:space="preserve"> </w:t>
      </w:r>
      <w:r w:rsidR="0016401F" w:rsidRPr="00AF7720">
        <w:rPr>
          <w:sz w:val="28"/>
          <w:szCs w:val="28"/>
        </w:rPr>
        <w:t xml:space="preserve">в приложении </w:t>
      </w:r>
      <w:r w:rsidR="00EC53BD" w:rsidRPr="00AF7720">
        <w:rPr>
          <w:sz w:val="28"/>
          <w:szCs w:val="28"/>
        </w:rPr>
        <w:t>3</w:t>
      </w:r>
      <w:r w:rsidR="0016401F" w:rsidRPr="00AF7720">
        <w:rPr>
          <w:sz w:val="28"/>
          <w:szCs w:val="28"/>
        </w:rPr>
        <w:t xml:space="preserve"> к настоящей муниципальной программе. </w:t>
      </w:r>
    </w:p>
    <w:p w:rsidR="00F3366C" w:rsidRPr="00AF7720" w:rsidRDefault="0016401F" w:rsidP="00AF7720">
      <w:pPr>
        <w:ind w:firstLine="567"/>
        <w:jc w:val="both"/>
        <w:rPr>
          <w:sz w:val="28"/>
          <w:szCs w:val="28"/>
        </w:rPr>
      </w:pPr>
      <w:r w:rsidRPr="00AF7720">
        <w:rPr>
          <w:sz w:val="28"/>
          <w:szCs w:val="28"/>
        </w:rPr>
        <w:t>По данным Правительства Ханты-Мансийского автономного округа – Югры отмечена положительная динамика всех показателей, по которым произ-водится оценка уровня развития предпринимательства, что подтверждает эффективность проводимой политики в области поддержки субъектов малого                и среднего предпринимательства</w:t>
      </w:r>
    </w:p>
    <w:p w:rsidR="008711FB" w:rsidRPr="00AF7720" w:rsidRDefault="00F3366C" w:rsidP="00AF7720">
      <w:pPr>
        <w:autoSpaceDE w:val="0"/>
        <w:autoSpaceDN w:val="0"/>
        <w:adjustRightInd w:val="0"/>
        <w:ind w:firstLine="567"/>
        <w:jc w:val="both"/>
        <w:rPr>
          <w:sz w:val="28"/>
          <w:szCs w:val="28"/>
        </w:rPr>
      </w:pPr>
      <w:r w:rsidRPr="00AF7720">
        <w:rPr>
          <w:sz w:val="28"/>
          <w:szCs w:val="28"/>
        </w:rPr>
        <w:t xml:space="preserve">Программно-целевой метод позволяет провести анализ выполнения мероприятий программы по годам и выработать механизм совершенствования </w:t>
      </w:r>
      <w:r w:rsidR="0019478E" w:rsidRPr="00AF7720">
        <w:rPr>
          <w:sz w:val="28"/>
          <w:szCs w:val="28"/>
        </w:rPr>
        <w:t xml:space="preserve">               </w:t>
      </w:r>
      <w:r w:rsidRPr="00AF7720">
        <w:rPr>
          <w:sz w:val="28"/>
          <w:szCs w:val="28"/>
        </w:rPr>
        <w:t>в период ее реализации, достичь гибкого и оперативного принятия управленческих решений.</w:t>
      </w:r>
    </w:p>
    <w:p w:rsidR="00F3366C" w:rsidRPr="00CE43DC" w:rsidRDefault="00BC3311" w:rsidP="00F3366C">
      <w:pPr>
        <w:pStyle w:val="a3"/>
        <w:tabs>
          <w:tab w:val="left" w:pos="426"/>
        </w:tabs>
        <w:spacing w:after="0" w:line="360" w:lineRule="auto"/>
        <w:ind w:left="0" w:firstLine="720"/>
        <w:jc w:val="right"/>
        <w:rPr>
          <w:rFonts w:ascii="Times New Roman" w:hAnsi="Times New Roman"/>
          <w:sz w:val="28"/>
          <w:szCs w:val="28"/>
        </w:rPr>
      </w:pPr>
      <w:r w:rsidRPr="00CE43DC">
        <w:rPr>
          <w:rFonts w:ascii="Times New Roman" w:hAnsi="Times New Roman"/>
          <w:sz w:val="28"/>
          <w:szCs w:val="28"/>
        </w:rPr>
        <w:t>Т</w:t>
      </w:r>
      <w:r w:rsidR="00F3366C" w:rsidRPr="00CE43DC">
        <w:rPr>
          <w:rFonts w:ascii="Times New Roman" w:hAnsi="Times New Roman"/>
          <w:sz w:val="28"/>
          <w:szCs w:val="28"/>
        </w:rPr>
        <w:t>аблица 1</w:t>
      </w:r>
    </w:p>
    <w:p w:rsidR="00F3366C" w:rsidRPr="00CE43DC" w:rsidRDefault="00F3366C" w:rsidP="008064FB">
      <w:pPr>
        <w:pStyle w:val="a3"/>
        <w:tabs>
          <w:tab w:val="left" w:pos="426"/>
        </w:tabs>
        <w:spacing w:after="0" w:line="240" w:lineRule="auto"/>
        <w:ind w:left="0" w:firstLine="720"/>
        <w:jc w:val="center"/>
        <w:rPr>
          <w:rFonts w:ascii="Times New Roman" w:hAnsi="Times New Roman"/>
          <w:sz w:val="28"/>
          <w:szCs w:val="28"/>
        </w:rPr>
      </w:pPr>
      <w:r w:rsidRPr="00CE43DC">
        <w:rPr>
          <w:rFonts w:ascii="Times New Roman" w:hAnsi="Times New Roman"/>
          <w:sz w:val="28"/>
          <w:szCs w:val="28"/>
        </w:rPr>
        <w:t>Динамика изменения значений показателей</w:t>
      </w:r>
      <w:r w:rsidR="008064FB" w:rsidRPr="00CE43DC">
        <w:rPr>
          <w:rFonts w:ascii="Times New Roman" w:hAnsi="Times New Roman"/>
          <w:sz w:val="28"/>
          <w:szCs w:val="28"/>
        </w:rPr>
        <w:t xml:space="preserve"> результатов реализации муниципальной программы</w:t>
      </w:r>
    </w:p>
    <w:tbl>
      <w:tblPr>
        <w:tblW w:w="97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4253"/>
        <w:gridCol w:w="1136"/>
        <w:gridCol w:w="1132"/>
        <w:gridCol w:w="16"/>
        <w:gridCol w:w="1260"/>
        <w:gridCol w:w="1276"/>
      </w:tblGrid>
      <w:tr w:rsidR="009026F3" w:rsidRPr="00CE43DC" w:rsidTr="008341BB">
        <w:tc>
          <w:tcPr>
            <w:tcW w:w="709" w:type="dxa"/>
            <w:tcBorders>
              <w:top w:val="single" w:sz="4" w:space="0" w:color="auto"/>
              <w:left w:val="single" w:sz="4" w:space="0" w:color="auto"/>
              <w:bottom w:val="single" w:sz="4" w:space="0" w:color="auto"/>
              <w:right w:val="single" w:sz="4" w:space="0" w:color="auto"/>
            </w:tcBorders>
            <w:hideMark/>
          </w:tcPr>
          <w:p w:rsidR="009026F3" w:rsidRPr="00CE43DC" w:rsidRDefault="009026F3" w:rsidP="00F3366C">
            <w:pPr>
              <w:pStyle w:val="a3"/>
              <w:tabs>
                <w:tab w:val="left" w:pos="426"/>
              </w:tabs>
              <w:spacing w:after="0" w:line="240" w:lineRule="auto"/>
              <w:ind w:left="0"/>
              <w:jc w:val="center"/>
              <w:rPr>
                <w:rFonts w:ascii="Times New Roman" w:hAnsi="Times New Roman"/>
                <w:sz w:val="28"/>
                <w:szCs w:val="28"/>
              </w:rPr>
            </w:pPr>
            <w:r w:rsidRPr="00CE43DC">
              <w:rPr>
                <w:rFonts w:ascii="Times New Roman" w:hAnsi="Times New Roman"/>
                <w:sz w:val="28"/>
                <w:szCs w:val="28"/>
              </w:rPr>
              <w:t>№ п/п</w:t>
            </w:r>
          </w:p>
        </w:tc>
        <w:tc>
          <w:tcPr>
            <w:tcW w:w="4253" w:type="dxa"/>
            <w:tcBorders>
              <w:top w:val="single" w:sz="4" w:space="0" w:color="auto"/>
              <w:left w:val="single" w:sz="4" w:space="0" w:color="auto"/>
              <w:bottom w:val="single" w:sz="4" w:space="0" w:color="auto"/>
              <w:right w:val="single" w:sz="4" w:space="0" w:color="auto"/>
            </w:tcBorders>
            <w:hideMark/>
          </w:tcPr>
          <w:p w:rsidR="009026F3" w:rsidRPr="00CE43DC" w:rsidRDefault="009026F3" w:rsidP="00F3366C">
            <w:pPr>
              <w:pStyle w:val="a3"/>
              <w:tabs>
                <w:tab w:val="left" w:pos="426"/>
              </w:tabs>
              <w:spacing w:after="0" w:line="240" w:lineRule="auto"/>
              <w:ind w:left="0"/>
              <w:jc w:val="center"/>
              <w:rPr>
                <w:rFonts w:ascii="Times New Roman" w:hAnsi="Times New Roman"/>
                <w:sz w:val="28"/>
                <w:szCs w:val="28"/>
              </w:rPr>
            </w:pPr>
            <w:r w:rsidRPr="00CE43DC">
              <w:rPr>
                <w:rFonts w:ascii="Times New Roman" w:hAnsi="Times New Roman"/>
                <w:sz w:val="28"/>
                <w:szCs w:val="28"/>
              </w:rPr>
              <w:t>Наименование показателя</w:t>
            </w:r>
          </w:p>
        </w:tc>
        <w:tc>
          <w:tcPr>
            <w:tcW w:w="1136" w:type="dxa"/>
            <w:tcBorders>
              <w:top w:val="single" w:sz="4" w:space="0" w:color="auto"/>
              <w:left w:val="single" w:sz="4" w:space="0" w:color="auto"/>
              <w:bottom w:val="single" w:sz="4" w:space="0" w:color="auto"/>
              <w:right w:val="single" w:sz="4" w:space="0" w:color="auto"/>
            </w:tcBorders>
            <w:hideMark/>
          </w:tcPr>
          <w:p w:rsidR="009026F3" w:rsidRPr="00CE43DC" w:rsidRDefault="009026F3" w:rsidP="00F3366C">
            <w:pPr>
              <w:pStyle w:val="a3"/>
              <w:tabs>
                <w:tab w:val="left" w:pos="426"/>
              </w:tabs>
              <w:spacing w:after="0" w:line="240" w:lineRule="auto"/>
              <w:ind w:left="0"/>
              <w:jc w:val="center"/>
              <w:rPr>
                <w:rFonts w:ascii="Times New Roman" w:hAnsi="Times New Roman"/>
                <w:sz w:val="28"/>
                <w:szCs w:val="28"/>
              </w:rPr>
            </w:pPr>
            <w:r w:rsidRPr="00CE43DC">
              <w:rPr>
                <w:rFonts w:ascii="Times New Roman" w:hAnsi="Times New Roman"/>
                <w:sz w:val="28"/>
                <w:szCs w:val="28"/>
              </w:rPr>
              <w:t>Ед. изм.</w:t>
            </w:r>
          </w:p>
        </w:tc>
        <w:tc>
          <w:tcPr>
            <w:tcW w:w="1148" w:type="dxa"/>
            <w:gridSpan w:val="2"/>
            <w:tcBorders>
              <w:top w:val="single" w:sz="4" w:space="0" w:color="auto"/>
              <w:left w:val="single" w:sz="4" w:space="0" w:color="auto"/>
              <w:bottom w:val="single" w:sz="4" w:space="0" w:color="auto"/>
              <w:right w:val="single" w:sz="4" w:space="0" w:color="auto"/>
            </w:tcBorders>
            <w:hideMark/>
          </w:tcPr>
          <w:p w:rsidR="009026F3" w:rsidRPr="00CE43DC" w:rsidRDefault="009026F3" w:rsidP="00F3366C">
            <w:pPr>
              <w:pStyle w:val="a3"/>
              <w:tabs>
                <w:tab w:val="left" w:pos="426"/>
              </w:tabs>
              <w:spacing w:after="0" w:line="240" w:lineRule="auto"/>
              <w:ind w:left="0"/>
              <w:jc w:val="center"/>
              <w:rPr>
                <w:rFonts w:ascii="Times New Roman" w:hAnsi="Times New Roman"/>
                <w:sz w:val="28"/>
                <w:szCs w:val="28"/>
              </w:rPr>
            </w:pPr>
            <w:r w:rsidRPr="00CE43DC">
              <w:rPr>
                <w:rFonts w:ascii="Times New Roman" w:hAnsi="Times New Roman"/>
                <w:sz w:val="28"/>
                <w:szCs w:val="28"/>
              </w:rPr>
              <w:t>2013 год</w:t>
            </w:r>
          </w:p>
        </w:tc>
        <w:tc>
          <w:tcPr>
            <w:tcW w:w="1260" w:type="dxa"/>
            <w:tcBorders>
              <w:top w:val="single" w:sz="4" w:space="0" w:color="auto"/>
              <w:left w:val="single" w:sz="4" w:space="0" w:color="auto"/>
              <w:bottom w:val="single" w:sz="4" w:space="0" w:color="auto"/>
              <w:right w:val="single" w:sz="4" w:space="0" w:color="auto"/>
            </w:tcBorders>
          </w:tcPr>
          <w:p w:rsidR="009026F3" w:rsidRPr="00CE43DC" w:rsidRDefault="009026F3" w:rsidP="0019478E">
            <w:pPr>
              <w:pStyle w:val="a3"/>
              <w:tabs>
                <w:tab w:val="left" w:pos="426"/>
              </w:tabs>
              <w:spacing w:after="0" w:line="240" w:lineRule="auto"/>
              <w:ind w:left="0"/>
              <w:jc w:val="center"/>
              <w:rPr>
                <w:rFonts w:ascii="Times New Roman" w:hAnsi="Times New Roman"/>
                <w:sz w:val="28"/>
                <w:szCs w:val="28"/>
              </w:rPr>
            </w:pPr>
            <w:r w:rsidRPr="00CE43DC">
              <w:rPr>
                <w:rFonts w:ascii="Times New Roman" w:hAnsi="Times New Roman"/>
                <w:sz w:val="28"/>
                <w:szCs w:val="28"/>
              </w:rPr>
              <w:t xml:space="preserve">2014 </w:t>
            </w:r>
          </w:p>
          <w:p w:rsidR="009026F3" w:rsidRPr="00CE43DC" w:rsidRDefault="009026F3" w:rsidP="0019478E">
            <w:pPr>
              <w:pStyle w:val="a3"/>
              <w:tabs>
                <w:tab w:val="left" w:pos="426"/>
              </w:tabs>
              <w:spacing w:after="0" w:line="240" w:lineRule="auto"/>
              <w:ind w:left="0"/>
              <w:jc w:val="center"/>
              <w:rPr>
                <w:sz w:val="28"/>
                <w:szCs w:val="28"/>
              </w:rPr>
            </w:pPr>
            <w:r w:rsidRPr="00CE43DC">
              <w:rPr>
                <w:rFonts w:ascii="Times New Roman" w:hAnsi="Times New Roman"/>
                <w:sz w:val="28"/>
                <w:szCs w:val="28"/>
              </w:rPr>
              <w:t>год</w:t>
            </w:r>
            <w:r w:rsidRPr="00CE43DC">
              <w:rPr>
                <w:sz w:val="28"/>
                <w:szCs w:val="28"/>
              </w:rPr>
              <w:t xml:space="preserve"> </w:t>
            </w:r>
          </w:p>
        </w:tc>
        <w:tc>
          <w:tcPr>
            <w:tcW w:w="1276" w:type="dxa"/>
            <w:tcBorders>
              <w:top w:val="single" w:sz="4" w:space="0" w:color="auto"/>
              <w:left w:val="single" w:sz="4" w:space="0" w:color="auto"/>
              <w:bottom w:val="single" w:sz="4" w:space="0" w:color="auto"/>
              <w:right w:val="single" w:sz="4" w:space="0" w:color="auto"/>
            </w:tcBorders>
          </w:tcPr>
          <w:p w:rsidR="009026F3" w:rsidRPr="00CE43DC" w:rsidRDefault="009026F3" w:rsidP="009026F3">
            <w:pPr>
              <w:pStyle w:val="a3"/>
              <w:tabs>
                <w:tab w:val="left" w:pos="426"/>
              </w:tabs>
              <w:spacing w:after="0" w:line="240" w:lineRule="auto"/>
              <w:ind w:left="0"/>
              <w:jc w:val="center"/>
              <w:rPr>
                <w:rFonts w:ascii="Times New Roman" w:hAnsi="Times New Roman"/>
                <w:sz w:val="28"/>
                <w:szCs w:val="28"/>
              </w:rPr>
            </w:pPr>
            <w:r w:rsidRPr="00CE43DC">
              <w:rPr>
                <w:rFonts w:ascii="Times New Roman" w:hAnsi="Times New Roman"/>
                <w:sz w:val="28"/>
                <w:szCs w:val="28"/>
              </w:rPr>
              <w:t xml:space="preserve">2015 </w:t>
            </w:r>
          </w:p>
          <w:p w:rsidR="009026F3" w:rsidRPr="00CE43DC" w:rsidRDefault="00EC53BD" w:rsidP="009026F3">
            <w:pPr>
              <w:pStyle w:val="a3"/>
              <w:tabs>
                <w:tab w:val="left" w:pos="426"/>
              </w:tabs>
              <w:spacing w:after="0" w:line="240" w:lineRule="auto"/>
              <w:ind w:left="0"/>
              <w:jc w:val="center"/>
              <w:rPr>
                <w:rFonts w:ascii="Times New Roman" w:hAnsi="Times New Roman"/>
                <w:sz w:val="28"/>
                <w:szCs w:val="28"/>
              </w:rPr>
            </w:pPr>
            <w:r w:rsidRPr="00CE43DC">
              <w:rPr>
                <w:rFonts w:ascii="Times New Roman" w:hAnsi="Times New Roman"/>
                <w:sz w:val="28"/>
                <w:szCs w:val="28"/>
              </w:rPr>
              <w:t>г</w:t>
            </w:r>
            <w:r w:rsidR="009026F3" w:rsidRPr="00CE43DC">
              <w:rPr>
                <w:rFonts w:ascii="Times New Roman" w:hAnsi="Times New Roman"/>
                <w:sz w:val="28"/>
                <w:szCs w:val="28"/>
              </w:rPr>
              <w:t>од</w:t>
            </w:r>
            <w:r w:rsidRPr="00CE43DC">
              <w:rPr>
                <w:rFonts w:ascii="Times New Roman" w:hAnsi="Times New Roman"/>
                <w:sz w:val="28"/>
                <w:szCs w:val="28"/>
              </w:rPr>
              <w:t xml:space="preserve"> (оценка)</w:t>
            </w:r>
          </w:p>
        </w:tc>
      </w:tr>
      <w:tr w:rsidR="009026F3" w:rsidRPr="00CE43DC" w:rsidTr="008341BB">
        <w:tc>
          <w:tcPr>
            <w:tcW w:w="709" w:type="dxa"/>
            <w:tcBorders>
              <w:top w:val="single" w:sz="4" w:space="0" w:color="auto"/>
              <w:left w:val="single" w:sz="4" w:space="0" w:color="auto"/>
              <w:bottom w:val="single" w:sz="4" w:space="0" w:color="auto"/>
              <w:right w:val="single" w:sz="4" w:space="0" w:color="auto"/>
            </w:tcBorders>
          </w:tcPr>
          <w:p w:rsidR="009026F3" w:rsidRPr="00CE43DC" w:rsidRDefault="009026F3" w:rsidP="00F3366C">
            <w:pPr>
              <w:jc w:val="center"/>
              <w:rPr>
                <w:sz w:val="28"/>
                <w:szCs w:val="28"/>
              </w:rPr>
            </w:pPr>
            <w:r w:rsidRPr="00CE43DC">
              <w:rPr>
                <w:sz w:val="28"/>
                <w:szCs w:val="28"/>
              </w:rPr>
              <w:t>1.</w:t>
            </w:r>
          </w:p>
        </w:tc>
        <w:tc>
          <w:tcPr>
            <w:tcW w:w="4253" w:type="dxa"/>
            <w:tcBorders>
              <w:top w:val="single" w:sz="4" w:space="0" w:color="auto"/>
              <w:left w:val="single" w:sz="4" w:space="0" w:color="auto"/>
              <w:bottom w:val="single" w:sz="4" w:space="0" w:color="auto"/>
              <w:right w:val="single" w:sz="4" w:space="0" w:color="auto"/>
            </w:tcBorders>
            <w:vAlign w:val="center"/>
            <w:hideMark/>
          </w:tcPr>
          <w:p w:rsidR="009026F3" w:rsidRPr="00CE43DC" w:rsidRDefault="009026F3" w:rsidP="00F3366C">
            <w:pPr>
              <w:pStyle w:val="a3"/>
              <w:tabs>
                <w:tab w:val="left" w:pos="426"/>
              </w:tabs>
              <w:spacing w:after="0" w:line="240" w:lineRule="auto"/>
              <w:ind w:left="0"/>
              <w:rPr>
                <w:rFonts w:ascii="Times New Roman" w:hAnsi="Times New Roman"/>
                <w:sz w:val="28"/>
                <w:szCs w:val="28"/>
              </w:rPr>
            </w:pPr>
            <w:r w:rsidRPr="00CE43DC">
              <w:rPr>
                <w:rFonts w:ascii="Times New Roman" w:hAnsi="Times New Roman"/>
                <w:sz w:val="28"/>
                <w:szCs w:val="28"/>
              </w:rPr>
              <w:t>Объем налоговых поступлений в бюджет муниципального образования от деятельности субъектов малого и среднего предпринимательства</w:t>
            </w:r>
          </w:p>
        </w:tc>
        <w:tc>
          <w:tcPr>
            <w:tcW w:w="1136" w:type="dxa"/>
            <w:tcBorders>
              <w:top w:val="single" w:sz="4" w:space="0" w:color="auto"/>
              <w:left w:val="single" w:sz="4" w:space="0" w:color="auto"/>
              <w:bottom w:val="single" w:sz="4" w:space="0" w:color="auto"/>
              <w:right w:val="single" w:sz="4" w:space="0" w:color="auto"/>
            </w:tcBorders>
            <w:hideMark/>
          </w:tcPr>
          <w:p w:rsidR="009026F3" w:rsidRPr="00CE43DC" w:rsidRDefault="009026F3" w:rsidP="00F3366C">
            <w:pPr>
              <w:pStyle w:val="a3"/>
              <w:tabs>
                <w:tab w:val="left" w:pos="426"/>
              </w:tabs>
              <w:spacing w:after="0" w:line="240" w:lineRule="auto"/>
              <w:ind w:left="0"/>
              <w:jc w:val="center"/>
              <w:rPr>
                <w:rFonts w:ascii="Times New Roman" w:hAnsi="Times New Roman" w:cs="Times New Roman"/>
                <w:sz w:val="28"/>
                <w:szCs w:val="28"/>
              </w:rPr>
            </w:pPr>
            <w:r w:rsidRPr="00CE43DC">
              <w:rPr>
                <w:rFonts w:ascii="Times New Roman" w:hAnsi="Times New Roman" w:cs="Times New Roman"/>
                <w:sz w:val="28"/>
                <w:szCs w:val="28"/>
              </w:rPr>
              <w:t>млн. руб.</w:t>
            </w:r>
          </w:p>
        </w:tc>
        <w:tc>
          <w:tcPr>
            <w:tcW w:w="1132" w:type="dxa"/>
            <w:tcBorders>
              <w:top w:val="single" w:sz="4" w:space="0" w:color="auto"/>
              <w:left w:val="single" w:sz="4" w:space="0" w:color="auto"/>
              <w:bottom w:val="single" w:sz="4" w:space="0" w:color="auto"/>
              <w:right w:val="single" w:sz="4" w:space="0" w:color="auto"/>
            </w:tcBorders>
            <w:hideMark/>
          </w:tcPr>
          <w:p w:rsidR="009026F3" w:rsidRPr="00CE43DC" w:rsidRDefault="009026F3" w:rsidP="00F3366C">
            <w:pPr>
              <w:widowControl w:val="0"/>
              <w:autoSpaceDE w:val="0"/>
              <w:autoSpaceDN w:val="0"/>
              <w:adjustRightInd w:val="0"/>
              <w:jc w:val="center"/>
              <w:outlineLvl w:val="0"/>
              <w:rPr>
                <w:sz w:val="28"/>
                <w:szCs w:val="28"/>
              </w:rPr>
            </w:pPr>
            <w:r w:rsidRPr="00CE43DC">
              <w:rPr>
                <w:sz w:val="28"/>
                <w:szCs w:val="28"/>
              </w:rPr>
              <w:t>1 264,3</w:t>
            </w:r>
          </w:p>
        </w:tc>
        <w:tc>
          <w:tcPr>
            <w:tcW w:w="1276" w:type="dxa"/>
            <w:gridSpan w:val="2"/>
            <w:tcBorders>
              <w:top w:val="single" w:sz="4" w:space="0" w:color="auto"/>
              <w:left w:val="single" w:sz="4" w:space="0" w:color="auto"/>
              <w:bottom w:val="single" w:sz="4" w:space="0" w:color="auto"/>
              <w:right w:val="single" w:sz="4" w:space="0" w:color="auto"/>
            </w:tcBorders>
          </w:tcPr>
          <w:p w:rsidR="009026F3" w:rsidRPr="00CE43DC" w:rsidRDefault="00852D86" w:rsidP="00C45599">
            <w:pPr>
              <w:widowControl w:val="0"/>
              <w:autoSpaceDE w:val="0"/>
              <w:autoSpaceDN w:val="0"/>
              <w:adjustRightInd w:val="0"/>
              <w:jc w:val="center"/>
              <w:outlineLvl w:val="0"/>
              <w:rPr>
                <w:sz w:val="28"/>
                <w:szCs w:val="28"/>
              </w:rPr>
            </w:pPr>
            <w:r w:rsidRPr="00CE43DC">
              <w:rPr>
                <w:sz w:val="28"/>
                <w:szCs w:val="28"/>
              </w:rPr>
              <w:t>1</w:t>
            </w:r>
            <w:r w:rsidR="00C45599" w:rsidRPr="00CE43DC">
              <w:rPr>
                <w:sz w:val="28"/>
                <w:szCs w:val="28"/>
              </w:rPr>
              <w:t> 324,21</w:t>
            </w:r>
          </w:p>
        </w:tc>
        <w:tc>
          <w:tcPr>
            <w:tcW w:w="1276" w:type="dxa"/>
            <w:tcBorders>
              <w:top w:val="single" w:sz="4" w:space="0" w:color="auto"/>
              <w:left w:val="single" w:sz="4" w:space="0" w:color="auto"/>
              <w:bottom w:val="single" w:sz="4" w:space="0" w:color="auto"/>
              <w:right w:val="single" w:sz="4" w:space="0" w:color="auto"/>
            </w:tcBorders>
          </w:tcPr>
          <w:p w:rsidR="009026F3" w:rsidRPr="00CE43DC" w:rsidRDefault="008341BB" w:rsidP="0019478E">
            <w:pPr>
              <w:widowControl w:val="0"/>
              <w:autoSpaceDE w:val="0"/>
              <w:autoSpaceDN w:val="0"/>
              <w:adjustRightInd w:val="0"/>
              <w:jc w:val="center"/>
              <w:outlineLvl w:val="0"/>
              <w:rPr>
                <w:sz w:val="28"/>
                <w:szCs w:val="28"/>
              </w:rPr>
            </w:pPr>
            <w:r w:rsidRPr="00CE43DC">
              <w:rPr>
                <w:sz w:val="28"/>
                <w:szCs w:val="28"/>
              </w:rPr>
              <w:t>1 326,9</w:t>
            </w:r>
          </w:p>
        </w:tc>
      </w:tr>
    </w:tbl>
    <w:p w:rsidR="00CC6183" w:rsidRPr="00CE43DC" w:rsidRDefault="00CC6183" w:rsidP="00F3366C">
      <w:pPr>
        <w:tabs>
          <w:tab w:val="left" w:pos="426"/>
        </w:tabs>
        <w:jc w:val="center"/>
        <w:rPr>
          <w:sz w:val="28"/>
          <w:szCs w:val="28"/>
        </w:rPr>
      </w:pPr>
    </w:p>
    <w:p w:rsidR="009B53E5" w:rsidRPr="00CE43DC" w:rsidRDefault="00F3366C" w:rsidP="00F3366C">
      <w:pPr>
        <w:tabs>
          <w:tab w:val="left" w:pos="426"/>
        </w:tabs>
        <w:ind w:firstLine="567"/>
        <w:jc w:val="both"/>
        <w:rPr>
          <w:sz w:val="28"/>
          <w:szCs w:val="28"/>
        </w:rPr>
      </w:pPr>
      <w:r w:rsidRPr="00CE43DC">
        <w:rPr>
          <w:sz w:val="28"/>
          <w:szCs w:val="28"/>
        </w:rPr>
        <w:t xml:space="preserve">Раздел 2. Цели и задачи муниципальной программы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4"/>
        <w:gridCol w:w="5245"/>
      </w:tblGrid>
      <w:tr w:rsidR="009B53E5" w:rsidRPr="00CE43DC" w:rsidTr="000312B9">
        <w:tc>
          <w:tcPr>
            <w:tcW w:w="4644" w:type="dxa"/>
            <w:tcBorders>
              <w:top w:val="single" w:sz="4" w:space="0" w:color="auto"/>
              <w:left w:val="single" w:sz="4" w:space="0" w:color="auto"/>
              <w:bottom w:val="single" w:sz="4" w:space="0" w:color="auto"/>
              <w:right w:val="single" w:sz="4" w:space="0" w:color="auto"/>
            </w:tcBorders>
            <w:vAlign w:val="center"/>
            <w:hideMark/>
          </w:tcPr>
          <w:p w:rsidR="009B53E5" w:rsidRPr="00CE43DC" w:rsidRDefault="009B53E5" w:rsidP="00E10CE3">
            <w:pPr>
              <w:tabs>
                <w:tab w:val="left" w:pos="426"/>
              </w:tabs>
              <w:jc w:val="center"/>
              <w:rPr>
                <w:sz w:val="28"/>
                <w:szCs w:val="28"/>
              </w:rPr>
            </w:pPr>
            <w:r w:rsidRPr="00CE43DC">
              <w:rPr>
                <w:sz w:val="28"/>
                <w:szCs w:val="28"/>
              </w:rPr>
              <w:t>Задачи муниципальной программы</w:t>
            </w:r>
          </w:p>
        </w:tc>
        <w:tc>
          <w:tcPr>
            <w:tcW w:w="5245" w:type="dxa"/>
            <w:tcBorders>
              <w:top w:val="single" w:sz="4" w:space="0" w:color="auto"/>
              <w:left w:val="single" w:sz="4" w:space="0" w:color="auto"/>
              <w:bottom w:val="single" w:sz="4" w:space="0" w:color="auto"/>
              <w:right w:val="single" w:sz="4" w:space="0" w:color="auto"/>
            </w:tcBorders>
            <w:vAlign w:val="center"/>
            <w:hideMark/>
          </w:tcPr>
          <w:p w:rsidR="009B53E5" w:rsidRPr="00CE43DC" w:rsidRDefault="009B53E5" w:rsidP="00E10CE3">
            <w:pPr>
              <w:tabs>
                <w:tab w:val="left" w:pos="426"/>
              </w:tabs>
              <w:jc w:val="center"/>
              <w:rPr>
                <w:sz w:val="28"/>
                <w:szCs w:val="28"/>
              </w:rPr>
            </w:pPr>
            <w:r w:rsidRPr="00CE43DC">
              <w:rPr>
                <w:sz w:val="28"/>
                <w:szCs w:val="28"/>
              </w:rPr>
              <w:t>Обоснование соответствия задач цели программы, сроков реализации программы (2016 – 2030 годы)</w:t>
            </w:r>
          </w:p>
        </w:tc>
      </w:tr>
      <w:tr w:rsidR="009B53E5" w:rsidRPr="00CE43DC" w:rsidTr="000312B9">
        <w:trPr>
          <w:trHeight w:val="577"/>
        </w:trPr>
        <w:tc>
          <w:tcPr>
            <w:tcW w:w="9889" w:type="dxa"/>
            <w:gridSpan w:val="2"/>
            <w:tcBorders>
              <w:top w:val="single" w:sz="4" w:space="0" w:color="auto"/>
              <w:left w:val="single" w:sz="4" w:space="0" w:color="auto"/>
              <w:bottom w:val="single" w:sz="4" w:space="0" w:color="auto"/>
              <w:right w:val="single" w:sz="4" w:space="0" w:color="auto"/>
            </w:tcBorders>
            <w:hideMark/>
          </w:tcPr>
          <w:p w:rsidR="009B53E5" w:rsidRPr="00CE43DC" w:rsidRDefault="009B53E5" w:rsidP="008341BB">
            <w:pPr>
              <w:tabs>
                <w:tab w:val="left" w:pos="426"/>
              </w:tabs>
              <w:jc w:val="both"/>
              <w:rPr>
                <w:sz w:val="10"/>
                <w:szCs w:val="10"/>
              </w:rPr>
            </w:pPr>
            <w:r w:rsidRPr="00CE43DC">
              <w:rPr>
                <w:sz w:val="28"/>
                <w:szCs w:val="28"/>
              </w:rPr>
              <w:t>Цель программы: повышение роли малого и среднего предпринимательства в экономике муниципального образования городской округ город Сургут</w:t>
            </w:r>
          </w:p>
        </w:tc>
      </w:tr>
      <w:tr w:rsidR="007D4260" w:rsidRPr="00CE43DC" w:rsidTr="00AF7720">
        <w:trPr>
          <w:trHeight w:val="1281"/>
        </w:trPr>
        <w:tc>
          <w:tcPr>
            <w:tcW w:w="4644" w:type="dxa"/>
            <w:tcBorders>
              <w:top w:val="single" w:sz="4" w:space="0" w:color="auto"/>
              <w:left w:val="single" w:sz="4" w:space="0" w:color="auto"/>
              <w:bottom w:val="single" w:sz="4" w:space="0" w:color="auto"/>
              <w:right w:val="single" w:sz="4" w:space="0" w:color="auto"/>
            </w:tcBorders>
            <w:hideMark/>
          </w:tcPr>
          <w:p w:rsidR="007D4260" w:rsidRPr="00CE43DC" w:rsidRDefault="007D4260" w:rsidP="00E10CE3">
            <w:pPr>
              <w:autoSpaceDE w:val="0"/>
              <w:autoSpaceDN w:val="0"/>
              <w:adjustRightInd w:val="0"/>
              <w:rPr>
                <w:sz w:val="28"/>
                <w:szCs w:val="28"/>
              </w:rPr>
            </w:pPr>
            <w:r w:rsidRPr="00CE43DC">
              <w:rPr>
                <w:sz w:val="28"/>
                <w:szCs w:val="28"/>
              </w:rPr>
              <w:t>Задача 1. Совершенствование нормативной правовой базы, регулирующей предпринимательскую деятельность</w:t>
            </w:r>
          </w:p>
        </w:tc>
        <w:tc>
          <w:tcPr>
            <w:tcW w:w="5245" w:type="dxa"/>
            <w:vMerge w:val="restart"/>
            <w:tcBorders>
              <w:top w:val="single" w:sz="4" w:space="0" w:color="auto"/>
              <w:left w:val="single" w:sz="4" w:space="0" w:color="auto"/>
              <w:right w:val="single" w:sz="4" w:space="0" w:color="auto"/>
            </w:tcBorders>
          </w:tcPr>
          <w:p w:rsidR="007D4260" w:rsidRPr="00CE43DC" w:rsidRDefault="007D4260" w:rsidP="00EC53BD">
            <w:pPr>
              <w:tabs>
                <w:tab w:val="left" w:pos="426"/>
              </w:tabs>
              <w:rPr>
                <w:sz w:val="28"/>
                <w:szCs w:val="28"/>
              </w:rPr>
            </w:pPr>
            <w:r w:rsidRPr="00CE43DC">
              <w:rPr>
                <w:sz w:val="28"/>
                <w:szCs w:val="28"/>
              </w:rPr>
              <w:t>решение задач в течение срока реализации муниципальной программы, путем реализации  программных мероприятий  способствует увеличени</w:t>
            </w:r>
            <w:r w:rsidR="00EC53BD" w:rsidRPr="00CE43DC">
              <w:rPr>
                <w:sz w:val="28"/>
                <w:szCs w:val="28"/>
              </w:rPr>
              <w:t xml:space="preserve">ю </w:t>
            </w:r>
            <w:r w:rsidRPr="00CE43DC">
              <w:rPr>
                <w:sz w:val="28"/>
                <w:szCs w:val="28"/>
              </w:rPr>
              <w:t>налоговых поступлений в бюджет города                       от деятельности субъектов малого                  и среднего предпринимательства</w:t>
            </w:r>
          </w:p>
        </w:tc>
      </w:tr>
      <w:tr w:rsidR="007D4260" w:rsidRPr="00CE43DC" w:rsidTr="000312B9">
        <w:tc>
          <w:tcPr>
            <w:tcW w:w="4644" w:type="dxa"/>
            <w:tcBorders>
              <w:top w:val="single" w:sz="4" w:space="0" w:color="auto"/>
              <w:left w:val="single" w:sz="4" w:space="0" w:color="auto"/>
              <w:bottom w:val="single" w:sz="4" w:space="0" w:color="auto"/>
              <w:right w:val="single" w:sz="4" w:space="0" w:color="auto"/>
            </w:tcBorders>
            <w:hideMark/>
          </w:tcPr>
          <w:p w:rsidR="007D4260" w:rsidRPr="00CE43DC" w:rsidRDefault="007D4260" w:rsidP="00E10CE3">
            <w:pPr>
              <w:rPr>
                <w:color w:val="000000"/>
                <w:sz w:val="28"/>
                <w:szCs w:val="28"/>
              </w:rPr>
            </w:pPr>
            <w:r w:rsidRPr="00CE43DC">
              <w:rPr>
                <w:sz w:val="28"/>
                <w:szCs w:val="28"/>
              </w:rPr>
              <w:t>Задача 2. Мониторинг и информационное сопровождение деятельности субъектов малого и среднего предпринимательства</w:t>
            </w:r>
          </w:p>
        </w:tc>
        <w:tc>
          <w:tcPr>
            <w:tcW w:w="5245" w:type="dxa"/>
            <w:vMerge/>
            <w:tcBorders>
              <w:left w:val="single" w:sz="4" w:space="0" w:color="auto"/>
              <w:right w:val="single" w:sz="4" w:space="0" w:color="auto"/>
            </w:tcBorders>
          </w:tcPr>
          <w:p w:rsidR="007D4260" w:rsidRPr="00CE43DC" w:rsidRDefault="007D4260" w:rsidP="009026F3">
            <w:pPr>
              <w:autoSpaceDE w:val="0"/>
              <w:autoSpaceDN w:val="0"/>
              <w:adjustRightInd w:val="0"/>
              <w:rPr>
                <w:sz w:val="28"/>
                <w:szCs w:val="28"/>
              </w:rPr>
            </w:pPr>
          </w:p>
        </w:tc>
      </w:tr>
      <w:tr w:rsidR="007D4260" w:rsidRPr="00CE43DC" w:rsidTr="000312B9">
        <w:tc>
          <w:tcPr>
            <w:tcW w:w="4644" w:type="dxa"/>
            <w:tcBorders>
              <w:top w:val="single" w:sz="4" w:space="0" w:color="auto"/>
              <w:left w:val="single" w:sz="4" w:space="0" w:color="auto"/>
              <w:bottom w:val="single" w:sz="4" w:space="0" w:color="auto"/>
              <w:right w:val="single" w:sz="4" w:space="0" w:color="auto"/>
            </w:tcBorders>
          </w:tcPr>
          <w:p w:rsidR="007D4260" w:rsidRPr="00CE43DC" w:rsidRDefault="007D4260" w:rsidP="00E10CE3">
            <w:pPr>
              <w:rPr>
                <w:sz w:val="28"/>
                <w:szCs w:val="28"/>
              </w:rPr>
            </w:pPr>
            <w:r w:rsidRPr="00CE43DC">
              <w:rPr>
                <w:sz w:val="28"/>
                <w:szCs w:val="28"/>
              </w:rPr>
              <w:t>Задача 3. Совершенствование механизмов финансовой                                  и имущественной поддержки предпринимательства</w:t>
            </w:r>
          </w:p>
        </w:tc>
        <w:tc>
          <w:tcPr>
            <w:tcW w:w="5245" w:type="dxa"/>
            <w:vMerge/>
            <w:tcBorders>
              <w:left w:val="single" w:sz="4" w:space="0" w:color="auto"/>
              <w:bottom w:val="single" w:sz="4" w:space="0" w:color="auto"/>
              <w:right w:val="single" w:sz="4" w:space="0" w:color="auto"/>
            </w:tcBorders>
          </w:tcPr>
          <w:p w:rsidR="007D4260" w:rsidRPr="00CE43DC" w:rsidRDefault="007D4260" w:rsidP="00295811">
            <w:pPr>
              <w:autoSpaceDE w:val="0"/>
              <w:autoSpaceDN w:val="0"/>
              <w:adjustRightInd w:val="0"/>
              <w:rPr>
                <w:sz w:val="28"/>
                <w:szCs w:val="28"/>
              </w:rPr>
            </w:pPr>
          </w:p>
        </w:tc>
      </w:tr>
    </w:tbl>
    <w:p w:rsidR="00F3366C" w:rsidRPr="00CE43DC" w:rsidRDefault="00F3366C" w:rsidP="000312B9">
      <w:pPr>
        <w:tabs>
          <w:tab w:val="left" w:pos="567"/>
        </w:tabs>
        <w:jc w:val="both"/>
        <w:rPr>
          <w:sz w:val="28"/>
          <w:szCs w:val="28"/>
        </w:rPr>
      </w:pPr>
      <w:r w:rsidRPr="00CE43DC">
        <w:rPr>
          <w:b/>
          <w:sz w:val="28"/>
          <w:szCs w:val="28"/>
        </w:rPr>
        <w:lastRenderedPageBreak/>
        <w:tab/>
      </w:r>
      <w:r w:rsidRPr="00CE43DC">
        <w:rPr>
          <w:sz w:val="28"/>
          <w:szCs w:val="28"/>
        </w:rPr>
        <w:t>Раздел 3. Программные мероприятия, объем ассигнований на реализацию программы и показатели результатов реализации муниципальной программы</w:t>
      </w:r>
    </w:p>
    <w:p w:rsidR="00BC3311" w:rsidRPr="00CE43DC" w:rsidRDefault="00BC3311" w:rsidP="00BC3311">
      <w:pPr>
        <w:ind w:firstLine="567"/>
        <w:jc w:val="both"/>
        <w:rPr>
          <w:sz w:val="28"/>
          <w:szCs w:val="28"/>
        </w:rPr>
      </w:pPr>
      <w:r w:rsidRPr="00CE43DC">
        <w:rPr>
          <w:sz w:val="28"/>
          <w:szCs w:val="28"/>
        </w:rPr>
        <w:t xml:space="preserve">Программные мероприятия, объем ассигнований на реализацию муниципальной программы и показатели результатов реализации муниципальной программы представлены в приложении </w:t>
      </w:r>
      <w:r w:rsidR="00EC53BD" w:rsidRPr="00CE43DC">
        <w:rPr>
          <w:sz w:val="28"/>
          <w:szCs w:val="28"/>
        </w:rPr>
        <w:t>4</w:t>
      </w:r>
      <w:r w:rsidRPr="00CE43DC">
        <w:rPr>
          <w:sz w:val="28"/>
          <w:szCs w:val="28"/>
        </w:rPr>
        <w:t xml:space="preserve"> к настоящей муниципальной программе. </w:t>
      </w:r>
    </w:p>
    <w:p w:rsidR="00BC750F" w:rsidRPr="00CE43DC" w:rsidRDefault="00BC750F" w:rsidP="009254DF">
      <w:pPr>
        <w:pStyle w:val="a3"/>
        <w:spacing w:after="0" w:line="240" w:lineRule="auto"/>
        <w:ind w:left="0" w:firstLine="567"/>
        <w:jc w:val="both"/>
        <w:rPr>
          <w:rFonts w:ascii="Times New Roman" w:hAnsi="Times New Roman"/>
          <w:sz w:val="28"/>
          <w:szCs w:val="28"/>
        </w:rPr>
      </w:pPr>
    </w:p>
    <w:p w:rsidR="00F3366C" w:rsidRPr="00CE43DC" w:rsidRDefault="00F3366C" w:rsidP="009254DF">
      <w:pPr>
        <w:pStyle w:val="a3"/>
        <w:spacing w:after="0" w:line="240" w:lineRule="auto"/>
        <w:ind w:left="0" w:firstLine="567"/>
        <w:jc w:val="both"/>
        <w:rPr>
          <w:rFonts w:ascii="Times New Roman" w:hAnsi="Times New Roman"/>
          <w:sz w:val="28"/>
          <w:szCs w:val="28"/>
        </w:rPr>
      </w:pPr>
      <w:r w:rsidRPr="00CE43DC">
        <w:rPr>
          <w:rFonts w:ascii="Times New Roman" w:hAnsi="Times New Roman"/>
          <w:sz w:val="28"/>
          <w:szCs w:val="28"/>
        </w:rPr>
        <w:t>Раздел 4. Механизм реализации муниципальной программы, система организации контроля за исполнением муниципальной программы</w:t>
      </w:r>
      <w:r w:rsidR="009254DF" w:rsidRPr="00CE43DC">
        <w:rPr>
          <w:rFonts w:ascii="Times New Roman" w:hAnsi="Times New Roman"/>
          <w:sz w:val="28"/>
          <w:szCs w:val="28"/>
        </w:rPr>
        <w:t>.</w:t>
      </w:r>
    </w:p>
    <w:p w:rsidR="00BC750F" w:rsidRPr="00CE43DC" w:rsidRDefault="00BC750F" w:rsidP="00BC750F">
      <w:pPr>
        <w:ind w:firstLine="567"/>
        <w:jc w:val="both"/>
        <w:rPr>
          <w:bCs/>
          <w:sz w:val="28"/>
          <w:szCs w:val="28"/>
        </w:rPr>
      </w:pPr>
      <w:r w:rsidRPr="00CE43DC">
        <w:rPr>
          <w:bCs/>
          <w:sz w:val="28"/>
          <w:szCs w:val="28"/>
        </w:rPr>
        <w:t>4.1. Механизм реализации муниципальной программы и система организации контроля осуществляется с применением единого подхода.</w:t>
      </w:r>
    </w:p>
    <w:p w:rsidR="00BC750F" w:rsidRPr="00CE43DC" w:rsidRDefault="00BC750F" w:rsidP="00BC750F">
      <w:pPr>
        <w:ind w:firstLine="567"/>
        <w:jc w:val="both"/>
        <w:rPr>
          <w:bCs/>
          <w:sz w:val="28"/>
          <w:szCs w:val="28"/>
        </w:rPr>
      </w:pPr>
      <w:r w:rsidRPr="00CE43DC">
        <w:rPr>
          <w:bCs/>
          <w:sz w:val="28"/>
          <w:szCs w:val="28"/>
        </w:rPr>
        <w:t>4.2. Куратором муниципальной программы является Глава города.</w:t>
      </w:r>
    </w:p>
    <w:p w:rsidR="00BC750F" w:rsidRPr="00CE43DC" w:rsidRDefault="00BC750F" w:rsidP="00BC750F">
      <w:pPr>
        <w:ind w:firstLine="567"/>
        <w:jc w:val="both"/>
        <w:outlineLvl w:val="0"/>
        <w:rPr>
          <w:bCs/>
          <w:sz w:val="28"/>
          <w:szCs w:val="28"/>
        </w:rPr>
      </w:pPr>
      <w:r w:rsidRPr="00CE43DC">
        <w:rPr>
          <w:bCs/>
          <w:sz w:val="28"/>
          <w:szCs w:val="28"/>
        </w:rPr>
        <w:t>Куратор осуществляет контроль за ходом реализации программы путем координации действий администратора и соадминистраторов муниципальной программы.</w:t>
      </w:r>
    </w:p>
    <w:p w:rsidR="00BC750F" w:rsidRPr="00CE43DC" w:rsidRDefault="00BC750F" w:rsidP="00BC750F">
      <w:pPr>
        <w:ind w:firstLine="567"/>
        <w:jc w:val="both"/>
        <w:outlineLvl w:val="0"/>
        <w:rPr>
          <w:bCs/>
          <w:sz w:val="28"/>
          <w:szCs w:val="28"/>
        </w:rPr>
      </w:pPr>
      <w:r w:rsidRPr="00CE43DC">
        <w:rPr>
          <w:bCs/>
          <w:sz w:val="28"/>
          <w:szCs w:val="28"/>
        </w:rPr>
        <w:t xml:space="preserve">4.3. Администратор муниципальной программы – </w:t>
      </w:r>
      <w:r w:rsidRPr="00CE43DC">
        <w:rPr>
          <w:sz w:val="28"/>
          <w:szCs w:val="28"/>
        </w:rPr>
        <w:t>департамент                            по экономической политике</w:t>
      </w:r>
      <w:r w:rsidRPr="00CE43DC">
        <w:rPr>
          <w:bCs/>
          <w:sz w:val="28"/>
          <w:szCs w:val="28"/>
        </w:rPr>
        <w:t xml:space="preserve"> Администрации города несет ответственность за:</w:t>
      </w:r>
    </w:p>
    <w:p w:rsidR="00BC750F" w:rsidRPr="00CE43DC" w:rsidRDefault="00BC750F" w:rsidP="00BC750F">
      <w:pPr>
        <w:ind w:firstLine="567"/>
        <w:jc w:val="both"/>
        <w:outlineLvl w:val="0"/>
        <w:rPr>
          <w:bCs/>
          <w:sz w:val="28"/>
          <w:szCs w:val="28"/>
        </w:rPr>
      </w:pPr>
      <w:r w:rsidRPr="00CE43DC">
        <w:rPr>
          <w:bCs/>
          <w:sz w:val="28"/>
          <w:szCs w:val="28"/>
        </w:rPr>
        <w:t xml:space="preserve">- </w:t>
      </w:r>
      <w:r w:rsidRPr="00CE43DC">
        <w:rPr>
          <w:sz w:val="28"/>
          <w:szCs w:val="28"/>
        </w:rPr>
        <w:t>эффективное использование бюджетных средств;</w:t>
      </w:r>
    </w:p>
    <w:p w:rsidR="00BC750F" w:rsidRPr="00CE43DC" w:rsidRDefault="00BC750F" w:rsidP="00BC750F">
      <w:pPr>
        <w:ind w:firstLine="567"/>
        <w:jc w:val="both"/>
        <w:outlineLvl w:val="0"/>
        <w:rPr>
          <w:bCs/>
          <w:sz w:val="28"/>
          <w:szCs w:val="28"/>
        </w:rPr>
      </w:pPr>
      <w:r w:rsidRPr="00CE43DC">
        <w:rPr>
          <w:bCs/>
          <w:sz w:val="28"/>
          <w:szCs w:val="28"/>
        </w:rPr>
        <w:t>- качественное выполнение реализуемых мероприятий муниципальной программы;</w:t>
      </w:r>
    </w:p>
    <w:p w:rsidR="00BC750F" w:rsidRPr="00CE43DC" w:rsidRDefault="00BC750F" w:rsidP="00BC750F">
      <w:pPr>
        <w:ind w:firstLine="567"/>
        <w:jc w:val="both"/>
        <w:outlineLvl w:val="0"/>
        <w:rPr>
          <w:bCs/>
          <w:sz w:val="28"/>
          <w:szCs w:val="28"/>
        </w:rPr>
      </w:pPr>
      <w:r w:rsidRPr="00CE43DC">
        <w:rPr>
          <w:bCs/>
          <w:sz w:val="28"/>
          <w:szCs w:val="28"/>
        </w:rPr>
        <w:t>- достижение показателей результатов реализации муниципальной программы, как по годам ее реализации, так и в целом за весь период реализации муниципальной программы;</w:t>
      </w:r>
    </w:p>
    <w:p w:rsidR="00BC750F" w:rsidRPr="00CE43DC" w:rsidRDefault="00BC750F" w:rsidP="00BC750F">
      <w:pPr>
        <w:ind w:firstLine="567"/>
        <w:jc w:val="both"/>
        <w:outlineLvl w:val="0"/>
        <w:rPr>
          <w:bCs/>
          <w:sz w:val="28"/>
          <w:szCs w:val="28"/>
        </w:rPr>
      </w:pPr>
      <w:r w:rsidRPr="00CE43DC">
        <w:rPr>
          <w:bCs/>
          <w:sz w:val="28"/>
          <w:szCs w:val="28"/>
        </w:rPr>
        <w:t>- своевременное внесение изменений в муниципальную программу;</w:t>
      </w:r>
    </w:p>
    <w:p w:rsidR="00BC750F" w:rsidRPr="00CE43DC" w:rsidRDefault="00BC750F" w:rsidP="00BC750F">
      <w:pPr>
        <w:ind w:firstLine="567"/>
        <w:jc w:val="both"/>
        <w:outlineLvl w:val="0"/>
        <w:rPr>
          <w:bCs/>
          <w:sz w:val="28"/>
          <w:szCs w:val="28"/>
        </w:rPr>
      </w:pPr>
      <w:r w:rsidRPr="00CE43DC">
        <w:rPr>
          <w:bCs/>
          <w:sz w:val="28"/>
          <w:szCs w:val="28"/>
        </w:rPr>
        <w:t>- соблюдение сроков предоставления и качества подготовки отчетов                               об исполнении муниципальной программы.</w:t>
      </w:r>
    </w:p>
    <w:p w:rsidR="00BC750F" w:rsidRPr="00CE43DC" w:rsidRDefault="00BC750F" w:rsidP="00BC750F">
      <w:pPr>
        <w:ind w:firstLine="567"/>
        <w:jc w:val="both"/>
        <w:outlineLvl w:val="0"/>
        <w:rPr>
          <w:bCs/>
          <w:sz w:val="28"/>
          <w:szCs w:val="28"/>
        </w:rPr>
      </w:pPr>
      <w:r w:rsidRPr="00CE43DC">
        <w:rPr>
          <w:bCs/>
          <w:sz w:val="28"/>
          <w:szCs w:val="28"/>
        </w:rPr>
        <w:t>Администратор осуществляет контроль за достижением установленной цели и задач муниципальной программы.</w:t>
      </w:r>
    </w:p>
    <w:p w:rsidR="00BC750F" w:rsidRPr="00CE43DC" w:rsidRDefault="00BC750F" w:rsidP="00BC750F">
      <w:pPr>
        <w:ind w:firstLine="567"/>
        <w:jc w:val="both"/>
        <w:rPr>
          <w:bCs/>
          <w:sz w:val="28"/>
          <w:szCs w:val="28"/>
        </w:rPr>
      </w:pPr>
      <w:r w:rsidRPr="00CE43DC">
        <w:rPr>
          <w:bCs/>
          <w:sz w:val="28"/>
          <w:szCs w:val="28"/>
        </w:rPr>
        <w:t>Администратор муниципальной программы обеспечивает эффективное взаимодействие с соадминистраторами в ходе реализации программы, вносит необходимые изменения в программу, в том числе по предложениям соадминистраторов программы.</w:t>
      </w:r>
    </w:p>
    <w:p w:rsidR="00BC750F" w:rsidRPr="00CE43DC" w:rsidRDefault="00BC750F" w:rsidP="00BC750F">
      <w:pPr>
        <w:ind w:firstLine="567"/>
        <w:jc w:val="both"/>
        <w:rPr>
          <w:sz w:val="28"/>
          <w:szCs w:val="28"/>
        </w:rPr>
      </w:pPr>
      <w:r w:rsidRPr="00CE43DC">
        <w:rPr>
          <w:sz w:val="28"/>
          <w:szCs w:val="28"/>
        </w:rPr>
        <w:t>Ответственные лица за реализацию муниципальной программы назначаются приказом администратора с учетом замены на период отсутствия.</w:t>
      </w:r>
    </w:p>
    <w:p w:rsidR="00BC750F" w:rsidRPr="00CE43DC" w:rsidRDefault="00BC750F" w:rsidP="00BC750F">
      <w:pPr>
        <w:autoSpaceDE w:val="0"/>
        <w:autoSpaceDN w:val="0"/>
        <w:adjustRightInd w:val="0"/>
        <w:ind w:firstLine="567"/>
        <w:jc w:val="both"/>
        <w:rPr>
          <w:sz w:val="28"/>
          <w:szCs w:val="28"/>
        </w:rPr>
      </w:pPr>
      <w:r w:rsidRPr="00CE43DC">
        <w:rPr>
          <w:sz w:val="28"/>
          <w:szCs w:val="28"/>
        </w:rPr>
        <w:t>4.4. Соадминистратор – департамент имущественных и земельных отношений ( в части мероприятия 3.5.) несет ответственность за:</w:t>
      </w:r>
    </w:p>
    <w:p w:rsidR="00BC750F" w:rsidRPr="00CE43DC" w:rsidRDefault="00BC750F" w:rsidP="00BC750F">
      <w:pPr>
        <w:ind w:firstLine="567"/>
        <w:jc w:val="both"/>
        <w:rPr>
          <w:sz w:val="28"/>
          <w:szCs w:val="28"/>
        </w:rPr>
      </w:pPr>
      <w:r w:rsidRPr="00CE43DC">
        <w:rPr>
          <w:sz w:val="28"/>
          <w:szCs w:val="28"/>
        </w:rPr>
        <w:t>- качественное выполнение реализуемых мероприятий муниципальной программы;</w:t>
      </w:r>
    </w:p>
    <w:p w:rsidR="00BC750F" w:rsidRPr="00CE43DC" w:rsidRDefault="00BC750F" w:rsidP="00BC750F">
      <w:pPr>
        <w:ind w:firstLine="567"/>
        <w:jc w:val="both"/>
        <w:rPr>
          <w:sz w:val="28"/>
          <w:szCs w:val="28"/>
        </w:rPr>
      </w:pPr>
      <w:r w:rsidRPr="00CE43DC">
        <w:rPr>
          <w:sz w:val="28"/>
          <w:szCs w:val="28"/>
        </w:rPr>
        <w:t>- достижение показателей результатов реализации муниципальной программы, как по годам ее реализации, так и в целом за весь период реализации муниципальной программы;</w:t>
      </w:r>
    </w:p>
    <w:p w:rsidR="00BC750F" w:rsidRPr="00CE43DC" w:rsidRDefault="00BC750F" w:rsidP="00BC750F">
      <w:pPr>
        <w:ind w:firstLine="567"/>
        <w:jc w:val="both"/>
        <w:outlineLvl w:val="0"/>
        <w:rPr>
          <w:bCs/>
          <w:sz w:val="28"/>
          <w:szCs w:val="28"/>
        </w:rPr>
      </w:pPr>
      <w:r w:rsidRPr="00CE43DC">
        <w:rPr>
          <w:bCs/>
          <w:sz w:val="28"/>
          <w:szCs w:val="28"/>
        </w:rPr>
        <w:t>- своевременное внесение изменений в муниципальную программу;</w:t>
      </w:r>
    </w:p>
    <w:p w:rsidR="00BC750F" w:rsidRPr="00CE43DC" w:rsidRDefault="00BC750F" w:rsidP="00BC750F">
      <w:pPr>
        <w:ind w:firstLine="567"/>
        <w:jc w:val="both"/>
        <w:rPr>
          <w:sz w:val="28"/>
          <w:szCs w:val="28"/>
        </w:rPr>
      </w:pPr>
      <w:r w:rsidRPr="00CE43DC">
        <w:rPr>
          <w:sz w:val="28"/>
          <w:szCs w:val="28"/>
        </w:rPr>
        <w:t>- соблюдение сроков предоставления и качества подготовки отчетов                       об исполнении муниципальной программы.</w:t>
      </w:r>
      <w:r w:rsidRPr="00CE43DC">
        <w:rPr>
          <w:sz w:val="28"/>
          <w:szCs w:val="28"/>
        </w:rPr>
        <w:tab/>
        <w:t xml:space="preserve"> </w:t>
      </w:r>
    </w:p>
    <w:p w:rsidR="00BC750F" w:rsidRPr="00CE43DC" w:rsidRDefault="00BC750F" w:rsidP="00BC750F">
      <w:pPr>
        <w:ind w:firstLine="567"/>
        <w:jc w:val="both"/>
        <w:rPr>
          <w:sz w:val="28"/>
          <w:szCs w:val="28"/>
        </w:rPr>
      </w:pPr>
      <w:r w:rsidRPr="00CE43DC">
        <w:rPr>
          <w:sz w:val="28"/>
          <w:szCs w:val="28"/>
        </w:rPr>
        <w:lastRenderedPageBreak/>
        <w:t>В целях подготовки отчетности соадминистратор представляет администратору:</w:t>
      </w:r>
    </w:p>
    <w:p w:rsidR="00BC750F" w:rsidRPr="00BC750F" w:rsidRDefault="00BC750F" w:rsidP="00BC750F">
      <w:pPr>
        <w:ind w:firstLine="567"/>
        <w:jc w:val="both"/>
        <w:rPr>
          <w:sz w:val="28"/>
          <w:szCs w:val="28"/>
        </w:rPr>
      </w:pPr>
      <w:r w:rsidRPr="00CE43DC">
        <w:rPr>
          <w:sz w:val="28"/>
          <w:szCs w:val="28"/>
        </w:rPr>
        <w:t>- отчёт об исполнении мероприятий программы с указанием причин, повлёкших за собой их неисполнение/перевыполнение, ежеквартально                            на 01 апреля, на 01 июля текущего года, а начиная с 01 августа текущего года - ежемесячно, не позднее последнего числа месяца, следующего</w:t>
      </w:r>
      <w:r w:rsidRPr="00BC750F">
        <w:rPr>
          <w:sz w:val="28"/>
          <w:szCs w:val="28"/>
        </w:rPr>
        <w:t xml:space="preserve"> за отчетным; </w:t>
      </w:r>
    </w:p>
    <w:p w:rsidR="00BC750F" w:rsidRPr="00BC750F" w:rsidRDefault="00BC750F" w:rsidP="00BC750F">
      <w:pPr>
        <w:ind w:firstLine="567"/>
        <w:jc w:val="both"/>
        <w:rPr>
          <w:sz w:val="28"/>
          <w:szCs w:val="28"/>
        </w:rPr>
      </w:pPr>
      <w:r w:rsidRPr="00BC750F">
        <w:rPr>
          <w:sz w:val="28"/>
          <w:szCs w:val="28"/>
        </w:rPr>
        <w:t xml:space="preserve">- годовой отчет об исполнении мероприятий программы в разрезе показателей результатов реализации программы, непосредственно связанной                   с их деятельностью, в срок до 01 февраля года, следующего за отчетным финансовым годом. </w:t>
      </w:r>
    </w:p>
    <w:p w:rsidR="00BC750F" w:rsidRPr="00BC750F" w:rsidRDefault="00BC750F" w:rsidP="00BC750F">
      <w:pPr>
        <w:ind w:firstLine="567"/>
        <w:jc w:val="both"/>
        <w:rPr>
          <w:sz w:val="28"/>
          <w:szCs w:val="28"/>
        </w:rPr>
      </w:pPr>
      <w:r w:rsidRPr="00BC750F">
        <w:rPr>
          <w:sz w:val="28"/>
          <w:szCs w:val="28"/>
        </w:rPr>
        <w:t>Отчет об исполнении муниципальной программы составляется в формате Excel по форме согласно приложению 4 к порядку, утвержденному постановлением Администрации города от 17.07.2013 № 5159                                          «Об утверждении порядка принятия решений о разработке, формирования                       и реализации муниципальных программ городского округа город Сургут»                      (с последующими изменениями), с приложением описания расчета показателей результатов реализации муниципальной программы и исходных данных, используемых при расчете, в случае расчета показателей не прямым счетом.</w:t>
      </w:r>
    </w:p>
    <w:p w:rsidR="00BC750F" w:rsidRPr="00BC750F" w:rsidRDefault="00BC750F" w:rsidP="00BC750F">
      <w:pPr>
        <w:ind w:firstLine="567"/>
        <w:jc w:val="both"/>
        <w:rPr>
          <w:sz w:val="28"/>
          <w:szCs w:val="28"/>
        </w:rPr>
      </w:pPr>
      <w:r w:rsidRPr="00BC750F">
        <w:rPr>
          <w:sz w:val="28"/>
          <w:szCs w:val="28"/>
        </w:rPr>
        <w:t>В случае если отклонение составило более 5%, выделяются внешние                       и внутренние факторы, повлиявшие на исполнение показателей результатов реализации муниципальной программы.</w:t>
      </w:r>
    </w:p>
    <w:p w:rsidR="00BC750F" w:rsidRPr="00364CA2" w:rsidRDefault="00BC750F" w:rsidP="00BC750F">
      <w:pPr>
        <w:ind w:firstLine="567"/>
        <w:jc w:val="both"/>
        <w:rPr>
          <w:sz w:val="28"/>
          <w:szCs w:val="28"/>
        </w:rPr>
      </w:pPr>
      <w:r w:rsidRPr="00BC750F">
        <w:rPr>
          <w:sz w:val="28"/>
          <w:szCs w:val="28"/>
        </w:rPr>
        <w:t>Ответственные лица за реализацию мероприятий</w:t>
      </w:r>
      <w:r>
        <w:rPr>
          <w:sz w:val="28"/>
          <w:szCs w:val="28"/>
        </w:rPr>
        <w:t xml:space="preserve"> </w:t>
      </w:r>
      <w:r w:rsidRPr="00364CA2">
        <w:rPr>
          <w:sz w:val="28"/>
          <w:szCs w:val="28"/>
        </w:rPr>
        <w:t xml:space="preserve">муниципальной программы назначаются приказом соадминистратора с учетом замены </w:t>
      </w:r>
      <w:r>
        <w:rPr>
          <w:sz w:val="28"/>
          <w:szCs w:val="28"/>
        </w:rPr>
        <w:t xml:space="preserve">                           </w:t>
      </w:r>
      <w:r w:rsidRPr="00364CA2">
        <w:rPr>
          <w:sz w:val="28"/>
          <w:szCs w:val="28"/>
        </w:rPr>
        <w:t>на период отсутствия.</w:t>
      </w:r>
    </w:p>
    <w:p w:rsidR="00BC750F" w:rsidRPr="00364CA2" w:rsidRDefault="00BC750F" w:rsidP="00BC750F">
      <w:pPr>
        <w:ind w:firstLine="567"/>
        <w:jc w:val="both"/>
        <w:outlineLvl w:val="0"/>
        <w:rPr>
          <w:bCs/>
          <w:sz w:val="28"/>
          <w:szCs w:val="28"/>
        </w:rPr>
      </w:pPr>
      <w:r w:rsidRPr="00364CA2">
        <w:rPr>
          <w:bCs/>
          <w:sz w:val="28"/>
          <w:szCs w:val="28"/>
        </w:rPr>
        <w:t>4.</w:t>
      </w:r>
      <w:r>
        <w:rPr>
          <w:bCs/>
          <w:sz w:val="28"/>
          <w:szCs w:val="28"/>
        </w:rPr>
        <w:t>5</w:t>
      </w:r>
      <w:r w:rsidRPr="00364CA2">
        <w:rPr>
          <w:bCs/>
          <w:sz w:val="28"/>
          <w:szCs w:val="28"/>
        </w:rPr>
        <w:t>. Оценка хода исполнения мероприятий муниципальной программы основана на мониторинге ожидаемых непосредственных и конечных результатов ее реализации путем сопоставления фактически достигнутых                     и целевых значений показателей. В соответствии с данными мониторинга                      по фактически достигнутым результатам реализации в муниципальную программу могут быть внесены корректировки в перечень мероприятий программы, их содержание и объемы финансирования в установленном порядке.</w:t>
      </w:r>
    </w:p>
    <w:p w:rsidR="00BC750F" w:rsidRPr="00364CA2" w:rsidRDefault="00BC750F" w:rsidP="00BC750F">
      <w:pPr>
        <w:ind w:firstLine="567"/>
        <w:jc w:val="both"/>
        <w:outlineLvl w:val="0"/>
        <w:rPr>
          <w:bCs/>
          <w:sz w:val="28"/>
          <w:szCs w:val="28"/>
        </w:rPr>
      </w:pPr>
      <w:r w:rsidRPr="00364CA2">
        <w:rPr>
          <w:bCs/>
          <w:sz w:val="28"/>
          <w:szCs w:val="28"/>
        </w:rPr>
        <w:t>Для проведения мониторинга реализации программы администратор программы осуществляет сбор аналитической информации о реализации мероприятий программы от соадминистратор</w:t>
      </w:r>
      <w:r>
        <w:rPr>
          <w:bCs/>
          <w:sz w:val="28"/>
          <w:szCs w:val="28"/>
        </w:rPr>
        <w:t>а</w:t>
      </w:r>
      <w:r w:rsidRPr="00364CA2">
        <w:rPr>
          <w:bCs/>
          <w:sz w:val="28"/>
          <w:szCs w:val="28"/>
        </w:rPr>
        <w:t xml:space="preserve"> программы.</w:t>
      </w:r>
    </w:p>
    <w:p w:rsidR="00BC750F" w:rsidRPr="00364CA2" w:rsidRDefault="00BC750F" w:rsidP="00BC750F">
      <w:pPr>
        <w:ind w:firstLine="567"/>
        <w:jc w:val="both"/>
        <w:outlineLvl w:val="0"/>
        <w:rPr>
          <w:bCs/>
          <w:sz w:val="28"/>
          <w:szCs w:val="28"/>
        </w:rPr>
      </w:pPr>
      <w:r w:rsidRPr="00364CA2">
        <w:rPr>
          <w:bCs/>
          <w:sz w:val="28"/>
          <w:szCs w:val="28"/>
        </w:rPr>
        <w:t>Итоги оценки полученных результатов, проведенной на основании системы целевых показателей программы, отражаются в отчетности                             о реализации программы.</w:t>
      </w:r>
    </w:p>
    <w:p w:rsidR="00BC750F" w:rsidRPr="00364CA2" w:rsidRDefault="00BC750F" w:rsidP="00BC750F">
      <w:pPr>
        <w:ind w:firstLine="567"/>
        <w:jc w:val="both"/>
        <w:outlineLvl w:val="0"/>
        <w:rPr>
          <w:bCs/>
          <w:sz w:val="28"/>
          <w:szCs w:val="28"/>
        </w:rPr>
      </w:pPr>
      <w:r w:rsidRPr="00364CA2">
        <w:rPr>
          <w:bCs/>
          <w:sz w:val="28"/>
          <w:szCs w:val="28"/>
        </w:rPr>
        <w:t>Результаты мониторинга реализации программы используются куратором программы, администратором, соадминистратор</w:t>
      </w:r>
      <w:r>
        <w:rPr>
          <w:bCs/>
          <w:sz w:val="28"/>
          <w:szCs w:val="28"/>
        </w:rPr>
        <w:t>ом</w:t>
      </w:r>
      <w:r w:rsidRPr="00364CA2">
        <w:rPr>
          <w:bCs/>
          <w:sz w:val="28"/>
          <w:szCs w:val="28"/>
        </w:rPr>
        <w:t xml:space="preserve"> программы для принятия управленческих решений.</w:t>
      </w:r>
    </w:p>
    <w:p w:rsidR="00BC750F" w:rsidRPr="00364CA2" w:rsidRDefault="00BC750F" w:rsidP="00BC750F">
      <w:pPr>
        <w:ind w:firstLine="567"/>
        <w:jc w:val="both"/>
        <w:outlineLvl w:val="0"/>
        <w:rPr>
          <w:bCs/>
          <w:sz w:val="28"/>
          <w:szCs w:val="28"/>
        </w:rPr>
      </w:pPr>
    </w:p>
    <w:p w:rsidR="00EC53BD" w:rsidRDefault="00EC53BD" w:rsidP="00BC750F">
      <w:pPr>
        <w:ind w:left="5812"/>
        <w:jc w:val="both"/>
        <w:rPr>
          <w:sz w:val="28"/>
          <w:szCs w:val="28"/>
        </w:rPr>
      </w:pPr>
    </w:p>
    <w:p w:rsidR="00EC53BD" w:rsidRDefault="00EC53BD" w:rsidP="00BC750F">
      <w:pPr>
        <w:ind w:left="5812"/>
        <w:jc w:val="both"/>
        <w:rPr>
          <w:sz w:val="28"/>
          <w:szCs w:val="28"/>
        </w:rPr>
      </w:pPr>
    </w:p>
    <w:p w:rsidR="00BC750F" w:rsidRPr="0022631B" w:rsidRDefault="00BC750F" w:rsidP="00BC750F">
      <w:pPr>
        <w:ind w:left="5812"/>
        <w:jc w:val="both"/>
        <w:rPr>
          <w:sz w:val="28"/>
          <w:szCs w:val="28"/>
        </w:rPr>
      </w:pPr>
      <w:r w:rsidRPr="0022631B">
        <w:rPr>
          <w:sz w:val="28"/>
          <w:szCs w:val="28"/>
        </w:rPr>
        <w:lastRenderedPageBreak/>
        <w:t xml:space="preserve">Приложение </w:t>
      </w:r>
      <w:r w:rsidR="000F2151">
        <w:rPr>
          <w:sz w:val="28"/>
          <w:szCs w:val="28"/>
        </w:rPr>
        <w:t>1</w:t>
      </w:r>
      <w:r w:rsidRPr="0022631B">
        <w:rPr>
          <w:sz w:val="28"/>
          <w:szCs w:val="28"/>
        </w:rPr>
        <w:t xml:space="preserve"> </w:t>
      </w:r>
    </w:p>
    <w:p w:rsidR="00BC750F" w:rsidRDefault="00BC750F" w:rsidP="00BC750F">
      <w:pPr>
        <w:ind w:left="5812"/>
        <w:rPr>
          <w:sz w:val="28"/>
          <w:szCs w:val="28"/>
        </w:rPr>
      </w:pPr>
      <w:r w:rsidRPr="0022631B">
        <w:rPr>
          <w:sz w:val="28"/>
          <w:szCs w:val="28"/>
        </w:rPr>
        <w:t xml:space="preserve">к </w:t>
      </w:r>
      <w:r>
        <w:rPr>
          <w:sz w:val="28"/>
          <w:szCs w:val="28"/>
        </w:rPr>
        <w:t xml:space="preserve">муниципальной программе </w:t>
      </w:r>
    </w:p>
    <w:p w:rsidR="00BC750F" w:rsidRDefault="00BC750F" w:rsidP="00BC750F">
      <w:pPr>
        <w:ind w:left="5812"/>
        <w:rPr>
          <w:sz w:val="28"/>
          <w:szCs w:val="28"/>
        </w:rPr>
      </w:pPr>
      <w:r>
        <w:rPr>
          <w:sz w:val="28"/>
          <w:szCs w:val="28"/>
        </w:rPr>
        <w:t>«</w:t>
      </w:r>
      <w:r w:rsidRPr="00602293">
        <w:rPr>
          <w:sz w:val="28"/>
          <w:szCs w:val="28"/>
        </w:rPr>
        <w:t>Развитие малого</w:t>
      </w:r>
      <w:r>
        <w:rPr>
          <w:sz w:val="28"/>
          <w:szCs w:val="28"/>
        </w:rPr>
        <w:t xml:space="preserve"> </w:t>
      </w:r>
      <w:r w:rsidRPr="00602293">
        <w:rPr>
          <w:sz w:val="28"/>
          <w:szCs w:val="28"/>
        </w:rPr>
        <w:t>и среднего предпринимательства в городе Сургуте на 2016-2030 годы</w:t>
      </w:r>
      <w:r>
        <w:rPr>
          <w:sz w:val="28"/>
          <w:szCs w:val="28"/>
        </w:rPr>
        <w:t>»</w:t>
      </w:r>
    </w:p>
    <w:p w:rsidR="00BC750F" w:rsidRDefault="00BC750F" w:rsidP="009254DF">
      <w:pPr>
        <w:pStyle w:val="a3"/>
        <w:ind w:left="0" w:firstLine="567"/>
        <w:jc w:val="both"/>
        <w:rPr>
          <w:rFonts w:ascii="Times New Roman" w:hAnsi="Times New Roman"/>
          <w:sz w:val="28"/>
          <w:szCs w:val="28"/>
        </w:rPr>
      </w:pPr>
    </w:p>
    <w:p w:rsidR="00BC750F" w:rsidRDefault="005518D9" w:rsidP="005518D9">
      <w:pPr>
        <w:pStyle w:val="a3"/>
        <w:ind w:left="0" w:firstLine="567"/>
        <w:jc w:val="center"/>
        <w:rPr>
          <w:rFonts w:ascii="Times New Roman" w:hAnsi="Times New Roman"/>
          <w:sz w:val="28"/>
          <w:szCs w:val="28"/>
        </w:rPr>
      </w:pPr>
      <w:r w:rsidRPr="005518D9">
        <w:rPr>
          <w:rFonts w:ascii="Times New Roman" w:hAnsi="Times New Roman"/>
          <w:sz w:val="28"/>
          <w:szCs w:val="28"/>
        </w:rPr>
        <w:t xml:space="preserve">Порядок и условия оказания поддержки субъектам малого и среднего предпринимательства </w:t>
      </w:r>
    </w:p>
    <w:p w:rsidR="000B67A6" w:rsidRPr="007E5C35" w:rsidRDefault="000B67A6" w:rsidP="000B67A6">
      <w:pPr>
        <w:ind w:firstLine="567"/>
        <w:jc w:val="both"/>
        <w:rPr>
          <w:sz w:val="28"/>
          <w:szCs w:val="28"/>
        </w:rPr>
      </w:pPr>
      <w:r w:rsidRPr="007E5C35">
        <w:rPr>
          <w:sz w:val="28"/>
          <w:szCs w:val="28"/>
        </w:rPr>
        <w:t>Статья 1. Основные принципы поддержки субъектов малого и среднего предпринимательства:</w:t>
      </w:r>
    </w:p>
    <w:p w:rsidR="000B67A6" w:rsidRPr="007E5C35" w:rsidRDefault="000B67A6" w:rsidP="000B67A6">
      <w:pPr>
        <w:ind w:firstLine="567"/>
        <w:jc w:val="both"/>
        <w:rPr>
          <w:sz w:val="28"/>
          <w:szCs w:val="28"/>
        </w:rPr>
      </w:pPr>
      <w:r w:rsidRPr="007E5C35">
        <w:rPr>
          <w:sz w:val="28"/>
          <w:szCs w:val="28"/>
        </w:rPr>
        <w:t>1.1. Заявительный порядок обращения субъектов малого и среднего предпринимательства за оказанием поддержки;</w:t>
      </w:r>
    </w:p>
    <w:p w:rsidR="000B67A6" w:rsidRPr="007E5C35" w:rsidRDefault="000B67A6" w:rsidP="000B67A6">
      <w:pPr>
        <w:ind w:firstLine="567"/>
        <w:jc w:val="both"/>
        <w:rPr>
          <w:sz w:val="28"/>
          <w:szCs w:val="28"/>
        </w:rPr>
      </w:pPr>
      <w:r w:rsidRPr="007E5C35">
        <w:rPr>
          <w:sz w:val="28"/>
          <w:szCs w:val="28"/>
        </w:rPr>
        <w:t>1.2. Равный доступ субъектов малого и среднего предпринимательства                    к участию в программе «Развитие малого и среднего предпринимательства»;</w:t>
      </w:r>
    </w:p>
    <w:p w:rsidR="000B67A6" w:rsidRPr="007E5C35" w:rsidRDefault="000B67A6" w:rsidP="000B67A6">
      <w:pPr>
        <w:ind w:firstLine="567"/>
        <w:jc w:val="both"/>
        <w:rPr>
          <w:sz w:val="28"/>
          <w:szCs w:val="28"/>
        </w:rPr>
      </w:pPr>
      <w:r w:rsidRPr="007E5C35">
        <w:rPr>
          <w:sz w:val="28"/>
          <w:szCs w:val="28"/>
        </w:rPr>
        <w:t>1.3. Оказание поддержки с соблюдением требований, установленных Федеральным законом от 26.07.2006 № 135-ФЗ «О защите конкуренции»;</w:t>
      </w:r>
    </w:p>
    <w:p w:rsidR="000B67A6" w:rsidRPr="007E5C35" w:rsidRDefault="000B67A6" w:rsidP="000B67A6">
      <w:pPr>
        <w:ind w:firstLine="567"/>
        <w:jc w:val="both"/>
        <w:rPr>
          <w:sz w:val="28"/>
          <w:szCs w:val="28"/>
        </w:rPr>
      </w:pPr>
      <w:r w:rsidRPr="007E5C35">
        <w:rPr>
          <w:sz w:val="28"/>
          <w:szCs w:val="28"/>
        </w:rPr>
        <w:t>1.4. Открытость процедур оказания поддержки;</w:t>
      </w:r>
    </w:p>
    <w:p w:rsidR="000B67A6" w:rsidRPr="007E5C35" w:rsidRDefault="000B67A6" w:rsidP="000B67A6">
      <w:pPr>
        <w:ind w:firstLine="567"/>
        <w:jc w:val="both"/>
        <w:rPr>
          <w:sz w:val="28"/>
          <w:szCs w:val="28"/>
        </w:rPr>
      </w:pPr>
      <w:r w:rsidRPr="007E5C35">
        <w:rPr>
          <w:sz w:val="28"/>
          <w:szCs w:val="28"/>
        </w:rPr>
        <w:t>1.5. Доступность инфраструктуры поддержки субъектов малого и среднего предпринимательства для всех субъектов малого и среднего предпринимательства.</w:t>
      </w:r>
    </w:p>
    <w:p w:rsidR="000B67A6" w:rsidRPr="007E5C35" w:rsidRDefault="000B67A6" w:rsidP="000B67A6">
      <w:pPr>
        <w:ind w:firstLine="567"/>
        <w:jc w:val="both"/>
        <w:rPr>
          <w:sz w:val="28"/>
          <w:szCs w:val="28"/>
        </w:rPr>
      </w:pPr>
      <w:r w:rsidRPr="007E5C35">
        <w:rPr>
          <w:sz w:val="28"/>
          <w:szCs w:val="28"/>
        </w:rPr>
        <w:t xml:space="preserve">Статья 2. Общие условия оказания поддержки </w:t>
      </w:r>
    </w:p>
    <w:p w:rsidR="000B67A6" w:rsidRPr="007E5C35" w:rsidRDefault="000B67A6" w:rsidP="000B67A6">
      <w:pPr>
        <w:autoSpaceDE w:val="0"/>
        <w:autoSpaceDN w:val="0"/>
        <w:adjustRightInd w:val="0"/>
        <w:ind w:firstLine="567"/>
        <w:jc w:val="both"/>
        <w:rPr>
          <w:rFonts w:ascii="Times New Roman CYR" w:hAnsi="Times New Roman CYR" w:cs="Times New Roman CYR"/>
          <w:sz w:val="28"/>
          <w:szCs w:val="28"/>
        </w:rPr>
      </w:pPr>
      <w:r w:rsidRPr="007E5C35">
        <w:rPr>
          <w:rFonts w:ascii="Times New Roman CYR" w:hAnsi="Times New Roman CYR" w:cs="Times New Roman CYR"/>
          <w:sz w:val="28"/>
          <w:szCs w:val="28"/>
        </w:rPr>
        <w:t>2.1. Право на получение поддержки имеют субъекты, соответствующие условиям, определенным Федеральным законом</w:t>
      </w:r>
      <w:r w:rsidRPr="007E5C35">
        <w:rPr>
          <w:sz w:val="28"/>
          <w:szCs w:val="28"/>
        </w:rPr>
        <w:t xml:space="preserve"> </w:t>
      </w:r>
      <w:r w:rsidRPr="007E5C35">
        <w:rPr>
          <w:rFonts w:ascii="Times New Roman CYR" w:hAnsi="Times New Roman CYR" w:cs="Times New Roman CYR"/>
          <w:sz w:val="28"/>
          <w:szCs w:val="28"/>
        </w:rPr>
        <w:t xml:space="preserve">от 24.07.2007 № 209-ФЗ                 </w:t>
      </w:r>
      <w:r w:rsidRPr="007E5C35">
        <w:rPr>
          <w:sz w:val="28"/>
          <w:szCs w:val="28"/>
        </w:rPr>
        <w:t>«</w:t>
      </w:r>
      <w:r w:rsidRPr="007E5C35">
        <w:rPr>
          <w:rFonts w:ascii="Times New Roman CYR" w:hAnsi="Times New Roman CYR" w:cs="Times New Roman CYR"/>
          <w:sz w:val="28"/>
          <w:szCs w:val="28"/>
        </w:rPr>
        <w:t>О развитии малого и среднего предпринимательства в Российской Федерации</w:t>
      </w:r>
      <w:r w:rsidRPr="007E5C35">
        <w:rPr>
          <w:sz w:val="28"/>
          <w:szCs w:val="28"/>
        </w:rPr>
        <w:t>»;</w:t>
      </w:r>
    </w:p>
    <w:p w:rsidR="000B67A6" w:rsidRPr="007E5C35" w:rsidRDefault="000B67A6" w:rsidP="000B67A6">
      <w:pPr>
        <w:autoSpaceDE w:val="0"/>
        <w:autoSpaceDN w:val="0"/>
        <w:adjustRightInd w:val="0"/>
        <w:ind w:firstLine="567"/>
        <w:jc w:val="both"/>
        <w:rPr>
          <w:rFonts w:ascii="Times New Roman CYR" w:hAnsi="Times New Roman CYR" w:cs="Times New Roman CYR"/>
          <w:sz w:val="28"/>
          <w:szCs w:val="28"/>
        </w:rPr>
      </w:pPr>
      <w:r w:rsidRPr="007E5C35">
        <w:rPr>
          <w:rFonts w:ascii="Times New Roman CYR" w:hAnsi="Times New Roman CYR" w:cs="Times New Roman CYR"/>
          <w:sz w:val="28"/>
          <w:szCs w:val="28"/>
        </w:rPr>
        <w:t>2.2. Поддержка не предоставляется следующим субъектам:</w:t>
      </w:r>
    </w:p>
    <w:p w:rsidR="000B67A6" w:rsidRPr="007E5C35" w:rsidRDefault="000B67A6" w:rsidP="000B67A6">
      <w:pPr>
        <w:autoSpaceDE w:val="0"/>
        <w:autoSpaceDN w:val="0"/>
        <w:adjustRightInd w:val="0"/>
        <w:ind w:firstLine="567"/>
        <w:jc w:val="both"/>
        <w:rPr>
          <w:sz w:val="28"/>
          <w:szCs w:val="28"/>
        </w:rPr>
      </w:pPr>
      <w:r w:rsidRPr="007E5C35">
        <w:rPr>
          <w:rFonts w:ascii="Times New Roman CYR" w:hAnsi="Times New Roman CYR" w:cs="Times New Roman CYR"/>
          <w:sz w:val="28"/>
          <w:szCs w:val="28"/>
        </w:rPr>
        <w:t>2.2.1. Определенным частями 3</w:t>
      </w:r>
      <w:r w:rsidRPr="007E5C35">
        <w:rPr>
          <w:sz w:val="28"/>
          <w:szCs w:val="28"/>
        </w:rPr>
        <w:t xml:space="preserve">, 4 статьи 14 </w:t>
      </w:r>
      <w:r w:rsidRPr="007E5C35">
        <w:rPr>
          <w:rFonts w:ascii="Times New Roman CYR" w:hAnsi="Times New Roman CYR" w:cs="Times New Roman CYR"/>
          <w:sz w:val="28"/>
          <w:szCs w:val="28"/>
        </w:rPr>
        <w:t xml:space="preserve">Федерального закона                                 от 24.07.2007 № 209-ФЗ </w:t>
      </w:r>
      <w:r w:rsidRPr="007E5C35">
        <w:rPr>
          <w:sz w:val="28"/>
          <w:szCs w:val="28"/>
        </w:rPr>
        <w:t>«</w:t>
      </w:r>
      <w:r w:rsidRPr="007E5C35">
        <w:rPr>
          <w:rFonts w:ascii="Times New Roman CYR" w:hAnsi="Times New Roman CYR" w:cs="Times New Roman CYR"/>
          <w:sz w:val="28"/>
          <w:szCs w:val="28"/>
        </w:rPr>
        <w:t>О развитии малого и среднего предпринимательства     в Российской Федерации</w:t>
      </w:r>
      <w:r w:rsidRPr="007E5C35">
        <w:rPr>
          <w:sz w:val="28"/>
          <w:szCs w:val="28"/>
        </w:rPr>
        <w:t>».</w:t>
      </w:r>
    </w:p>
    <w:p w:rsidR="000B67A6" w:rsidRPr="007E5C35" w:rsidRDefault="000B67A6" w:rsidP="000B67A6">
      <w:pPr>
        <w:autoSpaceDE w:val="0"/>
        <w:autoSpaceDN w:val="0"/>
        <w:adjustRightInd w:val="0"/>
        <w:ind w:firstLine="567"/>
        <w:jc w:val="both"/>
        <w:rPr>
          <w:rFonts w:ascii="Times New Roman CYR" w:hAnsi="Times New Roman CYR" w:cs="Times New Roman CYR"/>
          <w:sz w:val="28"/>
          <w:szCs w:val="28"/>
        </w:rPr>
      </w:pPr>
      <w:r w:rsidRPr="007E5C35">
        <w:rPr>
          <w:rFonts w:ascii="Times New Roman CYR" w:hAnsi="Times New Roman CYR" w:cs="Times New Roman CYR"/>
          <w:spacing w:val="-6"/>
          <w:sz w:val="28"/>
          <w:szCs w:val="28"/>
        </w:rPr>
        <w:t>2.2.2. В отношении которых принято решение о ликвидации                                         или реорганизации,</w:t>
      </w:r>
      <w:r w:rsidRPr="007E5C35">
        <w:rPr>
          <w:rFonts w:ascii="Times New Roman CYR" w:hAnsi="Times New Roman CYR" w:cs="Times New Roman CYR"/>
          <w:sz w:val="28"/>
          <w:szCs w:val="28"/>
        </w:rPr>
        <w:t xml:space="preserve"> возбуждена процедура признания несостоятельным (банкротом).</w:t>
      </w:r>
    </w:p>
    <w:p w:rsidR="000B67A6" w:rsidRPr="007E5C35" w:rsidRDefault="000B67A6" w:rsidP="000B67A6">
      <w:pPr>
        <w:autoSpaceDE w:val="0"/>
        <w:autoSpaceDN w:val="0"/>
        <w:adjustRightInd w:val="0"/>
        <w:ind w:firstLine="567"/>
        <w:jc w:val="both"/>
        <w:rPr>
          <w:rFonts w:ascii="Times New Roman CYR" w:hAnsi="Times New Roman CYR" w:cs="Times New Roman CYR"/>
          <w:sz w:val="28"/>
          <w:szCs w:val="28"/>
        </w:rPr>
      </w:pPr>
      <w:r w:rsidRPr="007E5C35">
        <w:rPr>
          <w:rFonts w:ascii="Times New Roman CYR" w:hAnsi="Times New Roman CYR" w:cs="Times New Roman CYR"/>
          <w:sz w:val="28"/>
          <w:szCs w:val="28"/>
        </w:rPr>
        <w:t>2.2.3. Деятельность которых приостановлена в порядке, предусмотренном Кодексом Российской Федерации об административных правонарушениях.</w:t>
      </w:r>
    </w:p>
    <w:p w:rsidR="000B67A6" w:rsidRPr="007E5C35" w:rsidRDefault="000B67A6" w:rsidP="000B67A6">
      <w:pPr>
        <w:ind w:firstLine="567"/>
        <w:jc w:val="both"/>
        <w:rPr>
          <w:sz w:val="28"/>
          <w:szCs w:val="28"/>
        </w:rPr>
      </w:pPr>
      <w:r w:rsidRPr="007E5C35">
        <w:rPr>
          <w:sz w:val="28"/>
          <w:szCs w:val="28"/>
        </w:rPr>
        <w:t>2.2.4. В отношение которых ранее уполномоченным органом исполнительной власти Ханты-Мансийского автономного округа – Югры, муниципальным образованием Ханты-Мансийского автономного округа – Югры, организациями инфраструктуры поддержки субъектов малого                                и среднего предпринимательства автономного округа было принято решение                          об оказании поддержки по тем же основаниям на те же цели.</w:t>
      </w:r>
    </w:p>
    <w:p w:rsidR="000B67A6" w:rsidRPr="007E5C35" w:rsidRDefault="000B67A6" w:rsidP="000B67A6">
      <w:pPr>
        <w:ind w:firstLine="567"/>
        <w:jc w:val="both"/>
        <w:rPr>
          <w:sz w:val="28"/>
          <w:szCs w:val="28"/>
        </w:rPr>
      </w:pPr>
      <w:r w:rsidRPr="007E5C35">
        <w:rPr>
          <w:sz w:val="28"/>
          <w:szCs w:val="28"/>
        </w:rPr>
        <w:t>Статья 3. Реализация мероприятий подпрограммы «Развитие малого                     и среднего предпринимательства» (далее –</w:t>
      </w:r>
      <w:r w:rsidR="00CC62F7">
        <w:rPr>
          <w:sz w:val="28"/>
          <w:szCs w:val="28"/>
        </w:rPr>
        <w:t xml:space="preserve"> </w:t>
      </w:r>
      <w:r w:rsidRPr="007E5C35">
        <w:rPr>
          <w:sz w:val="28"/>
          <w:szCs w:val="28"/>
        </w:rPr>
        <w:t>программа)</w:t>
      </w:r>
    </w:p>
    <w:p w:rsidR="000B67A6" w:rsidRPr="007E5C35" w:rsidRDefault="000B67A6" w:rsidP="000B67A6">
      <w:pPr>
        <w:ind w:firstLine="567"/>
        <w:jc w:val="both"/>
        <w:rPr>
          <w:sz w:val="28"/>
          <w:szCs w:val="28"/>
        </w:rPr>
      </w:pPr>
      <w:r w:rsidRPr="007E5C35">
        <w:rPr>
          <w:sz w:val="28"/>
          <w:szCs w:val="28"/>
        </w:rPr>
        <w:lastRenderedPageBreak/>
        <w:t xml:space="preserve">3.1. Ведение реестра субъектов малого и среднего предпринимательства – получателей поддержки и размещение информации, посвященной предпринимательству на официальном интернет-сайте Администрации города, департамент по экономической политике осуществляет в соответствии                              с </w:t>
      </w:r>
      <w:r w:rsidRPr="007E5C35">
        <w:rPr>
          <w:rFonts w:ascii="Times New Roman CYR" w:hAnsi="Times New Roman CYR" w:cs="Times New Roman CYR"/>
          <w:sz w:val="28"/>
          <w:szCs w:val="28"/>
        </w:rPr>
        <w:t xml:space="preserve">Федеральным законом от 24.07.2007 № 209-ФЗ </w:t>
      </w:r>
      <w:r w:rsidRPr="007E5C35">
        <w:rPr>
          <w:sz w:val="28"/>
          <w:szCs w:val="28"/>
        </w:rPr>
        <w:t>«</w:t>
      </w:r>
      <w:r w:rsidRPr="007E5C35">
        <w:rPr>
          <w:rFonts w:ascii="Times New Roman CYR" w:hAnsi="Times New Roman CYR" w:cs="Times New Roman CYR"/>
          <w:sz w:val="28"/>
          <w:szCs w:val="28"/>
        </w:rPr>
        <w:t>О развитии малого                             и среднего предпринимательства в Российской Федерации</w:t>
      </w:r>
      <w:r w:rsidRPr="007E5C35">
        <w:rPr>
          <w:sz w:val="28"/>
          <w:szCs w:val="28"/>
        </w:rPr>
        <w:t>».</w:t>
      </w:r>
    </w:p>
    <w:p w:rsidR="000B67A6" w:rsidRPr="007E5C35" w:rsidRDefault="000B67A6" w:rsidP="000B67A6">
      <w:pPr>
        <w:tabs>
          <w:tab w:val="left" w:pos="1134"/>
        </w:tabs>
        <w:ind w:firstLine="567"/>
        <w:jc w:val="both"/>
        <w:rPr>
          <w:sz w:val="28"/>
          <w:szCs w:val="28"/>
        </w:rPr>
      </w:pPr>
      <w:r w:rsidRPr="007E5C35">
        <w:rPr>
          <w:sz w:val="28"/>
          <w:szCs w:val="28"/>
        </w:rPr>
        <w:t>3.2. Организация мониторинга деятельности малого и среднего предпринимательства в муниципальном образовании в целях определения приоритетных направлений развития и формирования благоприятного                      общественного мнения о малом и среднем предпринимательстве, проведение образовательных мероприятий для субъектов малого и среднего предпринимательства и развитие молодежного предпринимательства осуществляется в порядке,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0B67A6" w:rsidRPr="007E5C35" w:rsidRDefault="000B67A6" w:rsidP="000B67A6">
      <w:pPr>
        <w:ind w:firstLine="567"/>
        <w:jc w:val="both"/>
        <w:rPr>
          <w:sz w:val="28"/>
          <w:szCs w:val="28"/>
        </w:rPr>
      </w:pPr>
      <w:r w:rsidRPr="007E5C35">
        <w:rPr>
          <w:sz w:val="28"/>
          <w:szCs w:val="28"/>
        </w:rPr>
        <w:t xml:space="preserve">3.3. Финансовая поддержка осуществляется в порядке и на условиях, определенных в приложениях </w:t>
      </w:r>
      <w:r w:rsidR="00705D6A">
        <w:rPr>
          <w:sz w:val="28"/>
          <w:szCs w:val="28"/>
        </w:rPr>
        <w:t>2</w:t>
      </w:r>
      <w:r w:rsidR="00B3259B">
        <w:rPr>
          <w:sz w:val="28"/>
          <w:szCs w:val="28"/>
        </w:rPr>
        <w:t xml:space="preserve">, </w:t>
      </w:r>
      <w:r w:rsidR="00705D6A">
        <w:rPr>
          <w:sz w:val="28"/>
          <w:szCs w:val="28"/>
        </w:rPr>
        <w:t>3</w:t>
      </w:r>
      <w:r w:rsidRPr="007E5C35">
        <w:rPr>
          <w:sz w:val="28"/>
          <w:szCs w:val="28"/>
        </w:rPr>
        <w:t xml:space="preserve"> к программе.</w:t>
      </w:r>
    </w:p>
    <w:p w:rsidR="000B67A6" w:rsidRPr="007E5C35" w:rsidRDefault="000B67A6" w:rsidP="000B67A6">
      <w:pPr>
        <w:ind w:firstLine="567"/>
        <w:jc w:val="both"/>
        <w:rPr>
          <w:sz w:val="28"/>
          <w:szCs w:val="28"/>
        </w:rPr>
      </w:pPr>
      <w:r w:rsidRPr="007E5C35">
        <w:rPr>
          <w:sz w:val="28"/>
          <w:szCs w:val="28"/>
        </w:rPr>
        <w:t>3.4. Имущественная поддержка осуществляется в соответствии                                 с решением Думы города Сургута от 26.12.2012 № 281-</w:t>
      </w:r>
      <w:r w:rsidRPr="007E5C35">
        <w:rPr>
          <w:sz w:val="28"/>
          <w:szCs w:val="28"/>
          <w:lang w:val="en-US"/>
        </w:rPr>
        <w:t>V</w:t>
      </w:r>
      <w:r w:rsidRPr="007E5C35">
        <w:rPr>
          <w:sz w:val="28"/>
          <w:szCs w:val="28"/>
        </w:rPr>
        <w:t>ДГ «Об утверждении методики расчета арендной платы за пользование муниципальным имуществом, расположенным на территории города Сургута» и приказом Федеральной антимонопольной службы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0B67A6" w:rsidRPr="007E5C35" w:rsidRDefault="000B67A6" w:rsidP="000B67A6">
      <w:pPr>
        <w:ind w:firstLine="567"/>
        <w:jc w:val="both"/>
        <w:rPr>
          <w:sz w:val="28"/>
          <w:szCs w:val="28"/>
        </w:rPr>
      </w:pPr>
    </w:p>
    <w:p w:rsidR="000B67A6" w:rsidRPr="007E5C35" w:rsidRDefault="000B67A6" w:rsidP="000B67A6">
      <w:pPr>
        <w:ind w:right="38" w:firstLine="709"/>
        <w:rPr>
          <w:sz w:val="28"/>
          <w:szCs w:val="28"/>
        </w:rPr>
      </w:pPr>
    </w:p>
    <w:p w:rsidR="000B67A6" w:rsidRPr="007E5C35" w:rsidRDefault="000B67A6" w:rsidP="000B67A6">
      <w:pPr>
        <w:ind w:right="38" w:firstLine="709"/>
        <w:rPr>
          <w:color w:val="FF0000"/>
          <w:sz w:val="28"/>
          <w:szCs w:val="28"/>
        </w:rPr>
      </w:pPr>
    </w:p>
    <w:p w:rsidR="00E93144" w:rsidRDefault="00E93144" w:rsidP="00602293">
      <w:pPr>
        <w:ind w:left="5812"/>
        <w:jc w:val="both"/>
        <w:rPr>
          <w:sz w:val="28"/>
          <w:szCs w:val="28"/>
        </w:rPr>
      </w:pPr>
    </w:p>
    <w:p w:rsidR="00E93144" w:rsidRDefault="00E93144" w:rsidP="00602293">
      <w:pPr>
        <w:ind w:left="5812"/>
        <w:jc w:val="both"/>
        <w:rPr>
          <w:sz w:val="28"/>
          <w:szCs w:val="28"/>
        </w:rPr>
      </w:pPr>
    </w:p>
    <w:p w:rsidR="00E93144" w:rsidRDefault="00E93144" w:rsidP="00602293">
      <w:pPr>
        <w:ind w:left="5812"/>
        <w:jc w:val="both"/>
        <w:rPr>
          <w:sz w:val="28"/>
          <w:szCs w:val="28"/>
        </w:rPr>
      </w:pPr>
    </w:p>
    <w:p w:rsidR="00E93144" w:rsidRDefault="00E93144" w:rsidP="00602293">
      <w:pPr>
        <w:ind w:left="5812"/>
        <w:jc w:val="both"/>
        <w:rPr>
          <w:sz w:val="28"/>
          <w:szCs w:val="28"/>
        </w:rPr>
      </w:pPr>
    </w:p>
    <w:p w:rsidR="00E93144" w:rsidRDefault="00E93144" w:rsidP="00602293">
      <w:pPr>
        <w:ind w:left="5812"/>
        <w:jc w:val="both"/>
        <w:rPr>
          <w:sz w:val="28"/>
          <w:szCs w:val="28"/>
        </w:rPr>
      </w:pPr>
    </w:p>
    <w:p w:rsidR="00E93144" w:rsidRDefault="00E93144" w:rsidP="00602293">
      <w:pPr>
        <w:ind w:left="5812"/>
        <w:jc w:val="both"/>
        <w:rPr>
          <w:sz w:val="28"/>
          <w:szCs w:val="28"/>
        </w:rPr>
      </w:pPr>
    </w:p>
    <w:p w:rsidR="00E93144" w:rsidRDefault="00E93144" w:rsidP="00602293">
      <w:pPr>
        <w:ind w:left="5812"/>
        <w:jc w:val="both"/>
        <w:rPr>
          <w:sz w:val="28"/>
          <w:szCs w:val="28"/>
        </w:rPr>
      </w:pPr>
    </w:p>
    <w:p w:rsidR="00E93144" w:rsidRDefault="00E93144" w:rsidP="00602293">
      <w:pPr>
        <w:ind w:left="5812"/>
        <w:jc w:val="both"/>
        <w:rPr>
          <w:sz w:val="28"/>
          <w:szCs w:val="28"/>
        </w:rPr>
      </w:pPr>
    </w:p>
    <w:p w:rsidR="00E93144" w:rsidRDefault="00E93144" w:rsidP="00602293">
      <w:pPr>
        <w:ind w:left="5812"/>
        <w:jc w:val="both"/>
        <w:rPr>
          <w:sz w:val="28"/>
          <w:szCs w:val="28"/>
        </w:rPr>
      </w:pPr>
    </w:p>
    <w:p w:rsidR="00E93144" w:rsidRDefault="00E93144" w:rsidP="00602293">
      <w:pPr>
        <w:ind w:left="5812"/>
        <w:jc w:val="both"/>
        <w:rPr>
          <w:sz w:val="28"/>
          <w:szCs w:val="28"/>
        </w:rPr>
      </w:pPr>
    </w:p>
    <w:p w:rsidR="00E93144" w:rsidRDefault="00E93144" w:rsidP="00602293">
      <w:pPr>
        <w:ind w:left="5812"/>
        <w:jc w:val="both"/>
        <w:rPr>
          <w:sz w:val="28"/>
          <w:szCs w:val="28"/>
        </w:rPr>
      </w:pPr>
    </w:p>
    <w:p w:rsidR="00E93144" w:rsidRDefault="00E93144" w:rsidP="00602293">
      <w:pPr>
        <w:ind w:left="5812"/>
        <w:jc w:val="both"/>
        <w:rPr>
          <w:sz w:val="28"/>
          <w:szCs w:val="28"/>
        </w:rPr>
      </w:pPr>
    </w:p>
    <w:p w:rsidR="00E93144" w:rsidRDefault="00E93144" w:rsidP="00602293">
      <w:pPr>
        <w:ind w:left="5812"/>
        <w:jc w:val="both"/>
        <w:rPr>
          <w:sz w:val="28"/>
          <w:szCs w:val="28"/>
        </w:rPr>
      </w:pPr>
    </w:p>
    <w:p w:rsidR="00602293" w:rsidRPr="0022631B" w:rsidRDefault="00602293" w:rsidP="00602293">
      <w:pPr>
        <w:ind w:left="5812"/>
        <w:jc w:val="both"/>
        <w:rPr>
          <w:sz w:val="28"/>
          <w:szCs w:val="28"/>
        </w:rPr>
      </w:pPr>
      <w:r w:rsidRPr="0022631B">
        <w:rPr>
          <w:sz w:val="28"/>
          <w:szCs w:val="28"/>
        </w:rPr>
        <w:lastRenderedPageBreak/>
        <w:t xml:space="preserve">Приложение </w:t>
      </w:r>
      <w:r w:rsidR="000F2151">
        <w:rPr>
          <w:sz w:val="28"/>
          <w:szCs w:val="28"/>
        </w:rPr>
        <w:t>2</w:t>
      </w:r>
      <w:r w:rsidRPr="0022631B">
        <w:rPr>
          <w:sz w:val="28"/>
          <w:szCs w:val="28"/>
        </w:rPr>
        <w:t xml:space="preserve"> </w:t>
      </w:r>
    </w:p>
    <w:p w:rsidR="00602293" w:rsidRDefault="00602293" w:rsidP="00602293">
      <w:pPr>
        <w:ind w:left="5812"/>
        <w:rPr>
          <w:sz w:val="28"/>
          <w:szCs w:val="28"/>
        </w:rPr>
      </w:pPr>
      <w:r w:rsidRPr="0022631B">
        <w:rPr>
          <w:sz w:val="28"/>
          <w:szCs w:val="28"/>
        </w:rPr>
        <w:t xml:space="preserve">к </w:t>
      </w:r>
      <w:r>
        <w:rPr>
          <w:sz w:val="28"/>
          <w:szCs w:val="28"/>
        </w:rPr>
        <w:t xml:space="preserve">муниципальной программе </w:t>
      </w:r>
    </w:p>
    <w:p w:rsidR="00602293" w:rsidRDefault="00602293" w:rsidP="00602293">
      <w:pPr>
        <w:ind w:left="5812"/>
        <w:rPr>
          <w:sz w:val="28"/>
          <w:szCs w:val="28"/>
        </w:rPr>
      </w:pPr>
      <w:r>
        <w:rPr>
          <w:sz w:val="28"/>
          <w:szCs w:val="28"/>
        </w:rPr>
        <w:t>«</w:t>
      </w:r>
      <w:r w:rsidRPr="00602293">
        <w:rPr>
          <w:sz w:val="28"/>
          <w:szCs w:val="28"/>
        </w:rPr>
        <w:t>Развитие малого</w:t>
      </w:r>
      <w:r>
        <w:rPr>
          <w:sz w:val="28"/>
          <w:szCs w:val="28"/>
        </w:rPr>
        <w:t xml:space="preserve"> </w:t>
      </w:r>
      <w:r w:rsidRPr="00602293">
        <w:rPr>
          <w:sz w:val="28"/>
          <w:szCs w:val="28"/>
        </w:rPr>
        <w:t>и среднего предпринимательства в городе Сургуте на 2016-2030 годы</w:t>
      </w:r>
      <w:r>
        <w:rPr>
          <w:sz w:val="28"/>
          <w:szCs w:val="28"/>
        </w:rPr>
        <w:t>»</w:t>
      </w:r>
    </w:p>
    <w:p w:rsidR="000B67A6" w:rsidRPr="00B86D5C" w:rsidRDefault="000B67A6" w:rsidP="000B67A6">
      <w:pPr>
        <w:ind w:right="38"/>
        <w:rPr>
          <w:sz w:val="28"/>
          <w:szCs w:val="28"/>
          <w:highlight w:val="yellow"/>
        </w:rPr>
      </w:pPr>
    </w:p>
    <w:p w:rsidR="000B67A6" w:rsidRPr="00E1677F" w:rsidRDefault="000B67A6" w:rsidP="000B67A6">
      <w:pPr>
        <w:autoSpaceDE w:val="0"/>
        <w:autoSpaceDN w:val="0"/>
        <w:adjustRightInd w:val="0"/>
        <w:jc w:val="center"/>
        <w:rPr>
          <w:rFonts w:ascii="Times New Roman CYR" w:hAnsi="Times New Roman CYR" w:cs="Times New Roman CYR"/>
          <w:sz w:val="28"/>
          <w:szCs w:val="28"/>
        </w:rPr>
      </w:pPr>
      <w:r w:rsidRPr="00E1677F">
        <w:rPr>
          <w:rFonts w:ascii="Times New Roman CYR" w:hAnsi="Times New Roman CYR" w:cs="Times New Roman CYR"/>
          <w:sz w:val="28"/>
          <w:szCs w:val="28"/>
        </w:rPr>
        <w:t>Порядок</w:t>
      </w:r>
    </w:p>
    <w:p w:rsidR="000B67A6" w:rsidRPr="00E1677F" w:rsidRDefault="000B67A6" w:rsidP="000B67A6">
      <w:pPr>
        <w:autoSpaceDE w:val="0"/>
        <w:autoSpaceDN w:val="0"/>
        <w:adjustRightInd w:val="0"/>
        <w:jc w:val="center"/>
        <w:rPr>
          <w:rFonts w:ascii="Times New Roman CYR" w:hAnsi="Times New Roman CYR" w:cs="Times New Roman CYR"/>
          <w:sz w:val="28"/>
          <w:szCs w:val="28"/>
        </w:rPr>
      </w:pPr>
      <w:r w:rsidRPr="00E1677F">
        <w:rPr>
          <w:rFonts w:ascii="Times New Roman CYR" w:hAnsi="Times New Roman CYR" w:cs="Times New Roman CYR"/>
          <w:sz w:val="28"/>
          <w:szCs w:val="28"/>
        </w:rPr>
        <w:t xml:space="preserve">предоставления субсидий субъектам малого и среднего предпринимательства, субъектам, ведущим семейный бизнес, и организациям, образующим инфраструктуру поддержки малого и среднего предпринимательства, </w:t>
      </w:r>
      <w:r w:rsidRPr="00E1677F">
        <w:rPr>
          <w:rFonts w:ascii="Times New Roman CYR" w:hAnsi="Times New Roman CYR" w:cs="Times New Roman CYR"/>
          <w:bCs/>
          <w:sz w:val="28"/>
          <w:szCs w:val="28"/>
        </w:rPr>
        <w:t>в целях возмещения недополученных доходов и (или) финансового обеспечения (возмещения) затрат</w:t>
      </w:r>
      <w:r w:rsidRPr="00E1677F">
        <w:rPr>
          <w:rFonts w:ascii="Times New Roman CYR" w:hAnsi="Times New Roman CYR" w:cs="Times New Roman CYR"/>
          <w:sz w:val="28"/>
          <w:szCs w:val="28"/>
        </w:rPr>
        <w:t xml:space="preserve"> (далее – порядок)</w:t>
      </w:r>
    </w:p>
    <w:p w:rsidR="000B67A6" w:rsidRPr="00E1677F" w:rsidRDefault="000B67A6" w:rsidP="000B67A6">
      <w:pPr>
        <w:autoSpaceDE w:val="0"/>
        <w:autoSpaceDN w:val="0"/>
        <w:adjustRightInd w:val="0"/>
        <w:ind w:right="-143"/>
        <w:jc w:val="center"/>
        <w:rPr>
          <w:rFonts w:ascii="Times New Roman CYR" w:hAnsi="Times New Roman CYR" w:cs="Times New Roman CYR"/>
          <w:sz w:val="28"/>
          <w:szCs w:val="28"/>
        </w:rPr>
      </w:pPr>
    </w:p>
    <w:p w:rsidR="000B67A6" w:rsidRPr="00E1677F" w:rsidRDefault="000B67A6" w:rsidP="000B67A6">
      <w:pPr>
        <w:autoSpaceDE w:val="0"/>
        <w:autoSpaceDN w:val="0"/>
        <w:adjustRightInd w:val="0"/>
        <w:ind w:firstLine="709"/>
        <w:jc w:val="both"/>
        <w:rPr>
          <w:rFonts w:ascii="Times New Roman CYR" w:hAnsi="Times New Roman CYR" w:cs="Times New Roman CYR"/>
          <w:sz w:val="28"/>
          <w:szCs w:val="28"/>
        </w:rPr>
      </w:pPr>
      <w:r w:rsidRPr="00E1677F">
        <w:rPr>
          <w:rFonts w:ascii="Times New Roman CYR" w:hAnsi="Times New Roman CYR" w:cs="Times New Roman CYR"/>
          <w:sz w:val="28"/>
          <w:szCs w:val="28"/>
        </w:rPr>
        <w:t>Статья 1. Общие положения</w:t>
      </w:r>
    </w:p>
    <w:p w:rsidR="000B67A6" w:rsidRPr="00E1677F" w:rsidRDefault="000B67A6" w:rsidP="000B67A6">
      <w:pPr>
        <w:autoSpaceDE w:val="0"/>
        <w:autoSpaceDN w:val="0"/>
        <w:adjustRightInd w:val="0"/>
        <w:ind w:firstLine="709"/>
        <w:jc w:val="both"/>
        <w:rPr>
          <w:rFonts w:ascii="Times New Roman CYR" w:hAnsi="Times New Roman CYR" w:cs="Times New Roman CYR"/>
          <w:sz w:val="28"/>
          <w:szCs w:val="28"/>
        </w:rPr>
      </w:pPr>
      <w:r w:rsidRPr="00E1677F">
        <w:rPr>
          <w:rFonts w:ascii="Times New Roman CYR" w:hAnsi="Times New Roman CYR" w:cs="Times New Roman CYR"/>
          <w:sz w:val="28"/>
          <w:szCs w:val="28"/>
        </w:rPr>
        <w:t xml:space="preserve">1.1. </w:t>
      </w:r>
      <w:r w:rsidRPr="00E1677F">
        <w:rPr>
          <w:rFonts w:ascii="Times New Roman CYR" w:hAnsi="Times New Roman CYR" w:cs="Times New Roman CYR"/>
          <w:color w:val="000000" w:themeColor="text1"/>
          <w:sz w:val="28"/>
          <w:szCs w:val="28"/>
        </w:rPr>
        <w:t xml:space="preserve">Настоящий порядок разработан в соответствии с Бюджетным </w:t>
      </w:r>
      <w:r w:rsidRPr="00E1677F">
        <w:rPr>
          <w:rFonts w:ascii="Times New Roman CYR" w:hAnsi="Times New Roman CYR" w:cs="Times New Roman CYR"/>
          <w:sz w:val="28"/>
          <w:szCs w:val="28"/>
        </w:rPr>
        <w:t>кодексом</w:t>
      </w:r>
      <w:r w:rsidRPr="00E1677F">
        <w:rPr>
          <w:rFonts w:ascii="Times New Roman CYR" w:hAnsi="Times New Roman CYR" w:cs="Times New Roman CYR"/>
          <w:color w:val="000000" w:themeColor="text1"/>
          <w:sz w:val="28"/>
          <w:szCs w:val="28"/>
        </w:rPr>
        <w:t xml:space="preserve"> Российской Федерации, Федеральным </w:t>
      </w:r>
      <w:r w:rsidRPr="00E1677F">
        <w:rPr>
          <w:rFonts w:ascii="Times New Roman CYR" w:hAnsi="Times New Roman CYR" w:cs="Times New Roman CYR"/>
          <w:sz w:val="28"/>
          <w:szCs w:val="28"/>
        </w:rPr>
        <w:t>законом</w:t>
      </w:r>
      <w:r w:rsidRPr="00E1677F">
        <w:rPr>
          <w:rFonts w:ascii="Times New Roman CYR" w:hAnsi="Times New Roman CYR" w:cs="Times New Roman CYR"/>
          <w:color w:val="000000" w:themeColor="text1"/>
          <w:sz w:val="28"/>
          <w:szCs w:val="28"/>
        </w:rPr>
        <w:t xml:space="preserve"> от 24.07.2007                          № 209-ФЗ «О развитии малого и среднего предпринимательства в Российской Федерации», </w:t>
      </w:r>
      <w:r w:rsidRPr="00E1677F">
        <w:rPr>
          <w:rFonts w:ascii="Times New Roman CYR" w:hAnsi="Times New Roman CYR" w:cs="Times New Roman CYR"/>
          <w:sz w:val="28"/>
          <w:szCs w:val="28"/>
        </w:rPr>
        <w:t>законом</w:t>
      </w:r>
      <w:r w:rsidRPr="00E1677F">
        <w:rPr>
          <w:rFonts w:ascii="Times New Roman CYR" w:hAnsi="Times New Roman CYR" w:cs="Times New Roman CYR"/>
          <w:color w:val="000000" w:themeColor="text1"/>
          <w:sz w:val="28"/>
          <w:szCs w:val="28"/>
        </w:rPr>
        <w:t xml:space="preserve"> Ханты-Мансийского </w:t>
      </w:r>
      <w:r w:rsidRPr="00E1677F">
        <w:rPr>
          <w:rFonts w:ascii="Times New Roman CYR" w:hAnsi="Times New Roman CYR" w:cs="Times New Roman CYR"/>
          <w:sz w:val="28"/>
          <w:szCs w:val="28"/>
        </w:rPr>
        <w:t>автономного округа – Югры                      от 29.12.2007 № 213-оз «О развитии малого и среднего предпринимательства                  в Ханты-Мансийском автономном округе – Югре», постановлением Правительства Ханты-Мансийского автономного округа - Югры от 09.10.2013 № 419-п «О государственной программе Ханты-Мансийского автономного округа - Югры «Социально-экономическое развитие, инвестиции и инновации Ханты-Мансийского автономного округа - Югры на 2014 - 2020 годы» (далее – окружная программа) и определяет порядок предоставления субсидий субъектам малого и среднего предпринимательства, субъектам, ведущим семейный бизнес, и организациям, образующим инфраструктуру поддержки субъектов малого и среднего предпринимательства, в целях возмещения недополученных доходов и (или) финансового обеспечения (возмещения) затрат.</w:t>
      </w:r>
    </w:p>
    <w:p w:rsidR="000B67A6" w:rsidRPr="00E1677F" w:rsidRDefault="000B67A6" w:rsidP="000B67A6">
      <w:pPr>
        <w:autoSpaceDE w:val="0"/>
        <w:autoSpaceDN w:val="0"/>
        <w:adjustRightInd w:val="0"/>
        <w:ind w:firstLine="709"/>
        <w:jc w:val="both"/>
        <w:rPr>
          <w:rFonts w:ascii="Times New Roman CYR" w:hAnsi="Times New Roman CYR" w:cs="Times New Roman CYR"/>
          <w:sz w:val="28"/>
          <w:szCs w:val="28"/>
        </w:rPr>
      </w:pPr>
      <w:r w:rsidRPr="00E1677F">
        <w:rPr>
          <w:rFonts w:ascii="Times New Roman CYR" w:hAnsi="Times New Roman CYR" w:cs="Times New Roman CYR"/>
          <w:sz w:val="28"/>
          <w:szCs w:val="28"/>
        </w:rPr>
        <w:t>1.2. Основные понятия и термины, используемые в настоящем порядке:</w:t>
      </w:r>
    </w:p>
    <w:p w:rsidR="000B67A6" w:rsidRPr="00E1677F" w:rsidRDefault="000B67A6" w:rsidP="000B67A6">
      <w:pPr>
        <w:autoSpaceDE w:val="0"/>
        <w:autoSpaceDN w:val="0"/>
        <w:adjustRightInd w:val="0"/>
        <w:ind w:firstLine="709"/>
        <w:jc w:val="both"/>
        <w:rPr>
          <w:rFonts w:ascii="Times New Roman CYR" w:hAnsi="Times New Roman CYR" w:cs="Times New Roman CYR"/>
          <w:sz w:val="28"/>
          <w:szCs w:val="28"/>
        </w:rPr>
      </w:pPr>
      <w:r w:rsidRPr="00E1677F">
        <w:rPr>
          <w:rFonts w:ascii="Times New Roman CYR" w:hAnsi="Times New Roman CYR" w:cs="Times New Roman CYR"/>
          <w:sz w:val="28"/>
          <w:szCs w:val="28"/>
        </w:rPr>
        <w:t>- субсидия – средства, предоставляемые получателю субсидии                              на безвозмездной и безвозвратной основе в целях возмещения недополученных доходов и (или) финансового обеспечения (возмещения) затрат в связи                            с производством (реализацией) товаров (за исключением подакцизных товаров), выполнением работ, оказанием услуг;</w:t>
      </w:r>
    </w:p>
    <w:p w:rsidR="000B67A6" w:rsidRPr="00E1677F" w:rsidRDefault="000B67A6" w:rsidP="000B67A6">
      <w:pPr>
        <w:autoSpaceDE w:val="0"/>
        <w:autoSpaceDN w:val="0"/>
        <w:adjustRightInd w:val="0"/>
        <w:ind w:firstLine="709"/>
        <w:jc w:val="both"/>
        <w:rPr>
          <w:rFonts w:ascii="Times New Roman CYR" w:hAnsi="Times New Roman CYR" w:cs="Times New Roman CYR"/>
          <w:sz w:val="28"/>
          <w:szCs w:val="28"/>
        </w:rPr>
      </w:pPr>
      <w:r w:rsidRPr="00E1677F">
        <w:rPr>
          <w:rFonts w:ascii="Times New Roman CYR" w:hAnsi="Times New Roman CYR" w:cs="Times New Roman CYR"/>
          <w:sz w:val="28"/>
          <w:szCs w:val="28"/>
        </w:rPr>
        <w:t>- получатели субсидий – субъекты малого и среднего предпринимательства, субъекты, ведущие семейный бизнес, и организации, образующие инфраструктуру поддержки субъектов малого и среднего предпринимательства, в отношении которых принято решение о предоставлении субсидий;</w:t>
      </w:r>
      <w:r w:rsidRPr="00E1677F">
        <w:rPr>
          <w:rFonts w:ascii="Times New Roman CYR" w:hAnsi="Times New Roman CYR" w:cs="Times New Roman CYR"/>
          <w:sz w:val="28"/>
          <w:szCs w:val="28"/>
        </w:rPr>
        <w:tab/>
      </w:r>
    </w:p>
    <w:p w:rsidR="000B67A6" w:rsidRPr="00E1677F" w:rsidRDefault="000B67A6" w:rsidP="000B67A6">
      <w:pPr>
        <w:autoSpaceDE w:val="0"/>
        <w:autoSpaceDN w:val="0"/>
        <w:adjustRightInd w:val="0"/>
        <w:ind w:firstLine="709"/>
        <w:jc w:val="both"/>
        <w:rPr>
          <w:rFonts w:ascii="Times New Roman CYR" w:hAnsi="Times New Roman CYR" w:cs="Times New Roman CYR"/>
          <w:sz w:val="28"/>
          <w:szCs w:val="28"/>
        </w:rPr>
      </w:pPr>
      <w:r w:rsidRPr="00E1677F">
        <w:rPr>
          <w:rFonts w:ascii="Times New Roman CYR" w:hAnsi="Times New Roman CYR" w:cs="Times New Roman CYR"/>
          <w:sz w:val="28"/>
          <w:szCs w:val="28"/>
        </w:rPr>
        <w:t xml:space="preserve">- семейный бизнес - осуществление хозяйственной деятельности в качестве индивидуального предпринимателя с привлечением к осуществлению хозяйственной деятельности по трудовым договорам членов своей семьи (лиц, </w:t>
      </w:r>
      <w:r w:rsidRPr="00E1677F">
        <w:rPr>
          <w:rFonts w:ascii="Times New Roman CYR" w:hAnsi="Times New Roman CYR" w:cs="Times New Roman CYR"/>
          <w:sz w:val="28"/>
          <w:szCs w:val="28"/>
        </w:rPr>
        <w:lastRenderedPageBreak/>
        <w:t>связанных родственными отношениями) либо членов своей семьи и иных лиц или в качестве юридического лица, участниками которого являются исключительно члены семьи, возглавляемого одним из ее членов;</w:t>
      </w:r>
    </w:p>
    <w:p w:rsidR="000B67A6" w:rsidRPr="00E1677F" w:rsidRDefault="000B67A6" w:rsidP="000B67A6">
      <w:pPr>
        <w:autoSpaceDE w:val="0"/>
        <w:autoSpaceDN w:val="0"/>
        <w:adjustRightInd w:val="0"/>
        <w:ind w:firstLine="709"/>
        <w:jc w:val="both"/>
        <w:rPr>
          <w:rFonts w:ascii="Times New Roman CYR" w:hAnsi="Times New Roman CYR" w:cs="Times New Roman CYR"/>
          <w:sz w:val="28"/>
          <w:szCs w:val="28"/>
        </w:rPr>
      </w:pPr>
      <w:r w:rsidRPr="00E1677F">
        <w:rPr>
          <w:rFonts w:ascii="Times New Roman CYR" w:hAnsi="Times New Roman CYR" w:cs="Times New Roman CYR"/>
          <w:sz w:val="28"/>
          <w:szCs w:val="28"/>
        </w:rPr>
        <w:t>- социальное предпринимательство - социально ответственная деятельность субъектов малого предпринимательства, направленная на решение социальных проблем, в том числе обеспечивающих выполнение одного из следующих условий:</w:t>
      </w:r>
    </w:p>
    <w:p w:rsidR="000B67A6" w:rsidRPr="00E1677F" w:rsidRDefault="000B67A6" w:rsidP="000B67A6">
      <w:pPr>
        <w:autoSpaceDE w:val="0"/>
        <w:autoSpaceDN w:val="0"/>
        <w:adjustRightInd w:val="0"/>
        <w:ind w:firstLine="709"/>
        <w:jc w:val="both"/>
        <w:rPr>
          <w:rFonts w:ascii="Times New Roman CYR" w:hAnsi="Times New Roman CYR" w:cs="Times New Roman CYR"/>
          <w:sz w:val="28"/>
          <w:szCs w:val="28"/>
        </w:rPr>
      </w:pPr>
      <w:r w:rsidRPr="00E1677F">
        <w:rPr>
          <w:rFonts w:ascii="Times New Roman CYR" w:hAnsi="Times New Roman CYR" w:cs="Times New Roman CYR"/>
          <w:sz w:val="28"/>
          <w:szCs w:val="28"/>
        </w:rPr>
        <w:t>а) обеспечение занятости матерей, имеющих детей в возрасте до 3 лет, выпускников детских домов, а также лиц, освобожденных из мест лишения свободы в течение 2 лет, предшествующих дате проведения конкурсного отбора субъектов Российской Федерации на получение субсидии из федерального бюджета на государственную поддержку мероприятий, связанных с поддержкой социального предпринимательства, лиц, находящихся в трудной жизненной ситуации, при условии, что среднесписочная численность указанных категорий граждан среди их работников составляет не менее 50 %, а доля в фонде оплате труда - не менее 25 %;</w:t>
      </w:r>
    </w:p>
    <w:p w:rsidR="000B67A6" w:rsidRPr="00E1677F" w:rsidRDefault="000B67A6" w:rsidP="000B67A6">
      <w:pPr>
        <w:autoSpaceDE w:val="0"/>
        <w:autoSpaceDN w:val="0"/>
        <w:adjustRightInd w:val="0"/>
        <w:ind w:firstLine="709"/>
        <w:jc w:val="both"/>
        <w:rPr>
          <w:rFonts w:ascii="Times New Roman CYR" w:hAnsi="Times New Roman CYR" w:cs="Times New Roman CYR"/>
          <w:sz w:val="28"/>
          <w:szCs w:val="28"/>
        </w:rPr>
      </w:pPr>
      <w:r w:rsidRPr="00E1677F">
        <w:rPr>
          <w:rFonts w:ascii="Times New Roman CYR" w:hAnsi="Times New Roman CYR" w:cs="Times New Roman CYR"/>
          <w:sz w:val="28"/>
          <w:szCs w:val="28"/>
        </w:rPr>
        <w:t>б) оказание услуг (производство товаров) в следующих сферах деятельности: содействие профессиональной ориентации и трудоустройству, включая содействие самозанятости; социальное обслуживание граждан, услуги здравоохранения, физической культуры и массового спорта, деятельность дошкольных образовательных организаций, оказание платных услуг по присмотру за детьми и больными, проведение занятий в детских и молодежных кружках, секциях, студиях; организация групп дневного времяпрепровождения детей дошкольного возраста по уходу и присмотру за детьми (далее - Центр времяпрепровождения детей); производство и (или) реализация медицинской техники, протезно-ортопедических изделий, а также технических средств, включая автотранспорт, материалы, которые могут быть использованы исключительно для профилактики инвалидности или реабилитации инвалидов; обеспечение культурно-просветительской деятельности (театр, школы-студии, музыкальные учреждения, творческие мастерские); предоставление образовательных услуг группам граждан, имеющим ограниченный доступ к образовательным услугам; содействие вовлечению в социально активную деятельность социально незащищенных групп граждан (инвалиды, сироты, выпускники детских домов, пожилые люди, люди, страдающие наркоманией и алкоголизмом); выпуск периодических печатных изданий, а также книжной продукции, связанной с образованием, наукой и культурой; профилактика социально опасных форм поведения граждан; оказание помощи пострадавшим в результате стихийных бедствий, экологических, техногенных или иных катастроф, социальных, национальных, религиозных конфликтов, беженцам и вынужденным переселенцам.</w:t>
      </w:r>
    </w:p>
    <w:p w:rsidR="000B67A6" w:rsidRPr="00E1677F" w:rsidRDefault="000B67A6" w:rsidP="000B67A6">
      <w:pPr>
        <w:autoSpaceDE w:val="0"/>
        <w:autoSpaceDN w:val="0"/>
        <w:adjustRightInd w:val="0"/>
        <w:ind w:firstLine="709"/>
        <w:jc w:val="both"/>
        <w:rPr>
          <w:rFonts w:ascii="Times New Roman CYR" w:hAnsi="Times New Roman CYR" w:cs="Times New Roman CYR"/>
          <w:sz w:val="28"/>
          <w:szCs w:val="28"/>
        </w:rPr>
      </w:pPr>
      <w:r w:rsidRPr="00E1677F">
        <w:rPr>
          <w:rFonts w:ascii="Times New Roman CYR" w:hAnsi="Times New Roman CYR" w:cs="Times New Roman CYR"/>
          <w:sz w:val="28"/>
          <w:szCs w:val="28"/>
        </w:rPr>
        <w:t xml:space="preserve">- контрольно-ревизионное управление (далее – КРУ) – орган внутреннего муниципального финансового контроля, структурное подразделение главного распорядителя бюджетных средств Администрации города, осуществляющее </w:t>
      </w:r>
      <w:r w:rsidRPr="00E1677F">
        <w:rPr>
          <w:rFonts w:ascii="Times New Roman CYR" w:hAnsi="Times New Roman CYR" w:cs="Times New Roman CYR"/>
          <w:sz w:val="28"/>
          <w:szCs w:val="28"/>
        </w:rPr>
        <w:lastRenderedPageBreak/>
        <w:t xml:space="preserve">проверку соблюдения условий, целей и порядка предоставления субсидий                        их получателями; </w:t>
      </w:r>
    </w:p>
    <w:p w:rsidR="000B67A6" w:rsidRPr="00E1677F" w:rsidRDefault="000B67A6" w:rsidP="000B67A6">
      <w:pPr>
        <w:autoSpaceDE w:val="0"/>
        <w:autoSpaceDN w:val="0"/>
        <w:adjustRightInd w:val="0"/>
        <w:ind w:firstLine="709"/>
        <w:jc w:val="both"/>
        <w:rPr>
          <w:rFonts w:ascii="Times New Roman CYR" w:hAnsi="Times New Roman CYR" w:cs="Times New Roman CYR"/>
          <w:sz w:val="28"/>
          <w:szCs w:val="28"/>
        </w:rPr>
      </w:pPr>
      <w:r w:rsidRPr="00E1677F">
        <w:rPr>
          <w:rFonts w:ascii="Times New Roman CYR" w:hAnsi="Times New Roman CYR" w:cs="Times New Roman CYR"/>
          <w:sz w:val="28"/>
          <w:szCs w:val="28"/>
        </w:rPr>
        <w:t>- орган внешнего муниципального финансового контроля – Контрольно-счетная палата города, осуществляющая внешний муниципальный финансовый контроль за соблюдением условий, целей и порядка предоставления субсидий их получателями.</w:t>
      </w:r>
    </w:p>
    <w:p w:rsidR="000B67A6" w:rsidRPr="00E1677F" w:rsidRDefault="000B67A6" w:rsidP="000B67A6">
      <w:pPr>
        <w:autoSpaceDE w:val="0"/>
        <w:autoSpaceDN w:val="0"/>
        <w:adjustRightInd w:val="0"/>
        <w:ind w:firstLine="709"/>
        <w:jc w:val="both"/>
        <w:rPr>
          <w:rFonts w:ascii="Times New Roman CYR" w:hAnsi="Times New Roman CYR" w:cs="Times New Roman CYR"/>
          <w:sz w:val="28"/>
          <w:szCs w:val="28"/>
        </w:rPr>
      </w:pPr>
      <w:r w:rsidRPr="00E1677F">
        <w:rPr>
          <w:rFonts w:ascii="Times New Roman CYR" w:hAnsi="Times New Roman CYR" w:cs="Times New Roman CYR"/>
          <w:sz w:val="28"/>
          <w:szCs w:val="28"/>
        </w:rPr>
        <w:t xml:space="preserve">Остальные понятия и термины, применяемые в настоящем порядке, используются в значениях, определенных Бюджетным кодексом Российской Федерации, Федеральным законом от 24.07.2007 № 209-ФЗ </w:t>
      </w:r>
      <w:r w:rsidRPr="00E1677F">
        <w:rPr>
          <w:sz w:val="28"/>
          <w:szCs w:val="28"/>
        </w:rPr>
        <w:t>«</w:t>
      </w:r>
      <w:r w:rsidRPr="00E1677F">
        <w:rPr>
          <w:rFonts w:ascii="Times New Roman CYR" w:hAnsi="Times New Roman CYR" w:cs="Times New Roman CYR"/>
          <w:sz w:val="28"/>
          <w:szCs w:val="28"/>
        </w:rPr>
        <w:t>О развитии малого и среднего предпринимательства в Российской Федерации</w:t>
      </w:r>
      <w:r w:rsidRPr="00E1677F">
        <w:rPr>
          <w:sz w:val="28"/>
          <w:szCs w:val="28"/>
        </w:rPr>
        <w:t>» и окружной программой</w:t>
      </w:r>
      <w:r w:rsidRPr="00E1677F">
        <w:rPr>
          <w:rFonts w:ascii="Times New Roman CYR" w:hAnsi="Times New Roman CYR" w:cs="Times New Roman CYR"/>
          <w:sz w:val="28"/>
          <w:szCs w:val="28"/>
        </w:rPr>
        <w:t>.</w:t>
      </w:r>
    </w:p>
    <w:p w:rsidR="000B67A6" w:rsidRPr="00E1677F" w:rsidRDefault="000B67A6" w:rsidP="000B67A6">
      <w:pPr>
        <w:autoSpaceDE w:val="0"/>
        <w:autoSpaceDN w:val="0"/>
        <w:adjustRightInd w:val="0"/>
        <w:ind w:firstLine="709"/>
        <w:jc w:val="both"/>
        <w:rPr>
          <w:rFonts w:ascii="Times New Roman CYR" w:hAnsi="Times New Roman CYR" w:cs="Times New Roman CYR"/>
          <w:sz w:val="28"/>
          <w:szCs w:val="28"/>
        </w:rPr>
      </w:pPr>
      <w:r w:rsidRPr="00E1677F">
        <w:rPr>
          <w:rFonts w:ascii="Times New Roman CYR" w:hAnsi="Times New Roman CYR" w:cs="Times New Roman CYR"/>
          <w:sz w:val="28"/>
          <w:szCs w:val="28"/>
        </w:rPr>
        <w:t>1.3. Субсидии в целях возмещения недополученных доходов                                     и (или) финансового обеспечения (возмещения) затрат в связи с производством (реализацией) товаров (за исключением подакцизных товаров), выполнением работ, оказанием услуг предоставляются на безвозмездной и безвозвратной основе по факту произведенных расходов (недополученных доходов) следующим производителям товаров, работ, услуг:</w:t>
      </w:r>
    </w:p>
    <w:p w:rsidR="000B67A6" w:rsidRPr="00E1677F" w:rsidRDefault="000B67A6" w:rsidP="000B67A6">
      <w:pPr>
        <w:autoSpaceDE w:val="0"/>
        <w:autoSpaceDN w:val="0"/>
        <w:adjustRightInd w:val="0"/>
        <w:ind w:firstLine="709"/>
        <w:jc w:val="both"/>
        <w:rPr>
          <w:rFonts w:ascii="Times New Roman CYR" w:hAnsi="Times New Roman CYR" w:cs="Times New Roman CYR"/>
          <w:sz w:val="28"/>
          <w:szCs w:val="28"/>
        </w:rPr>
      </w:pPr>
      <w:r w:rsidRPr="00E1677F">
        <w:rPr>
          <w:rFonts w:ascii="Times New Roman CYR" w:hAnsi="Times New Roman CYR" w:cs="Times New Roman CYR"/>
          <w:sz w:val="28"/>
          <w:szCs w:val="28"/>
        </w:rPr>
        <w:t>- субъектам малого и среднего предпринимательства (далее – субъекты);</w:t>
      </w:r>
    </w:p>
    <w:p w:rsidR="000B67A6" w:rsidRPr="00E1677F" w:rsidRDefault="000B67A6" w:rsidP="000B67A6">
      <w:pPr>
        <w:autoSpaceDE w:val="0"/>
        <w:autoSpaceDN w:val="0"/>
        <w:adjustRightInd w:val="0"/>
        <w:ind w:firstLine="709"/>
        <w:jc w:val="both"/>
        <w:rPr>
          <w:rFonts w:ascii="Times New Roman CYR" w:hAnsi="Times New Roman CYR" w:cs="Times New Roman CYR"/>
          <w:sz w:val="28"/>
          <w:szCs w:val="28"/>
        </w:rPr>
      </w:pPr>
      <w:r w:rsidRPr="00E1677F">
        <w:rPr>
          <w:rFonts w:ascii="Times New Roman CYR" w:hAnsi="Times New Roman CYR" w:cs="Times New Roman CYR"/>
          <w:sz w:val="28"/>
          <w:szCs w:val="28"/>
        </w:rPr>
        <w:t>- субъектам, ведущим семейный бизнес;</w:t>
      </w:r>
    </w:p>
    <w:p w:rsidR="000B67A6" w:rsidRPr="00E1677F" w:rsidRDefault="000B67A6" w:rsidP="000B67A6">
      <w:pPr>
        <w:autoSpaceDE w:val="0"/>
        <w:autoSpaceDN w:val="0"/>
        <w:adjustRightInd w:val="0"/>
        <w:ind w:firstLine="709"/>
        <w:jc w:val="both"/>
        <w:rPr>
          <w:rFonts w:ascii="Times New Roman CYR" w:hAnsi="Times New Roman CYR" w:cs="Times New Roman CYR"/>
          <w:sz w:val="28"/>
          <w:szCs w:val="28"/>
        </w:rPr>
      </w:pPr>
      <w:r w:rsidRPr="00E1677F">
        <w:rPr>
          <w:rFonts w:ascii="Times New Roman CYR" w:hAnsi="Times New Roman CYR" w:cs="Times New Roman CYR"/>
          <w:sz w:val="28"/>
          <w:szCs w:val="28"/>
        </w:rPr>
        <w:t>- организациям, образующим инфраструктуру поддержки субъектов малого и среднего предпринимательства (далее – организации).</w:t>
      </w:r>
    </w:p>
    <w:p w:rsidR="000B67A6" w:rsidRPr="00E1677F" w:rsidRDefault="000B67A6" w:rsidP="000B67A6">
      <w:pPr>
        <w:autoSpaceDE w:val="0"/>
        <w:autoSpaceDN w:val="0"/>
        <w:adjustRightInd w:val="0"/>
        <w:ind w:firstLine="709"/>
        <w:jc w:val="both"/>
        <w:rPr>
          <w:rFonts w:ascii="Times New Roman CYR" w:hAnsi="Times New Roman CYR" w:cs="Times New Roman CYR"/>
          <w:sz w:val="28"/>
          <w:szCs w:val="28"/>
        </w:rPr>
      </w:pPr>
      <w:r w:rsidRPr="00E1677F">
        <w:rPr>
          <w:rFonts w:ascii="Times New Roman CYR" w:hAnsi="Times New Roman CYR" w:cs="Times New Roman CYR"/>
          <w:sz w:val="28"/>
          <w:szCs w:val="28"/>
        </w:rPr>
        <w:t>1.4. Главным распорядителем бюджетных средств по предоставлению субсидий, предусмотренных настоящим порядком, является Администрация города Сургута.</w:t>
      </w:r>
    </w:p>
    <w:p w:rsidR="000B67A6" w:rsidRPr="00E1677F" w:rsidRDefault="000B67A6" w:rsidP="000B67A6">
      <w:pPr>
        <w:autoSpaceDE w:val="0"/>
        <w:autoSpaceDN w:val="0"/>
        <w:adjustRightInd w:val="0"/>
        <w:ind w:firstLine="709"/>
        <w:jc w:val="both"/>
        <w:rPr>
          <w:rFonts w:ascii="Times New Roman CYR" w:hAnsi="Times New Roman CYR" w:cs="Times New Roman CYR"/>
          <w:sz w:val="28"/>
          <w:szCs w:val="28"/>
        </w:rPr>
      </w:pPr>
      <w:r w:rsidRPr="00E1677F">
        <w:rPr>
          <w:rFonts w:ascii="Times New Roman CYR" w:hAnsi="Times New Roman CYR" w:cs="Times New Roman CYR"/>
          <w:sz w:val="28"/>
          <w:szCs w:val="28"/>
        </w:rPr>
        <w:t>1.5. Соблюдение условий, целей и порядка предоставления субсидий                их получателями подлежат обязательной проверке главным распорядителем бюджетных средств, предоставляющим субсидию, и органом внешнего муниципального финансового контроля.</w:t>
      </w:r>
    </w:p>
    <w:p w:rsidR="000B67A6" w:rsidRPr="00E1677F" w:rsidRDefault="000B67A6" w:rsidP="000B67A6">
      <w:pPr>
        <w:autoSpaceDE w:val="0"/>
        <w:autoSpaceDN w:val="0"/>
        <w:adjustRightInd w:val="0"/>
        <w:ind w:firstLine="709"/>
        <w:jc w:val="both"/>
        <w:rPr>
          <w:rFonts w:ascii="Times New Roman CYR" w:hAnsi="Times New Roman CYR" w:cs="Times New Roman CYR"/>
          <w:sz w:val="28"/>
          <w:szCs w:val="28"/>
        </w:rPr>
      </w:pPr>
    </w:p>
    <w:p w:rsidR="000B67A6" w:rsidRPr="00E1677F" w:rsidRDefault="000B67A6" w:rsidP="000B67A6">
      <w:pPr>
        <w:autoSpaceDE w:val="0"/>
        <w:autoSpaceDN w:val="0"/>
        <w:adjustRightInd w:val="0"/>
        <w:ind w:firstLine="709"/>
        <w:jc w:val="both"/>
        <w:rPr>
          <w:rFonts w:ascii="Times New Roman CYR" w:hAnsi="Times New Roman CYR" w:cs="Times New Roman CYR"/>
          <w:sz w:val="28"/>
          <w:szCs w:val="28"/>
        </w:rPr>
      </w:pPr>
      <w:r w:rsidRPr="00E1677F">
        <w:rPr>
          <w:rFonts w:ascii="Times New Roman CYR" w:hAnsi="Times New Roman CYR" w:cs="Times New Roman CYR"/>
          <w:sz w:val="28"/>
          <w:szCs w:val="28"/>
        </w:rPr>
        <w:t>Статья 2. Общие условия предоставления субсидии субъектам                              и субъектам, ведущим семейный бизнес</w:t>
      </w:r>
    </w:p>
    <w:p w:rsidR="000B67A6" w:rsidRPr="00E1677F" w:rsidRDefault="000B67A6" w:rsidP="000B67A6">
      <w:pPr>
        <w:autoSpaceDE w:val="0"/>
        <w:autoSpaceDN w:val="0"/>
        <w:adjustRightInd w:val="0"/>
        <w:ind w:firstLine="709"/>
        <w:jc w:val="both"/>
        <w:rPr>
          <w:rFonts w:ascii="Times New Roman CYR" w:hAnsi="Times New Roman CYR" w:cs="Times New Roman CYR"/>
          <w:sz w:val="28"/>
          <w:szCs w:val="28"/>
        </w:rPr>
      </w:pPr>
      <w:r w:rsidRPr="00E1677F">
        <w:rPr>
          <w:sz w:val="28"/>
          <w:szCs w:val="28"/>
        </w:rPr>
        <w:t xml:space="preserve">2.1. </w:t>
      </w:r>
      <w:r w:rsidRPr="00E1677F">
        <w:rPr>
          <w:rFonts w:ascii="Times New Roman CYR" w:hAnsi="Times New Roman CYR" w:cs="Times New Roman CYR"/>
          <w:sz w:val="28"/>
          <w:szCs w:val="28"/>
        </w:rPr>
        <w:t>Право на получение субсидии имеют субъекты и субъекты, ведущие семейный бизнес:</w:t>
      </w:r>
    </w:p>
    <w:p w:rsidR="000B67A6" w:rsidRPr="00E1677F" w:rsidRDefault="000B67A6" w:rsidP="000B67A6">
      <w:pPr>
        <w:autoSpaceDE w:val="0"/>
        <w:autoSpaceDN w:val="0"/>
        <w:adjustRightInd w:val="0"/>
        <w:ind w:firstLine="709"/>
        <w:jc w:val="both"/>
        <w:rPr>
          <w:sz w:val="28"/>
          <w:szCs w:val="28"/>
        </w:rPr>
      </w:pPr>
      <w:r w:rsidRPr="00E1677F">
        <w:rPr>
          <w:sz w:val="28"/>
          <w:szCs w:val="28"/>
        </w:rPr>
        <w:t xml:space="preserve">- </w:t>
      </w:r>
      <w:r w:rsidRPr="00E1677F">
        <w:rPr>
          <w:rFonts w:ascii="Times New Roman CYR" w:hAnsi="Times New Roman CYR" w:cs="Times New Roman CYR"/>
          <w:sz w:val="28"/>
          <w:szCs w:val="28"/>
        </w:rPr>
        <w:t xml:space="preserve">соответствующие условиям, определенным Федеральным законом </w:t>
      </w:r>
      <w:r w:rsidRPr="00E1677F">
        <w:rPr>
          <w:sz w:val="28"/>
          <w:szCs w:val="28"/>
        </w:rPr>
        <w:t xml:space="preserve">                          </w:t>
      </w:r>
      <w:r w:rsidRPr="00E1677F">
        <w:rPr>
          <w:rFonts w:ascii="Times New Roman CYR" w:hAnsi="Times New Roman CYR" w:cs="Times New Roman CYR"/>
          <w:sz w:val="28"/>
          <w:szCs w:val="28"/>
        </w:rPr>
        <w:t xml:space="preserve">от 24.07.2007 № 209-ФЗ </w:t>
      </w:r>
      <w:r w:rsidRPr="00E1677F">
        <w:rPr>
          <w:sz w:val="28"/>
          <w:szCs w:val="28"/>
        </w:rPr>
        <w:t>«</w:t>
      </w:r>
      <w:r w:rsidRPr="00E1677F">
        <w:rPr>
          <w:rFonts w:ascii="Times New Roman CYR" w:hAnsi="Times New Roman CYR" w:cs="Times New Roman CYR"/>
          <w:sz w:val="28"/>
          <w:szCs w:val="28"/>
        </w:rPr>
        <w:t>О развитии малого и среднего предпринимательства                          в Российской Федерации</w:t>
      </w:r>
      <w:r w:rsidRPr="00E1677F">
        <w:rPr>
          <w:sz w:val="28"/>
          <w:szCs w:val="28"/>
        </w:rPr>
        <w:t>»;</w:t>
      </w:r>
    </w:p>
    <w:p w:rsidR="000B67A6" w:rsidRPr="00E1677F" w:rsidRDefault="000B67A6" w:rsidP="000B67A6">
      <w:pPr>
        <w:autoSpaceDE w:val="0"/>
        <w:autoSpaceDN w:val="0"/>
        <w:adjustRightInd w:val="0"/>
        <w:ind w:firstLine="709"/>
        <w:jc w:val="both"/>
        <w:rPr>
          <w:rFonts w:ascii="Times New Roman CYR" w:hAnsi="Times New Roman CYR" w:cs="Times New Roman CYR"/>
          <w:sz w:val="28"/>
          <w:szCs w:val="28"/>
        </w:rPr>
      </w:pPr>
      <w:r w:rsidRPr="00E1677F">
        <w:rPr>
          <w:spacing w:val="-4"/>
          <w:sz w:val="28"/>
          <w:szCs w:val="28"/>
        </w:rPr>
        <w:t xml:space="preserve">- </w:t>
      </w:r>
      <w:r w:rsidRPr="00E1677F">
        <w:rPr>
          <w:rFonts w:ascii="Times New Roman CYR" w:hAnsi="Times New Roman CYR" w:cs="Times New Roman CYR"/>
          <w:spacing w:val="-4"/>
          <w:sz w:val="28"/>
          <w:szCs w:val="28"/>
        </w:rPr>
        <w:t>зарегистрированные и осуществляющие свою деятельность на территории</w:t>
      </w:r>
      <w:r w:rsidRPr="00E1677F">
        <w:rPr>
          <w:rFonts w:ascii="Times New Roman CYR" w:hAnsi="Times New Roman CYR" w:cs="Times New Roman CYR"/>
          <w:sz w:val="28"/>
          <w:szCs w:val="28"/>
        </w:rPr>
        <w:t xml:space="preserve"> муниципального образования городской округ город Сургут.</w:t>
      </w:r>
    </w:p>
    <w:p w:rsidR="000B67A6" w:rsidRPr="00E1677F" w:rsidRDefault="000B67A6" w:rsidP="000B67A6">
      <w:pPr>
        <w:autoSpaceDE w:val="0"/>
        <w:autoSpaceDN w:val="0"/>
        <w:adjustRightInd w:val="0"/>
        <w:ind w:firstLine="709"/>
        <w:jc w:val="both"/>
        <w:rPr>
          <w:spacing w:val="-6"/>
          <w:sz w:val="28"/>
          <w:szCs w:val="28"/>
        </w:rPr>
      </w:pPr>
      <w:r w:rsidRPr="00E1677F">
        <w:rPr>
          <w:sz w:val="28"/>
          <w:szCs w:val="28"/>
        </w:rPr>
        <w:t xml:space="preserve">2.2. </w:t>
      </w:r>
      <w:r w:rsidRPr="00E1677F">
        <w:rPr>
          <w:rFonts w:ascii="Times New Roman CYR" w:hAnsi="Times New Roman CYR" w:cs="Times New Roman CYR"/>
          <w:sz w:val="28"/>
          <w:szCs w:val="28"/>
        </w:rPr>
        <w:t xml:space="preserve">Для получения субсидии субъекты, субъекты, ведущие семейный                    </w:t>
      </w:r>
      <w:r w:rsidRPr="00E1677F">
        <w:rPr>
          <w:rFonts w:ascii="Times New Roman CYR" w:hAnsi="Times New Roman CYR" w:cs="Times New Roman CYR"/>
          <w:spacing w:val="-4"/>
          <w:sz w:val="28"/>
          <w:szCs w:val="28"/>
        </w:rPr>
        <w:t>бизнес, представляют документы, подтверждающие их соответствие условиям</w:t>
      </w:r>
      <w:r w:rsidRPr="00E1677F">
        <w:rPr>
          <w:rFonts w:ascii="Times New Roman CYR" w:hAnsi="Times New Roman CYR" w:cs="Times New Roman CYR"/>
          <w:sz w:val="28"/>
          <w:szCs w:val="28"/>
        </w:rPr>
        <w:t>, установленным статьей 4</w:t>
      </w:r>
      <w:r w:rsidRPr="00E1677F">
        <w:rPr>
          <w:sz w:val="28"/>
          <w:szCs w:val="28"/>
        </w:rPr>
        <w:t xml:space="preserve"> </w:t>
      </w:r>
      <w:r w:rsidRPr="00E1677F">
        <w:rPr>
          <w:rFonts w:ascii="Times New Roman CYR" w:hAnsi="Times New Roman CYR" w:cs="Times New Roman CYR"/>
          <w:sz w:val="28"/>
          <w:szCs w:val="28"/>
        </w:rPr>
        <w:t xml:space="preserve">Федерального закона от 24.07.2007 № 209-ФЗ                           </w:t>
      </w:r>
      <w:r w:rsidRPr="00E1677F">
        <w:rPr>
          <w:spacing w:val="-6"/>
          <w:sz w:val="28"/>
          <w:szCs w:val="28"/>
        </w:rPr>
        <w:t>«</w:t>
      </w:r>
      <w:r w:rsidRPr="00E1677F">
        <w:rPr>
          <w:rFonts w:ascii="Times New Roman CYR" w:hAnsi="Times New Roman CYR" w:cs="Times New Roman CYR"/>
          <w:spacing w:val="-6"/>
          <w:sz w:val="28"/>
          <w:szCs w:val="28"/>
        </w:rPr>
        <w:t>О развитии малого и среднего предпринимательства в Российской Федерации</w:t>
      </w:r>
      <w:r w:rsidRPr="00E1677F">
        <w:rPr>
          <w:spacing w:val="-6"/>
          <w:sz w:val="28"/>
          <w:szCs w:val="28"/>
        </w:rPr>
        <w:t>».</w:t>
      </w:r>
    </w:p>
    <w:p w:rsidR="000B67A6" w:rsidRPr="00E1677F" w:rsidRDefault="000B67A6" w:rsidP="000B67A6">
      <w:pPr>
        <w:autoSpaceDE w:val="0"/>
        <w:autoSpaceDN w:val="0"/>
        <w:adjustRightInd w:val="0"/>
        <w:ind w:firstLine="709"/>
        <w:jc w:val="both"/>
        <w:rPr>
          <w:sz w:val="28"/>
          <w:szCs w:val="28"/>
        </w:rPr>
      </w:pPr>
      <w:r w:rsidRPr="00E1677F">
        <w:rPr>
          <w:rFonts w:ascii="Times New Roman CYR" w:hAnsi="Times New Roman CYR" w:cs="Times New Roman CYR"/>
          <w:sz w:val="28"/>
          <w:szCs w:val="28"/>
        </w:rPr>
        <w:t xml:space="preserve">2.3. Для получения субсидии субъекты и субъекты, ведущие семейный бизнес, по направлениям, определенным в таблице 3 обязаны представить </w:t>
      </w:r>
      <w:r w:rsidRPr="00E1677F">
        <w:rPr>
          <w:rFonts w:ascii="Times New Roman CYR" w:hAnsi="Times New Roman CYR" w:cs="Times New Roman CYR"/>
          <w:sz w:val="28"/>
          <w:szCs w:val="28"/>
        </w:rPr>
        <w:lastRenderedPageBreak/>
        <w:t>подтверждающие документы на всю сумму расходов. Возмещению подлежат не более 80% от общей суммы произведенных расходов, за исключением направления, определенного в таблице 3 под номером 6.</w:t>
      </w:r>
    </w:p>
    <w:p w:rsidR="000B67A6" w:rsidRPr="00E1677F" w:rsidRDefault="000B67A6" w:rsidP="000B67A6">
      <w:pPr>
        <w:autoSpaceDE w:val="0"/>
        <w:autoSpaceDN w:val="0"/>
        <w:adjustRightInd w:val="0"/>
        <w:ind w:firstLine="709"/>
        <w:jc w:val="both"/>
        <w:rPr>
          <w:rFonts w:ascii="Times New Roman CYR" w:hAnsi="Times New Roman CYR" w:cs="Times New Roman CYR"/>
          <w:sz w:val="28"/>
          <w:szCs w:val="28"/>
        </w:rPr>
      </w:pPr>
      <w:r w:rsidRPr="00E1677F">
        <w:rPr>
          <w:rFonts w:ascii="Times New Roman CYR" w:hAnsi="Times New Roman CYR" w:cs="Times New Roman CYR"/>
          <w:sz w:val="28"/>
          <w:szCs w:val="28"/>
        </w:rPr>
        <w:t>К возмещению принимаются затраты, осуществленные субъектами, субъ</w:t>
      </w:r>
      <w:r w:rsidRPr="00E1677F">
        <w:rPr>
          <w:rFonts w:ascii="Times New Roman CYR" w:hAnsi="Times New Roman CYR" w:cs="Times New Roman CYR"/>
          <w:spacing w:val="-6"/>
          <w:sz w:val="28"/>
          <w:szCs w:val="28"/>
        </w:rPr>
        <w:t>ектами, ведущими семейный бизнес, не ранее 12 месяцев до дня подачи заявления.</w:t>
      </w:r>
    </w:p>
    <w:p w:rsidR="000B67A6" w:rsidRPr="00E1677F" w:rsidRDefault="000B67A6" w:rsidP="000B67A6">
      <w:pPr>
        <w:autoSpaceDE w:val="0"/>
        <w:autoSpaceDN w:val="0"/>
        <w:adjustRightInd w:val="0"/>
        <w:ind w:firstLine="709"/>
        <w:jc w:val="both"/>
        <w:rPr>
          <w:rFonts w:ascii="Times New Roman CYR" w:hAnsi="Times New Roman CYR" w:cs="Times New Roman CYR"/>
          <w:sz w:val="28"/>
          <w:szCs w:val="28"/>
        </w:rPr>
      </w:pPr>
      <w:r w:rsidRPr="00E1677F">
        <w:rPr>
          <w:sz w:val="28"/>
          <w:szCs w:val="28"/>
        </w:rPr>
        <w:t>2.4. С</w:t>
      </w:r>
      <w:r w:rsidRPr="00E1677F">
        <w:rPr>
          <w:rFonts w:ascii="Times New Roman CYR" w:hAnsi="Times New Roman CYR" w:cs="Times New Roman CYR"/>
          <w:sz w:val="28"/>
          <w:szCs w:val="28"/>
        </w:rPr>
        <w:t xml:space="preserve">убъекты и субъекты, ведущие семейный бизнес, имеют возможность </w:t>
      </w:r>
      <w:r w:rsidRPr="00E1677F">
        <w:rPr>
          <w:rFonts w:ascii="Times New Roman CYR" w:hAnsi="Times New Roman CYR" w:cs="Times New Roman CYR"/>
          <w:spacing w:val="-4"/>
          <w:sz w:val="28"/>
          <w:szCs w:val="28"/>
        </w:rPr>
        <w:t xml:space="preserve">получения субсидии через администратора </w:t>
      </w:r>
      <w:r w:rsidRPr="00E1677F">
        <w:rPr>
          <w:rFonts w:ascii="Times New Roman CYR" w:hAnsi="Times New Roman CYR" w:cs="Times New Roman CYR"/>
          <w:color w:val="000000" w:themeColor="text1"/>
          <w:spacing w:val="-4"/>
          <w:sz w:val="28"/>
          <w:szCs w:val="28"/>
        </w:rPr>
        <w:t>или через организации</w:t>
      </w:r>
      <w:r w:rsidRPr="00E1677F">
        <w:rPr>
          <w:rFonts w:ascii="Times New Roman CYR" w:hAnsi="Times New Roman CYR" w:cs="Times New Roman CYR"/>
          <w:spacing w:val="-4"/>
          <w:sz w:val="28"/>
          <w:szCs w:val="28"/>
        </w:rPr>
        <w:t>;</w:t>
      </w:r>
    </w:p>
    <w:p w:rsidR="000B67A6" w:rsidRPr="00E1677F" w:rsidRDefault="000B67A6" w:rsidP="000B67A6">
      <w:pPr>
        <w:autoSpaceDE w:val="0"/>
        <w:autoSpaceDN w:val="0"/>
        <w:adjustRightInd w:val="0"/>
        <w:ind w:firstLine="709"/>
        <w:jc w:val="both"/>
        <w:rPr>
          <w:rFonts w:ascii="Times New Roman CYR" w:hAnsi="Times New Roman CYR" w:cs="Times New Roman CYR"/>
          <w:sz w:val="28"/>
          <w:szCs w:val="28"/>
        </w:rPr>
      </w:pPr>
      <w:r w:rsidRPr="00E1677F">
        <w:rPr>
          <w:rFonts w:ascii="Times New Roman CYR" w:hAnsi="Times New Roman CYR" w:cs="Times New Roman CYR"/>
          <w:sz w:val="28"/>
          <w:szCs w:val="28"/>
        </w:rPr>
        <w:t>2.5. Предоставление субсидий осуществляется исходя из объемов средств, предусмотренных на эти цели бюджетом городского округа город Сургут на соответствующий финансовый год и плановый период.</w:t>
      </w:r>
    </w:p>
    <w:p w:rsidR="000B67A6" w:rsidRPr="00E1677F" w:rsidRDefault="000B67A6" w:rsidP="000B67A6">
      <w:pPr>
        <w:autoSpaceDE w:val="0"/>
        <w:autoSpaceDN w:val="0"/>
        <w:adjustRightInd w:val="0"/>
        <w:ind w:firstLine="709"/>
        <w:jc w:val="both"/>
        <w:rPr>
          <w:rFonts w:ascii="Times New Roman CYR" w:hAnsi="Times New Roman CYR" w:cs="Times New Roman CYR"/>
          <w:sz w:val="28"/>
          <w:szCs w:val="28"/>
        </w:rPr>
      </w:pPr>
      <w:r w:rsidRPr="00E1677F">
        <w:rPr>
          <w:rFonts w:ascii="Times New Roman CYR" w:hAnsi="Times New Roman CYR" w:cs="Times New Roman CYR"/>
          <w:sz w:val="28"/>
          <w:szCs w:val="28"/>
        </w:rPr>
        <w:t xml:space="preserve">2.6. Направления предоставления субсидий, размер субсидии и порядок расчета определяются согласно таблице 3. </w:t>
      </w:r>
    </w:p>
    <w:p w:rsidR="000B67A6" w:rsidRPr="00E1677F" w:rsidRDefault="000B67A6" w:rsidP="000B67A6">
      <w:pPr>
        <w:autoSpaceDE w:val="0"/>
        <w:autoSpaceDN w:val="0"/>
        <w:adjustRightInd w:val="0"/>
        <w:ind w:firstLine="709"/>
        <w:jc w:val="both"/>
        <w:rPr>
          <w:rFonts w:ascii="Times New Roman CYR" w:hAnsi="Times New Roman CYR" w:cs="Times New Roman CYR"/>
          <w:sz w:val="28"/>
          <w:szCs w:val="28"/>
        </w:rPr>
      </w:pPr>
      <w:r w:rsidRPr="00E1677F">
        <w:rPr>
          <w:rFonts w:ascii="Times New Roman CYR" w:hAnsi="Times New Roman CYR" w:cs="Times New Roman CYR"/>
          <w:sz w:val="28"/>
          <w:szCs w:val="28"/>
        </w:rPr>
        <w:t>2.7. В предоставлении субсидии субъектам, субъектам, ведущим семейный бизнес, должно быть отказано, если:</w:t>
      </w:r>
    </w:p>
    <w:p w:rsidR="000B67A6" w:rsidRPr="00E1677F" w:rsidRDefault="000B67A6" w:rsidP="000B67A6">
      <w:pPr>
        <w:autoSpaceDE w:val="0"/>
        <w:autoSpaceDN w:val="0"/>
        <w:adjustRightInd w:val="0"/>
        <w:ind w:firstLine="709"/>
        <w:jc w:val="both"/>
        <w:rPr>
          <w:rFonts w:ascii="Times New Roman CYR" w:hAnsi="Times New Roman CYR" w:cs="Times New Roman CYR"/>
          <w:sz w:val="28"/>
          <w:szCs w:val="28"/>
        </w:rPr>
      </w:pPr>
      <w:r w:rsidRPr="00E1677F">
        <w:rPr>
          <w:rFonts w:ascii="Times New Roman CYR" w:hAnsi="Times New Roman CYR" w:cs="Times New Roman CYR"/>
          <w:sz w:val="28"/>
          <w:szCs w:val="28"/>
        </w:rPr>
        <w:t>- заявителем не представлены либо представлены не в полном объеме документы, определенные настоящим порядком, или представлены недостоверные сведения и документы;</w:t>
      </w:r>
    </w:p>
    <w:p w:rsidR="000B67A6" w:rsidRPr="00E1677F" w:rsidRDefault="000B67A6" w:rsidP="000B67A6">
      <w:pPr>
        <w:autoSpaceDE w:val="0"/>
        <w:autoSpaceDN w:val="0"/>
        <w:adjustRightInd w:val="0"/>
        <w:ind w:firstLine="709"/>
        <w:jc w:val="both"/>
        <w:rPr>
          <w:rFonts w:ascii="Times New Roman CYR" w:hAnsi="Times New Roman CYR" w:cs="Times New Roman CYR"/>
          <w:sz w:val="28"/>
          <w:szCs w:val="28"/>
        </w:rPr>
      </w:pPr>
      <w:r w:rsidRPr="00E1677F">
        <w:rPr>
          <w:rFonts w:ascii="Times New Roman CYR" w:hAnsi="Times New Roman CYR" w:cs="Times New Roman CYR"/>
          <w:sz w:val="28"/>
          <w:szCs w:val="28"/>
        </w:rPr>
        <w:t>- заявителем не выполнены условия предоставления субсидии;</w:t>
      </w:r>
    </w:p>
    <w:p w:rsidR="000B67A6" w:rsidRPr="00E1677F" w:rsidRDefault="000B67A6" w:rsidP="000B67A6">
      <w:pPr>
        <w:autoSpaceDE w:val="0"/>
        <w:autoSpaceDN w:val="0"/>
        <w:adjustRightInd w:val="0"/>
        <w:ind w:firstLine="709"/>
        <w:jc w:val="both"/>
        <w:rPr>
          <w:rFonts w:ascii="Times New Roman CYR" w:hAnsi="Times New Roman CYR" w:cs="Times New Roman CYR"/>
          <w:sz w:val="28"/>
          <w:szCs w:val="28"/>
        </w:rPr>
      </w:pPr>
      <w:r w:rsidRPr="00E1677F">
        <w:rPr>
          <w:rFonts w:ascii="Times New Roman CYR" w:hAnsi="Times New Roman CYR" w:cs="Times New Roman CYR"/>
          <w:sz w:val="28"/>
          <w:szCs w:val="28"/>
        </w:rPr>
        <w:t>- ранее в отношении заявителя было принято решение об оказании аналогичной поддержки и сроки ее оказания не истекли;</w:t>
      </w:r>
    </w:p>
    <w:p w:rsidR="000B67A6" w:rsidRPr="00E1677F" w:rsidRDefault="000B67A6" w:rsidP="000B67A6">
      <w:pPr>
        <w:autoSpaceDE w:val="0"/>
        <w:autoSpaceDN w:val="0"/>
        <w:adjustRightInd w:val="0"/>
        <w:ind w:firstLine="709"/>
        <w:jc w:val="both"/>
        <w:rPr>
          <w:rFonts w:ascii="Times New Roman CYR" w:hAnsi="Times New Roman CYR" w:cs="Times New Roman CYR"/>
          <w:sz w:val="28"/>
          <w:szCs w:val="28"/>
        </w:rPr>
      </w:pPr>
      <w:r w:rsidRPr="00E1677F">
        <w:rPr>
          <w:rFonts w:ascii="Times New Roman CYR" w:hAnsi="Times New Roman CYR" w:cs="Times New Roman CYR"/>
          <w:sz w:val="28"/>
          <w:szCs w:val="28"/>
        </w:rPr>
        <w:t>- с момента признания заявителя допустившим нарушение порядка                     и условий предоставления субсидий, в том числе не обеспечившим целевого использования субсидий, прошло менее чем три года;</w:t>
      </w:r>
    </w:p>
    <w:p w:rsidR="000B67A6" w:rsidRPr="00E1677F" w:rsidRDefault="000B67A6" w:rsidP="000B67A6">
      <w:pPr>
        <w:ind w:firstLine="567"/>
        <w:jc w:val="both"/>
        <w:rPr>
          <w:sz w:val="28"/>
          <w:szCs w:val="28"/>
        </w:rPr>
      </w:pPr>
      <w:r w:rsidRPr="00E1677F">
        <w:rPr>
          <w:rFonts w:ascii="Times New Roman CYR" w:hAnsi="Times New Roman CYR" w:cs="Times New Roman CYR"/>
          <w:sz w:val="28"/>
          <w:szCs w:val="28"/>
        </w:rPr>
        <w:t xml:space="preserve">- </w:t>
      </w:r>
      <w:r w:rsidRPr="00E1677F">
        <w:rPr>
          <w:sz w:val="28"/>
          <w:szCs w:val="28"/>
        </w:rPr>
        <w:t>ранее уполномоченным органом исполнительной власти Ханты-Мансийского автономного округа – Югры, муниципальным образованием Ханты-Мансийского автономного округа – Югры, организациями инфраструктуры поддержки субъектов малого и среднего предпринимательства автономного округа было принято решение об оказании поддержки по тем же основаниям на те же цели.</w:t>
      </w:r>
    </w:p>
    <w:p w:rsidR="000B67A6" w:rsidRPr="00E1677F" w:rsidRDefault="000B67A6" w:rsidP="000B67A6">
      <w:pPr>
        <w:autoSpaceDE w:val="0"/>
        <w:autoSpaceDN w:val="0"/>
        <w:adjustRightInd w:val="0"/>
        <w:ind w:firstLine="709"/>
        <w:jc w:val="both"/>
        <w:rPr>
          <w:rFonts w:ascii="Times New Roman CYR" w:hAnsi="Times New Roman CYR" w:cs="Times New Roman CYR"/>
          <w:sz w:val="28"/>
          <w:szCs w:val="28"/>
        </w:rPr>
      </w:pPr>
      <w:r w:rsidRPr="00E1677F">
        <w:rPr>
          <w:rFonts w:ascii="Times New Roman CYR" w:hAnsi="Times New Roman CYR" w:cs="Times New Roman CYR"/>
          <w:sz w:val="28"/>
          <w:szCs w:val="28"/>
        </w:rPr>
        <w:t>2.8. Субсидия не предоставляется следующим субъектам, субъектам, ведущим семейный бизнес:</w:t>
      </w:r>
    </w:p>
    <w:p w:rsidR="000B67A6" w:rsidRPr="00E1677F" w:rsidRDefault="000B67A6" w:rsidP="000B67A6">
      <w:pPr>
        <w:autoSpaceDE w:val="0"/>
        <w:autoSpaceDN w:val="0"/>
        <w:adjustRightInd w:val="0"/>
        <w:ind w:firstLine="709"/>
        <w:jc w:val="both"/>
        <w:rPr>
          <w:rFonts w:ascii="Times New Roman CYR" w:hAnsi="Times New Roman CYR" w:cs="Times New Roman CYR"/>
          <w:sz w:val="28"/>
          <w:szCs w:val="28"/>
        </w:rPr>
      </w:pPr>
      <w:r w:rsidRPr="00E1677F">
        <w:rPr>
          <w:rFonts w:ascii="Times New Roman CYR" w:hAnsi="Times New Roman CYR" w:cs="Times New Roman CYR"/>
          <w:sz w:val="28"/>
          <w:szCs w:val="28"/>
        </w:rPr>
        <w:t>- определенным ч.3, 4 ст.14 Федерального закона от 24.07.2007                         № 209-ФЗ «О развитии малого и среднего предпринимательства в Российской Федерации»;</w:t>
      </w:r>
    </w:p>
    <w:p w:rsidR="000B67A6" w:rsidRPr="00E1677F" w:rsidRDefault="000B67A6" w:rsidP="000B67A6">
      <w:pPr>
        <w:autoSpaceDE w:val="0"/>
        <w:autoSpaceDN w:val="0"/>
        <w:adjustRightInd w:val="0"/>
        <w:ind w:firstLine="709"/>
        <w:jc w:val="both"/>
        <w:rPr>
          <w:rFonts w:ascii="Times New Roman CYR" w:hAnsi="Times New Roman CYR" w:cs="Times New Roman CYR"/>
          <w:sz w:val="28"/>
          <w:szCs w:val="28"/>
        </w:rPr>
      </w:pPr>
      <w:r w:rsidRPr="00E1677F">
        <w:rPr>
          <w:rFonts w:ascii="Times New Roman CYR" w:hAnsi="Times New Roman CYR" w:cs="Times New Roman CYR"/>
          <w:sz w:val="28"/>
          <w:szCs w:val="28"/>
        </w:rPr>
        <w:t>- в отношении которых принято решение о ликвидации, реорганизации или возбуждена процедура признания несостоятельным (банкротом);</w:t>
      </w:r>
    </w:p>
    <w:p w:rsidR="000B67A6" w:rsidRPr="00E1677F" w:rsidRDefault="000B67A6" w:rsidP="000B67A6">
      <w:pPr>
        <w:autoSpaceDE w:val="0"/>
        <w:autoSpaceDN w:val="0"/>
        <w:adjustRightInd w:val="0"/>
        <w:ind w:firstLine="709"/>
        <w:jc w:val="both"/>
        <w:rPr>
          <w:rFonts w:ascii="Times New Roman CYR" w:hAnsi="Times New Roman CYR" w:cs="Times New Roman CYR"/>
          <w:sz w:val="28"/>
          <w:szCs w:val="28"/>
        </w:rPr>
      </w:pPr>
      <w:r w:rsidRPr="00E1677F">
        <w:rPr>
          <w:rFonts w:ascii="Times New Roman CYR" w:hAnsi="Times New Roman CYR" w:cs="Times New Roman CYR"/>
          <w:sz w:val="28"/>
          <w:szCs w:val="28"/>
        </w:rPr>
        <w:t>- имеющим просроченную задолженность по денежным обязательствам перед муниципальным образованием, по обязательным платежам в бюджетную систему Российской Федерации, государственные внебюджетные фонды;</w:t>
      </w:r>
    </w:p>
    <w:p w:rsidR="000B67A6" w:rsidRDefault="000B67A6" w:rsidP="000B67A6">
      <w:pPr>
        <w:autoSpaceDE w:val="0"/>
        <w:autoSpaceDN w:val="0"/>
        <w:adjustRightInd w:val="0"/>
        <w:ind w:firstLine="709"/>
        <w:jc w:val="both"/>
        <w:rPr>
          <w:rFonts w:ascii="Times New Roman CYR" w:hAnsi="Times New Roman CYR" w:cs="Times New Roman CYR"/>
          <w:sz w:val="28"/>
          <w:szCs w:val="28"/>
        </w:rPr>
      </w:pPr>
      <w:r w:rsidRPr="00E1677F">
        <w:rPr>
          <w:rFonts w:ascii="Times New Roman CYR" w:hAnsi="Times New Roman CYR" w:cs="Times New Roman CYR"/>
          <w:sz w:val="28"/>
          <w:szCs w:val="28"/>
        </w:rPr>
        <w:t>- деятельность которых приостановлена в порядке, предусмотренном Кодексом Российской Федерации об административных правонарушениях.</w:t>
      </w:r>
    </w:p>
    <w:p w:rsidR="000312B9" w:rsidRDefault="000312B9" w:rsidP="000B67A6">
      <w:pPr>
        <w:autoSpaceDE w:val="0"/>
        <w:autoSpaceDN w:val="0"/>
        <w:adjustRightInd w:val="0"/>
        <w:ind w:firstLine="709"/>
        <w:jc w:val="both"/>
        <w:rPr>
          <w:rFonts w:ascii="Times New Roman CYR" w:hAnsi="Times New Roman CYR" w:cs="Times New Roman CYR"/>
          <w:sz w:val="28"/>
          <w:szCs w:val="28"/>
        </w:rPr>
      </w:pPr>
    </w:p>
    <w:p w:rsidR="000312B9" w:rsidRDefault="000312B9" w:rsidP="000B67A6">
      <w:pPr>
        <w:autoSpaceDE w:val="0"/>
        <w:autoSpaceDN w:val="0"/>
        <w:adjustRightInd w:val="0"/>
        <w:ind w:firstLine="709"/>
        <w:jc w:val="both"/>
        <w:rPr>
          <w:rFonts w:ascii="Times New Roman CYR" w:hAnsi="Times New Roman CYR" w:cs="Times New Roman CYR"/>
          <w:sz w:val="28"/>
          <w:szCs w:val="28"/>
        </w:rPr>
      </w:pPr>
    </w:p>
    <w:p w:rsidR="000B67A6" w:rsidRPr="00E1677F" w:rsidRDefault="000B67A6" w:rsidP="000B67A6">
      <w:pPr>
        <w:autoSpaceDE w:val="0"/>
        <w:autoSpaceDN w:val="0"/>
        <w:adjustRightInd w:val="0"/>
        <w:ind w:firstLine="709"/>
        <w:jc w:val="both"/>
        <w:rPr>
          <w:rFonts w:ascii="Times New Roman CYR" w:hAnsi="Times New Roman CYR" w:cs="Times New Roman CYR"/>
          <w:sz w:val="28"/>
          <w:szCs w:val="28"/>
        </w:rPr>
      </w:pPr>
      <w:r w:rsidRPr="00E1677F">
        <w:rPr>
          <w:rFonts w:ascii="Times New Roman CYR" w:hAnsi="Times New Roman CYR" w:cs="Times New Roman CYR"/>
          <w:sz w:val="28"/>
          <w:szCs w:val="28"/>
        </w:rPr>
        <w:lastRenderedPageBreak/>
        <w:t>Статья 3. Условия предоставления субсидий организациям</w:t>
      </w:r>
    </w:p>
    <w:p w:rsidR="000B67A6" w:rsidRPr="00E1677F" w:rsidRDefault="000B67A6" w:rsidP="000B67A6">
      <w:pPr>
        <w:autoSpaceDE w:val="0"/>
        <w:autoSpaceDN w:val="0"/>
        <w:adjustRightInd w:val="0"/>
        <w:ind w:firstLine="709"/>
        <w:jc w:val="both"/>
        <w:rPr>
          <w:rFonts w:ascii="Times New Roman CYR" w:hAnsi="Times New Roman CYR" w:cs="Times New Roman CYR"/>
          <w:sz w:val="28"/>
          <w:szCs w:val="28"/>
        </w:rPr>
      </w:pPr>
      <w:r w:rsidRPr="00E1677F">
        <w:rPr>
          <w:sz w:val="28"/>
          <w:szCs w:val="28"/>
        </w:rPr>
        <w:t xml:space="preserve">3.1. </w:t>
      </w:r>
      <w:r w:rsidRPr="00E1677F">
        <w:rPr>
          <w:rFonts w:ascii="Times New Roman CYR" w:hAnsi="Times New Roman CYR" w:cs="Times New Roman CYR"/>
          <w:sz w:val="28"/>
          <w:szCs w:val="28"/>
        </w:rPr>
        <w:t>Право на получение субсидий имеют организации, соответствующие следующим условиям:</w:t>
      </w:r>
    </w:p>
    <w:p w:rsidR="000B67A6" w:rsidRPr="00E1677F" w:rsidRDefault="000B67A6" w:rsidP="000B67A6">
      <w:pPr>
        <w:autoSpaceDE w:val="0"/>
        <w:autoSpaceDN w:val="0"/>
        <w:adjustRightInd w:val="0"/>
        <w:ind w:firstLine="709"/>
        <w:jc w:val="both"/>
        <w:rPr>
          <w:sz w:val="28"/>
          <w:szCs w:val="28"/>
        </w:rPr>
      </w:pPr>
      <w:r w:rsidRPr="00E1677F">
        <w:rPr>
          <w:rFonts w:ascii="Times New Roman CYR" w:hAnsi="Times New Roman CYR" w:cs="Times New Roman CYR"/>
          <w:sz w:val="28"/>
          <w:szCs w:val="28"/>
        </w:rPr>
        <w:t>3.1.1. Определенные в соответствии со статьей 15</w:t>
      </w:r>
      <w:r w:rsidRPr="00E1677F">
        <w:rPr>
          <w:sz w:val="28"/>
          <w:szCs w:val="28"/>
        </w:rPr>
        <w:t xml:space="preserve"> </w:t>
      </w:r>
      <w:r w:rsidRPr="00E1677F">
        <w:rPr>
          <w:rFonts w:ascii="Times New Roman CYR" w:hAnsi="Times New Roman CYR" w:cs="Times New Roman CYR"/>
          <w:sz w:val="28"/>
          <w:szCs w:val="28"/>
        </w:rPr>
        <w:t xml:space="preserve">Федерального закона      от 24.07.2007 № 209-ФЗ </w:t>
      </w:r>
      <w:r w:rsidRPr="00E1677F">
        <w:rPr>
          <w:sz w:val="28"/>
          <w:szCs w:val="28"/>
        </w:rPr>
        <w:t>«</w:t>
      </w:r>
      <w:r w:rsidRPr="00E1677F">
        <w:rPr>
          <w:rFonts w:ascii="Times New Roman CYR" w:hAnsi="Times New Roman CYR" w:cs="Times New Roman CYR"/>
          <w:sz w:val="28"/>
          <w:szCs w:val="28"/>
        </w:rPr>
        <w:t>О развитии малого и среднего предпринимательства    в Российской Федерации</w:t>
      </w:r>
      <w:r w:rsidRPr="00E1677F">
        <w:rPr>
          <w:sz w:val="28"/>
          <w:szCs w:val="28"/>
        </w:rPr>
        <w:t>».</w:t>
      </w:r>
    </w:p>
    <w:p w:rsidR="000B67A6" w:rsidRPr="00E1677F" w:rsidRDefault="000B67A6" w:rsidP="000B67A6">
      <w:pPr>
        <w:autoSpaceDE w:val="0"/>
        <w:autoSpaceDN w:val="0"/>
        <w:adjustRightInd w:val="0"/>
        <w:ind w:firstLine="709"/>
        <w:jc w:val="both"/>
        <w:rPr>
          <w:rFonts w:ascii="Times New Roman CYR" w:hAnsi="Times New Roman CYR" w:cs="Times New Roman CYR"/>
          <w:sz w:val="28"/>
          <w:szCs w:val="28"/>
        </w:rPr>
      </w:pPr>
      <w:r w:rsidRPr="00E1677F">
        <w:rPr>
          <w:rFonts w:ascii="Times New Roman CYR" w:hAnsi="Times New Roman CYR" w:cs="Times New Roman CYR"/>
          <w:sz w:val="28"/>
          <w:szCs w:val="28"/>
        </w:rPr>
        <w:t>3.1.2. Состоящие на налоговом учете в Ханты-Мансийском автономном                 округе – Югре и осуществляющие свою деятельность на территории муниципального образования городского округа город Сургут, в том числе через филиалы.</w:t>
      </w:r>
    </w:p>
    <w:p w:rsidR="000B67A6" w:rsidRPr="00E1677F" w:rsidRDefault="000B67A6" w:rsidP="000B67A6">
      <w:pPr>
        <w:autoSpaceDE w:val="0"/>
        <w:autoSpaceDN w:val="0"/>
        <w:adjustRightInd w:val="0"/>
        <w:ind w:firstLine="709"/>
        <w:jc w:val="both"/>
        <w:rPr>
          <w:rFonts w:ascii="Times New Roman CYR" w:hAnsi="Times New Roman CYR" w:cs="Times New Roman CYR"/>
          <w:sz w:val="28"/>
          <w:szCs w:val="28"/>
        </w:rPr>
      </w:pPr>
      <w:r w:rsidRPr="00E1677F">
        <w:rPr>
          <w:rFonts w:ascii="Times New Roman CYR" w:hAnsi="Times New Roman CYR" w:cs="Times New Roman CYR"/>
          <w:sz w:val="28"/>
          <w:szCs w:val="28"/>
        </w:rPr>
        <w:t>3.1.3. Уставная деятельность которых направлена на развитие                                   и поддержку субъектов малого и среднего предпринимательства.</w:t>
      </w:r>
    </w:p>
    <w:p w:rsidR="000B67A6" w:rsidRPr="00E1677F" w:rsidRDefault="000B67A6" w:rsidP="000B67A6">
      <w:pPr>
        <w:autoSpaceDE w:val="0"/>
        <w:autoSpaceDN w:val="0"/>
        <w:adjustRightInd w:val="0"/>
        <w:ind w:firstLine="709"/>
        <w:jc w:val="both"/>
        <w:rPr>
          <w:rFonts w:ascii="Times New Roman CYR" w:hAnsi="Times New Roman CYR" w:cs="Times New Roman CYR"/>
          <w:sz w:val="28"/>
          <w:szCs w:val="28"/>
        </w:rPr>
      </w:pPr>
      <w:r w:rsidRPr="00E1677F">
        <w:rPr>
          <w:sz w:val="28"/>
          <w:szCs w:val="28"/>
        </w:rPr>
        <w:t xml:space="preserve">3.2. </w:t>
      </w:r>
      <w:r w:rsidRPr="00E1677F">
        <w:rPr>
          <w:rFonts w:ascii="Times New Roman CYR" w:hAnsi="Times New Roman CYR" w:cs="Times New Roman CYR"/>
          <w:sz w:val="28"/>
          <w:szCs w:val="28"/>
        </w:rPr>
        <w:t>В предоставлении субсидии организациям должно быть отказано, если:</w:t>
      </w:r>
    </w:p>
    <w:p w:rsidR="000B67A6" w:rsidRPr="00E1677F" w:rsidRDefault="000B67A6" w:rsidP="000B67A6">
      <w:pPr>
        <w:autoSpaceDE w:val="0"/>
        <w:autoSpaceDN w:val="0"/>
        <w:adjustRightInd w:val="0"/>
        <w:ind w:firstLine="709"/>
        <w:jc w:val="both"/>
        <w:rPr>
          <w:rFonts w:ascii="Times New Roman CYR" w:hAnsi="Times New Roman CYR" w:cs="Times New Roman CYR"/>
          <w:sz w:val="28"/>
          <w:szCs w:val="28"/>
        </w:rPr>
      </w:pPr>
      <w:r w:rsidRPr="00E1677F">
        <w:rPr>
          <w:sz w:val="28"/>
          <w:szCs w:val="28"/>
        </w:rPr>
        <w:t>3.2.1. З</w:t>
      </w:r>
      <w:r w:rsidRPr="00E1677F">
        <w:rPr>
          <w:rFonts w:ascii="Times New Roman CYR" w:hAnsi="Times New Roman CYR" w:cs="Times New Roman CYR"/>
          <w:sz w:val="28"/>
          <w:szCs w:val="28"/>
        </w:rPr>
        <w:t>аявителем не представлены либо представлены не в полном объеме документы, определенные настоящим порядком, или представлены недостоверные сведения и документы.</w:t>
      </w:r>
    </w:p>
    <w:p w:rsidR="000B67A6" w:rsidRPr="00E1677F" w:rsidRDefault="000B67A6" w:rsidP="000B67A6">
      <w:pPr>
        <w:autoSpaceDE w:val="0"/>
        <w:autoSpaceDN w:val="0"/>
        <w:adjustRightInd w:val="0"/>
        <w:ind w:firstLine="709"/>
        <w:jc w:val="both"/>
        <w:rPr>
          <w:rFonts w:ascii="Times New Roman CYR" w:hAnsi="Times New Roman CYR" w:cs="Times New Roman CYR"/>
          <w:sz w:val="28"/>
          <w:szCs w:val="28"/>
        </w:rPr>
      </w:pPr>
      <w:r w:rsidRPr="00E1677F">
        <w:rPr>
          <w:rFonts w:ascii="Times New Roman CYR" w:hAnsi="Times New Roman CYR" w:cs="Times New Roman CYR"/>
          <w:sz w:val="28"/>
          <w:szCs w:val="28"/>
        </w:rPr>
        <w:t>3.2.2. Заявителем не выполнены условия предоставления субсидий.</w:t>
      </w:r>
    </w:p>
    <w:p w:rsidR="000B67A6" w:rsidRPr="00E1677F" w:rsidRDefault="000B67A6" w:rsidP="000B67A6">
      <w:pPr>
        <w:autoSpaceDE w:val="0"/>
        <w:autoSpaceDN w:val="0"/>
        <w:adjustRightInd w:val="0"/>
        <w:ind w:firstLine="709"/>
        <w:jc w:val="both"/>
        <w:rPr>
          <w:rFonts w:ascii="Times New Roman CYR" w:hAnsi="Times New Roman CYR" w:cs="Times New Roman CYR"/>
          <w:sz w:val="28"/>
          <w:szCs w:val="28"/>
        </w:rPr>
      </w:pPr>
      <w:r w:rsidRPr="00E1677F">
        <w:rPr>
          <w:sz w:val="28"/>
          <w:szCs w:val="28"/>
        </w:rPr>
        <w:t xml:space="preserve">3.3. </w:t>
      </w:r>
      <w:r w:rsidRPr="00E1677F">
        <w:rPr>
          <w:rFonts w:ascii="Times New Roman CYR" w:hAnsi="Times New Roman CYR" w:cs="Times New Roman CYR"/>
          <w:sz w:val="28"/>
          <w:szCs w:val="28"/>
        </w:rPr>
        <w:t>Субсидия не предоставляется следующим организациям:</w:t>
      </w:r>
    </w:p>
    <w:p w:rsidR="000B67A6" w:rsidRPr="00E1677F" w:rsidRDefault="000B67A6" w:rsidP="000B67A6">
      <w:pPr>
        <w:autoSpaceDE w:val="0"/>
        <w:autoSpaceDN w:val="0"/>
        <w:adjustRightInd w:val="0"/>
        <w:ind w:firstLine="709"/>
        <w:jc w:val="both"/>
        <w:rPr>
          <w:rFonts w:ascii="Times New Roman CYR" w:hAnsi="Times New Roman CYR" w:cs="Times New Roman CYR"/>
          <w:sz w:val="28"/>
          <w:szCs w:val="28"/>
        </w:rPr>
      </w:pPr>
      <w:r w:rsidRPr="00E1677F">
        <w:rPr>
          <w:spacing w:val="-6"/>
          <w:sz w:val="28"/>
          <w:szCs w:val="28"/>
        </w:rPr>
        <w:t>3.3.1. В</w:t>
      </w:r>
      <w:r w:rsidRPr="00E1677F">
        <w:rPr>
          <w:rFonts w:ascii="Times New Roman CYR" w:hAnsi="Times New Roman CYR" w:cs="Times New Roman CYR"/>
          <w:spacing w:val="-6"/>
          <w:sz w:val="28"/>
          <w:szCs w:val="28"/>
        </w:rPr>
        <w:t xml:space="preserve"> отношении которых принято решение о ликвидации                                   или реорганизации</w:t>
      </w:r>
      <w:r w:rsidRPr="00E1677F">
        <w:rPr>
          <w:rFonts w:ascii="Times New Roman CYR" w:hAnsi="Times New Roman CYR" w:cs="Times New Roman CYR"/>
          <w:sz w:val="28"/>
          <w:szCs w:val="28"/>
        </w:rPr>
        <w:t>, возбуждена процедура признания несостоятельным (банкротом).</w:t>
      </w:r>
    </w:p>
    <w:p w:rsidR="000B67A6" w:rsidRPr="00E1677F" w:rsidRDefault="000B67A6" w:rsidP="000B67A6">
      <w:pPr>
        <w:autoSpaceDE w:val="0"/>
        <w:autoSpaceDN w:val="0"/>
        <w:adjustRightInd w:val="0"/>
        <w:ind w:firstLine="709"/>
        <w:jc w:val="both"/>
        <w:rPr>
          <w:rFonts w:ascii="Times New Roman CYR" w:hAnsi="Times New Roman CYR" w:cs="Times New Roman CYR"/>
          <w:sz w:val="28"/>
          <w:szCs w:val="28"/>
        </w:rPr>
      </w:pPr>
      <w:r w:rsidRPr="00E1677F">
        <w:rPr>
          <w:rFonts w:ascii="Times New Roman CYR" w:hAnsi="Times New Roman CYR" w:cs="Times New Roman CYR"/>
          <w:sz w:val="28"/>
          <w:szCs w:val="28"/>
        </w:rPr>
        <w:t>3.3.2. Имеющим просроченную задолженность по денежным обязательствам перед муниципальным образованием, по обязательным платежам в бюджетную систему Российской Федерации, государственные внебюджетные фонды.</w:t>
      </w:r>
    </w:p>
    <w:p w:rsidR="000B67A6" w:rsidRPr="00E1677F" w:rsidRDefault="000B67A6" w:rsidP="000B67A6">
      <w:pPr>
        <w:autoSpaceDE w:val="0"/>
        <w:autoSpaceDN w:val="0"/>
        <w:adjustRightInd w:val="0"/>
        <w:ind w:firstLine="709"/>
        <w:jc w:val="both"/>
        <w:rPr>
          <w:rFonts w:ascii="Times New Roman CYR" w:hAnsi="Times New Roman CYR" w:cs="Times New Roman CYR"/>
          <w:sz w:val="28"/>
          <w:szCs w:val="28"/>
        </w:rPr>
      </w:pPr>
      <w:r w:rsidRPr="00E1677F">
        <w:rPr>
          <w:rFonts w:ascii="Times New Roman CYR" w:hAnsi="Times New Roman CYR" w:cs="Times New Roman CYR"/>
          <w:sz w:val="28"/>
          <w:szCs w:val="28"/>
        </w:rPr>
        <w:t>3.3.3. Деятельность которых приостановлена в порядке, предусмотренном Кодексом Российской Федерации об административных правонарушениях.</w:t>
      </w:r>
    </w:p>
    <w:p w:rsidR="000B67A6" w:rsidRPr="00E1677F" w:rsidRDefault="000B67A6" w:rsidP="000B67A6">
      <w:pPr>
        <w:autoSpaceDE w:val="0"/>
        <w:autoSpaceDN w:val="0"/>
        <w:adjustRightInd w:val="0"/>
        <w:ind w:firstLine="709"/>
        <w:jc w:val="both"/>
        <w:rPr>
          <w:rFonts w:ascii="Times New Roman CYR" w:hAnsi="Times New Roman CYR" w:cs="Times New Roman CYR"/>
          <w:sz w:val="28"/>
          <w:szCs w:val="28"/>
        </w:rPr>
      </w:pPr>
    </w:p>
    <w:p w:rsidR="000B67A6" w:rsidRPr="00E1677F" w:rsidRDefault="000B67A6" w:rsidP="000B67A6">
      <w:pPr>
        <w:autoSpaceDE w:val="0"/>
        <w:autoSpaceDN w:val="0"/>
        <w:adjustRightInd w:val="0"/>
        <w:ind w:firstLine="709"/>
        <w:jc w:val="both"/>
        <w:rPr>
          <w:rFonts w:ascii="Times New Roman CYR" w:hAnsi="Times New Roman CYR" w:cs="Times New Roman CYR"/>
          <w:sz w:val="28"/>
          <w:szCs w:val="28"/>
        </w:rPr>
      </w:pPr>
      <w:r w:rsidRPr="00E1677F">
        <w:rPr>
          <w:rFonts w:ascii="Times New Roman CYR" w:hAnsi="Times New Roman CYR" w:cs="Times New Roman CYR"/>
          <w:sz w:val="28"/>
          <w:szCs w:val="28"/>
        </w:rPr>
        <w:t xml:space="preserve">Статья 4. Порядок предоставления субсидий </w:t>
      </w:r>
    </w:p>
    <w:p w:rsidR="000B67A6" w:rsidRPr="00E1677F" w:rsidRDefault="000B67A6" w:rsidP="000B67A6">
      <w:pPr>
        <w:autoSpaceDE w:val="0"/>
        <w:autoSpaceDN w:val="0"/>
        <w:adjustRightInd w:val="0"/>
        <w:ind w:firstLine="709"/>
        <w:jc w:val="both"/>
        <w:rPr>
          <w:rFonts w:ascii="Times New Roman CYR" w:hAnsi="Times New Roman CYR" w:cs="Times New Roman CYR"/>
          <w:sz w:val="28"/>
          <w:szCs w:val="28"/>
        </w:rPr>
      </w:pPr>
      <w:r w:rsidRPr="00E1677F">
        <w:rPr>
          <w:rFonts w:ascii="Times New Roman CYR" w:hAnsi="Times New Roman CYR" w:cs="Times New Roman CYR"/>
          <w:sz w:val="28"/>
          <w:szCs w:val="28"/>
        </w:rPr>
        <w:t xml:space="preserve">4.1. Субъекты, субъекты, ведущие семейный бизнес, и организации, претендующие на получение субсидии, предоставляют главному распорядителю бюджетных средств письменное заявление о предоставлении субсидии на имя </w:t>
      </w:r>
      <w:r w:rsidR="00E93144">
        <w:rPr>
          <w:rFonts w:ascii="Times New Roman CYR" w:hAnsi="Times New Roman CYR" w:cs="Times New Roman CYR"/>
          <w:sz w:val="28"/>
          <w:szCs w:val="28"/>
        </w:rPr>
        <w:t>Г</w:t>
      </w:r>
      <w:r w:rsidRPr="00E1677F">
        <w:rPr>
          <w:rFonts w:ascii="Times New Roman CYR" w:hAnsi="Times New Roman CYR" w:cs="Times New Roman CYR"/>
          <w:sz w:val="28"/>
          <w:szCs w:val="28"/>
        </w:rPr>
        <w:t xml:space="preserve">лавы </w:t>
      </w:r>
      <w:r w:rsidR="00E93144">
        <w:rPr>
          <w:rFonts w:ascii="Times New Roman CYR" w:hAnsi="Times New Roman CYR" w:cs="Times New Roman CYR"/>
          <w:sz w:val="28"/>
          <w:szCs w:val="28"/>
        </w:rPr>
        <w:t xml:space="preserve">города </w:t>
      </w:r>
      <w:r w:rsidRPr="00E1677F">
        <w:rPr>
          <w:rFonts w:ascii="Times New Roman CYR" w:hAnsi="Times New Roman CYR" w:cs="Times New Roman CYR"/>
          <w:sz w:val="28"/>
          <w:szCs w:val="28"/>
        </w:rPr>
        <w:t>с указанием направления получения субсидии, объема запрашиваемой субсидии,</w:t>
      </w:r>
      <w:r w:rsidR="00E93144">
        <w:rPr>
          <w:rFonts w:ascii="Times New Roman CYR" w:hAnsi="Times New Roman CYR" w:cs="Times New Roman CYR"/>
          <w:sz w:val="28"/>
          <w:szCs w:val="28"/>
        </w:rPr>
        <w:t xml:space="preserve"> </w:t>
      </w:r>
      <w:r w:rsidRPr="00E1677F">
        <w:rPr>
          <w:rFonts w:ascii="Times New Roman CYR" w:hAnsi="Times New Roman CYR" w:cs="Times New Roman CYR"/>
          <w:sz w:val="28"/>
          <w:szCs w:val="28"/>
        </w:rPr>
        <w:t>с приложением документов, предусмотренных статьей 7 настоящего порядка.</w:t>
      </w:r>
    </w:p>
    <w:p w:rsidR="000B67A6" w:rsidRPr="00E1677F" w:rsidRDefault="000B67A6" w:rsidP="000B67A6">
      <w:pPr>
        <w:autoSpaceDE w:val="0"/>
        <w:autoSpaceDN w:val="0"/>
        <w:adjustRightInd w:val="0"/>
        <w:ind w:firstLine="709"/>
        <w:jc w:val="both"/>
        <w:rPr>
          <w:rFonts w:ascii="Times New Roman CYR" w:hAnsi="Times New Roman CYR" w:cs="Times New Roman CYR"/>
          <w:sz w:val="28"/>
          <w:szCs w:val="28"/>
        </w:rPr>
      </w:pPr>
      <w:r w:rsidRPr="00E1677F">
        <w:rPr>
          <w:rFonts w:ascii="Times New Roman CYR" w:hAnsi="Times New Roman CYR" w:cs="Times New Roman CYR"/>
          <w:sz w:val="28"/>
          <w:szCs w:val="28"/>
        </w:rPr>
        <w:t>Заявление подается по форме согласно приложению к настоящему порядку.</w:t>
      </w:r>
    </w:p>
    <w:p w:rsidR="000B67A6" w:rsidRPr="00E1677F" w:rsidRDefault="000B67A6" w:rsidP="000B67A6">
      <w:pPr>
        <w:autoSpaceDE w:val="0"/>
        <w:autoSpaceDN w:val="0"/>
        <w:adjustRightInd w:val="0"/>
        <w:ind w:firstLine="709"/>
        <w:jc w:val="both"/>
        <w:rPr>
          <w:rFonts w:ascii="Times New Roman CYR" w:hAnsi="Times New Roman CYR" w:cs="Times New Roman CYR"/>
          <w:sz w:val="28"/>
          <w:szCs w:val="28"/>
        </w:rPr>
      </w:pPr>
      <w:r w:rsidRPr="00E1677F">
        <w:rPr>
          <w:rFonts w:ascii="Times New Roman CYR" w:hAnsi="Times New Roman CYR" w:cs="Times New Roman CYR"/>
          <w:sz w:val="28"/>
          <w:szCs w:val="28"/>
        </w:rPr>
        <w:t>4.2. Документы, предусмотренные ст.7 настоящего порядка, а также соответствие субъектов, субъектов, ведущих семейный бизнес, и организаций условиям и критериям, установленным ст.2, 3, 6 настоящего порядка, рассматриваются в срок, не превышающий 30 календарных дней с момента предоставления заявления, указанного в п.4.1 настоящего порядка.</w:t>
      </w:r>
    </w:p>
    <w:p w:rsidR="000B67A6" w:rsidRPr="00E1677F" w:rsidRDefault="000B67A6" w:rsidP="000B67A6">
      <w:pPr>
        <w:autoSpaceDE w:val="0"/>
        <w:autoSpaceDN w:val="0"/>
        <w:adjustRightInd w:val="0"/>
        <w:ind w:firstLine="709"/>
        <w:jc w:val="both"/>
        <w:rPr>
          <w:rFonts w:ascii="Times New Roman CYR" w:hAnsi="Times New Roman CYR" w:cs="Times New Roman CYR"/>
          <w:sz w:val="28"/>
          <w:szCs w:val="28"/>
        </w:rPr>
      </w:pPr>
      <w:r w:rsidRPr="00E1677F">
        <w:rPr>
          <w:rFonts w:ascii="Times New Roman CYR" w:hAnsi="Times New Roman CYR" w:cs="Times New Roman CYR"/>
          <w:sz w:val="28"/>
          <w:szCs w:val="28"/>
        </w:rPr>
        <w:lastRenderedPageBreak/>
        <w:t>В случае необходимости направления запроса в государственный орган, орган местного самоуправления или должностному лицу о предоставлении необходимых для рассмотрения заявления документов и материалов, Глава города вправе продлить срок рассмотрения заявления не более чем на 30 календарных дней, уведомив о продлении срока рассмотрения субъекта, субъекта ведущего семейный бизнес, организацию.</w:t>
      </w:r>
    </w:p>
    <w:p w:rsidR="000B67A6" w:rsidRPr="00E1677F" w:rsidRDefault="000B67A6" w:rsidP="000B67A6">
      <w:pPr>
        <w:autoSpaceDE w:val="0"/>
        <w:autoSpaceDN w:val="0"/>
        <w:adjustRightInd w:val="0"/>
        <w:ind w:firstLine="709"/>
        <w:jc w:val="both"/>
        <w:rPr>
          <w:rFonts w:ascii="Times New Roman CYR" w:hAnsi="Times New Roman CYR" w:cs="Times New Roman CYR"/>
          <w:sz w:val="28"/>
          <w:szCs w:val="28"/>
        </w:rPr>
      </w:pPr>
      <w:r w:rsidRPr="00E1677F">
        <w:rPr>
          <w:rFonts w:ascii="Times New Roman CYR" w:hAnsi="Times New Roman CYR" w:cs="Times New Roman CYR"/>
          <w:sz w:val="28"/>
          <w:szCs w:val="28"/>
        </w:rPr>
        <w:t>4.3. В случае соответствия требованиям, определенным в ст.2, 3, 6, 7 настоящего порядка, издается муниципальный правовой акт Администрации города о включении субъектов, субъектов, ведущих семейный бизнес,                               и организаций в перечень получателей субсидий с указанием объема предоставляемой субсидии.</w:t>
      </w:r>
    </w:p>
    <w:p w:rsidR="000B67A6" w:rsidRPr="00E1677F" w:rsidRDefault="000B67A6" w:rsidP="000B67A6">
      <w:pPr>
        <w:autoSpaceDE w:val="0"/>
        <w:autoSpaceDN w:val="0"/>
        <w:adjustRightInd w:val="0"/>
        <w:ind w:firstLine="709"/>
        <w:jc w:val="both"/>
        <w:rPr>
          <w:rFonts w:ascii="Times New Roman CYR" w:hAnsi="Times New Roman CYR" w:cs="Times New Roman CYR"/>
          <w:sz w:val="28"/>
          <w:szCs w:val="28"/>
        </w:rPr>
      </w:pPr>
      <w:r w:rsidRPr="00E1677F">
        <w:rPr>
          <w:rFonts w:ascii="Times New Roman CYR" w:hAnsi="Times New Roman CYR" w:cs="Times New Roman CYR"/>
          <w:sz w:val="28"/>
          <w:szCs w:val="28"/>
        </w:rPr>
        <w:t xml:space="preserve">Проект муниципального правового акта Администрации города готовится администратором программы и издается не позднее срока, установленного для рассмотрения заявления. </w:t>
      </w:r>
    </w:p>
    <w:p w:rsidR="000B67A6" w:rsidRPr="00E1677F" w:rsidRDefault="000B67A6" w:rsidP="000B67A6">
      <w:pPr>
        <w:autoSpaceDE w:val="0"/>
        <w:autoSpaceDN w:val="0"/>
        <w:adjustRightInd w:val="0"/>
        <w:ind w:firstLine="709"/>
        <w:jc w:val="both"/>
        <w:rPr>
          <w:rFonts w:ascii="Times New Roman CYR" w:hAnsi="Times New Roman CYR" w:cs="Times New Roman CYR"/>
          <w:sz w:val="28"/>
          <w:szCs w:val="28"/>
        </w:rPr>
      </w:pPr>
      <w:r w:rsidRPr="00E1677F">
        <w:rPr>
          <w:rFonts w:ascii="Times New Roman CYR" w:hAnsi="Times New Roman CYR" w:cs="Times New Roman CYR"/>
          <w:sz w:val="28"/>
          <w:szCs w:val="28"/>
        </w:rPr>
        <w:t>4.4. Субъект, субъект, ведущий семейный бизнес, организация, должны быть проинформированы о решении, принятом по его заявлению, в течение пяти календарных дней со дня принятия муниципального правового акта, указанного в пункте 4.3.</w:t>
      </w:r>
      <w:r w:rsidR="00E93144">
        <w:rPr>
          <w:rFonts w:ascii="Times New Roman CYR" w:hAnsi="Times New Roman CYR" w:cs="Times New Roman CYR"/>
          <w:sz w:val="28"/>
          <w:szCs w:val="28"/>
        </w:rPr>
        <w:t xml:space="preserve"> настоящего порядка.</w:t>
      </w:r>
    </w:p>
    <w:p w:rsidR="000B67A6" w:rsidRPr="00E1677F" w:rsidRDefault="000B67A6" w:rsidP="000B67A6">
      <w:pPr>
        <w:autoSpaceDE w:val="0"/>
        <w:autoSpaceDN w:val="0"/>
        <w:adjustRightInd w:val="0"/>
        <w:ind w:firstLine="709"/>
        <w:jc w:val="both"/>
        <w:rPr>
          <w:rFonts w:ascii="Times New Roman CYR" w:hAnsi="Times New Roman CYR" w:cs="Times New Roman CYR"/>
          <w:sz w:val="28"/>
          <w:szCs w:val="28"/>
        </w:rPr>
      </w:pPr>
      <w:r w:rsidRPr="00E1677F">
        <w:rPr>
          <w:rFonts w:ascii="Times New Roman CYR" w:hAnsi="Times New Roman CYR" w:cs="Times New Roman CYR"/>
          <w:sz w:val="28"/>
          <w:szCs w:val="28"/>
        </w:rPr>
        <w:t>4.5. В течение 20 рабочих дней со дня издания муниципального правового акта, указанного в п. 4.3</w:t>
      </w:r>
      <w:r w:rsidR="00E93144">
        <w:rPr>
          <w:rFonts w:ascii="Times New Roman CYR" w:hAnsi="Times New Roman CYR" w:cs="Times New Roman CYR"/>
          <w:sz w:val="28"/>
          <w:szCs w:val="28"/>
        </w:rPr>
        <w:t>. настоящего порядка.</w:t>
      </w:r>
      <w:r w:rsidRPr="00E1677F">
        <w:rPr>
          <w:rFonts w:ascii="Times New Roman CYR" w:hAnsi="Times New Roman CYR" w:cs="Times New Roman CYR"/>
          <w:sz w:val="28"/>
          <w:szCs w:val="28"/>
        </w:rPr>
        <w:t>,</w:t>
      </w:r>
      <w:r w:rsidR="00E93144">
        <w:rPr>
          <w:rFonts w:ascii="Times New Roman CYR" w:hAnsi="Times New Roman CYR" w:cs="Times New Roman CYR"/>
          <w:sz w:val="28"/>
          <w:szCs w:val="28"/>
        </w:rPr>
        <w:t xml:space="preserve"> </w:t>
      </w:r>
      <w:r w:rsidRPr="00E1677F">
        <w:rPr>
          <w:rFonts w:ascii="Times New Roman CYR" w:hAnsi="Times New Roman CYR" w:cs="Times New Roman CYR"/>
          <w:sz w:val="28"/>
          <w:szCs w:val="28"/>
        </w:rPr>
        <w:t>между главным распорядителем бюджетных средств</w:t>
      </w:r>
      <w:r w:rsidR="00E93144">
        <w:rPr>
          <w:rFonts w:ascii="Times New Roman CYR" w:hAnsi="Times New Roman CYR" w:cs="Times New Roman CYR"/>
          <w:sz w:val="28"/>
          <w:szCs w:val="28"/>
        </w:rPr>
        <w:t xml:space="preserve"> </w:t>
      </w:r>
      <w:r w:rsidRPr="00E1677F">
        <w:rPr>
          <w:rFonts w:ascii="Times New Roman CYR" w:hAnsi="Times New Roman CYR" w:cs="Times New Roman CYR"/>
          <w:sz w:val="28"/>
          <w:szCs w:val="28"/>
        </w:rPr>
        <w:t>и получателями субсидий заключается соглашение.</w:t>
      </w:r>
    </w:p>
    <w:p w:rsidR="000B67A6" w:rsidRPr="00E1677F" w:rsidRDefault="000B67A6" w:rsidP="000B67A6">
      <w:pPr>
        <w:autoSpaceDE w:val="0"/>
        <w:autoSpaceDN w:val="0"/>
        <w:adjustRightInd w:val="0"/>
        <w:ind w:firstLine="709"/>
        <w:jc w:val="both"/>
        <w:rPr>
          <w:rFonts w:ascii="Times New Roman CYR" w:hAnsi="Times New Roman CYR" w:cs="Times New Roman CYR"/>
          <w:sz w:val="28"/>
          <w:szCs w:val="28"/>
        </w:rPr>
      </w:pPr>
      <w:r w:rsidRPr="00E1677F">
        <w:rPr>
          <w:rFonts w:ascii="Times New Roman CYR" w:hAnsi="Times New Roman CYR" w:cs="Times New Roman CYR"/>
          <w:sz w:val="28"/>
          <w:szCs w:val="28"/>
        </w:rPr>
        <w:t>В соглашении должны быть предусмотрены:</w:t>
      </w:r>
    </w:p>
    <w:p w:rsidR="000B67A6" w:rsidRPr="00E1677F" w:rsidRDefault="000B67A6" w:rsidP="000B67A6">
      <w:pPr>
        <w:autoSpaceDE w:val="0"/>
        <w:autoSpaceDN w:val="0"/>
        <w:adjustRightInd w:val="0"/>
        <w:ind w:firstLine="709"/>
        <w:jc w:val="both"/>
        <w:rPr>
          <w:rFonts w:ascii="Times New Roman CYR" w:hAnsi="Times New Roman CYR" w:cs="Times New Roman CYR"/>
          <w:sz w:val="28"/>
          <w:szCs w:val="28"/>
        </w:rPr>
      </w:pPr>
      <w:r w:rsidRPr="00E1677F">
        <w:rPr>
          <w:rFonts w:ascii="Times New Roman CYR" w:hAnsi="Times New Roman CYR" w:cs="Times New Roman CYR"/>
          <w:sz w:val="28"/>
          <w:szCs w:val="28"/>
        </w:rPr>
        <w:t>- размер, сроки и цели предоставления субсидии;</w:t>
      </w:r>
    </w:p>
    <w:p w:rsidR="000B67A6" w:rsidRPr="00E1677F" w:rsidRDefault="000B67A6" w:rsidP="000B67A6">
      <w:pPr>
        <w:autoSpaceDE w:val="0"/>
        <w:autoSpaceDN w:val="0"/>
        <w:adjustRightInd w:val="0"/>
        <w:ind w:firstLine="709"/>
        <w:jc w:val="both"/>
        <w:rPr>
          <w:rFonts w:ascii="Times New Roman CYR" w:hAnsi="Times New Roman CYR" w:cs="Times New Roman CYR"/>
          <w:sz w:val="28"/>
          <w:szCs w:val="28"/>
        </w:rPr>
      </w:pPr>
      <w:r w:rsidRPr="00E1677F">
        <w:rPr>
          <w:rFonts w:ascii="Times New Roman CYR" w:hAnsi="Times New Roman CYR" w:cs="Times New Roman CYR"/>
          <w:sz w:val="28"/>
          <w:szCs w:val="28"/>
        </w:rPr>
        <w:t>- условия и порядок перечисления денежных средств;</w:t>
      </w:r>
    </w:p>
    <w:p w:rsidR="000B67A6" w:rsidRPr="00E1677F" w:rsidRDefault="000B67A6" w:rsidP="000B67A6">
      <w:pPr>
        <w:autoSpaceDE w:val="0"/>
        <w:autoSpaceDN w:val="0"/>
        <w:adjustRightInd w:val="0"/>
        <w:ind w:firstLine="709"/>
        <w:jc w:val="both"/>
        <w:rPr>
          <w:rFonts w:ascii="Times New Roman CYR" w:hAnsi="Times New Roman CYR" w:cs="Times New Roman CYR"/>
          <w:sz w:val="28"/>
          <w:szCs w:val="28"/>
        </w:rPr>
      </w:pPr>
      <w:r w:rsidRPr="00E1677F">
        <w:rPr>
          <w:rFonts w:ascii="Times New Roman CYR" w:hAnsi="Times New Roman CYR" w:cs="Times New Roman CYR"/>
          <w:sz w:val="28"/>
          <w:szCs w:val="28"/>
        </w:rPr>
        <w:t>- порядок, форма и сроки предоставления отчетности;</w:t>
      </w:r>
    </w:p>
    <w:p w:rsidR="000B67A6" w:rsidRPr="00E1677F" w:rsidRDefault="000B67A6" w:rsidP="000B67A6">
      <w:pPr>
        <w:autoSpaceDE w:val="0"/>
        <w:autoSpaceDN w:val="0"/>
        <w:adjustRightInd w:val="0"/>
        <w:ind w:firstLine="709"/>
        <w:jc w:val="both"/>
        <w:rPr>
          <w:rFonts w:ascii="Times New Roman CYR" w:hAnsi="Times New Roman CYR" w:cs="Times New Roman CYR"/>
          <w:sz w:val="28"/>
          <w:szCs w:val="28"/>
        </w:rPr>
      </w:pPr>
      <w:r w:rsidRPr="00E1677F">
        <w:rPr>
          <w:rFonts w:ascii="Times New Roman CYR" w:hAnsi="Times New Roman CYR" w:cs="Times New Roman CYR"/>
          <w:sz w:val="28"/>
          <w:szCs w:val="28"/>
        </w:rPr>
        <w:t>- ответственность получателей субсидий за использование бюджетных средств не в целях финансово-хозяйственной деятельности организации, индивидуального предпринимателя;</w:t>
      </w:r>
    </w:p>
    <w:p w:rsidR="000B67A6" w:rsidRPr="00E1677F" w:rsidRDefault="000B67A6" w:rsidP="000B67A6">
      <w:pPr>
        <w:autoSpaceDE w:val="0"/>
        <w:autoSpaceDN w:val="0"/>
        <w:adjustRightInd w:val="0"/>
        <w:ind w:firstLine="709"/>
        <w:jc w:val="both"/>
        <w:rPr>
          <w:rFonts w:ascii="Times New Roman CYR" w:hAnsi="Times New Roman CYR" w:cs="Times New Roman CYR"/>
          <w:sz w:val="28"/>
          <w:szCs w:val="28"/>
        </w:rPr>
      </w:pPr>
      <w:r w:rsidRPr="00E1677F">
        <w:rPr>
          <w:rFonts w:ascii="Times New Roman CYR" w:hAnsi="Times New Roman CYR" w:cs="Times New Roman CYR"/>
          <w:sz w:val="28"/>
          <w:szCs w:val="28"/>
        </w:rPr>
        <w:t xml:space="preserve">- права, обязанности сторон, в том числе: обязанность получателя субсидии о предоставлении в период предоставления субсидии и в течение одного года после предоставления субсидии следующих документов: копий бухгалтерского баланса и (или) налоговых деклараций по применяемым специальным режимам налогообложения (для применяющих такие режимы),                   а также статистической информации в виде копий форм федерального статистического наблюдения, предоставляемых в органы статистики; обязанность получателя субсидии предоставлять отчет о результатах деятельности организации по запросу; </w:t>
      </w:r>
    </w:p>
    <w:p w:rsidR="000B67A6" w:rsidRPr="00E1677F" w:rsidRDefault="000B67A6" w:rsidP="000B67A6">
      <w:pPr>
        <w:autoSpaceDE w:val="0"/>
        <w:autoSpaceDN w:val="0"/>
        <w:adjustRightInd w:val="0"/>
        <w:ind w:firstLine="709"/>
        <w:jc w:val="both"/>
        <w:rPr>
          <w:rFonts w:ascii="Times New Roman CYR" w:hAnsi="Times New Roman CYR" w:cs="Times New Roman CYR"/>
          <w:sz w:val="28"/>
          <w:szCs w:val="28"/>
        </w:rPr>
      </w:pPr>
      <w:r w:rsidRPr="00E1677F">
        <w:rPr>
          <w:rFonts w:ascii="Times New Roman CYR" w:hAnsi="Times New Roman CYR" w:cs="Times New Roman CYR"/>
          <w:sz w:val="28"/>
          <w:szCs w:val="28"/>
        </w:rPr>
        <w:t>- согласие получателя субсидии на осуществление КРУ и органом внешнего муниципального финансового контроля проверок соблюдения получателями субсидии условий, целей и порядка их предоставления;</w:t>
      </w:r>
    </w:p>
    <w:p w:rsidR="000B67A6" w:rsidRPr="00E1677F" w:rsidRDefault="000B67A6" w:rsidP="000B67A6">
      <w:pPr>
        <w:autoSpaceDE w:val="0"/>
        <w:autoSpaceDN w:val="0"/>
        <w:adjustRightInd w:val="0"/>
        <w:ind w:firstLine="709"/>
        <w:jc w:val="both"/>
        <w:rPr>
          <w:rFonts w:ascii="Times New Roman CYR" w:hAnsi="Times New Roman CYR" w:cs="Times New Roman CYR"/>
          <w:sz w:val="28"/>
          <w:szCs w:val="28"/>
        </w:rPr>
      </w:pPr>
      <w:r w:rsidRPr="00E1677F">
        <w:rPr>
          <w:rFonts w:ascii="Times New Roman CYR" w:hAnsi="Times New Roman CYR" w:cs="Times New Roman CYR"/>
          <w:sz w:val="28"/>
          <w:szCs w:val="28"/>
        </w:rPr>
        <w:t>- порядок и случаи возврата получателем субсидии в бюджет города                       в соответствии с п.9.1 настоящего порядка;</w:t>
      </w:r>
    </w:p>
    <w:p w:rsidR="000B67A6" w:rsidRPr="00E1677F" w:rsidRDefault="000B67A6" w:rsidP="000B67A6">
      <w:pPr>
        <w:autoSpaceDE w:val="0"/>
        <w:autoSpaceDN w:val="0"/>
        <w:adjustRightInd w:val="0"/>
        <w:ind w:firstLine="709"/>
        <w:jc w:val="both"/>
        <w:rPr>
          <w:rFonts w:ascii="Times New Roman CYR" w:hAnsi="Times New Roman CYR" w:cs="Times New Roman CYR"/>
          <w:sz w:val="28"/>
          <w:szCs w:val="28"/>
        </w:rPr>
      </w:pPr>
      <w:r w:rsidRPr="00E1677F">
        <w:rPr>
          <w:rFonts w:ascii="Times New Roman CYR" w:hAnsi="Times New Roman CYR" w:cs="Times New Roman CYR"/>
          <w:sz w:val="28"/>
          <w:szCs w:val="28"/>
        </w:rPr>
        <w:t>- сроки хранения документов, предоставленных субъектом, субъектом, ведущим семейный бизнес, и организацией для получения субсидий.</w:t>
      </w:r>
    </w:p>
    <w:p w:rsidR="000B67A6" w:rsidRPr="00E1677F" w:rsidRDefault="000B67A6" w:rsidP="000B67A6">
      <w:pPr>
        <w:autoSpaceDE w:val="0"/>
        <w:autoSpaceDN w:val="0"/>
        <w:adjustRightInd w:val="0"/>
        <w:ind w:firstLine="709"/>
        <w:jc w:val="both"/>
        <w:rPr>
          <w:rFonts w:ascii="Times New Roman CYR" w:hAnsi="Times New Roman CYR" w:cs="Times New Roman CYR"/>
          <w:sz w:val="28"/>
          <w:szCs w:val="28"/>
        </w:rPr>
      </w:pPr>
      <w:r w:rsidRPr="00E1677F">
        <w:rPr>
          <w:rFonts w:ascii="Times New Roman CYR" w:hAnsi="Times New Roman CYR" w:cs="Times New Roman CYR"/>
          <w:sz w:val="28"/>
          <w:szCs w:val="28"/>
        </w:rPr>
        <w:lastRenderedPageBreak/>
        <w:t>4.6. Перечисление субсидии субъектам, субъектам, ведущим семейный бизнес, и организациям осуществляется на основании заключенного соглашения.</w:t>
      </w:r>
    </w:p>
    <w:p w:rsidR="000B67A6" w:rsidRPr="00E1677F" w:rsidRDefault="000B67A6" w:rsidP="000B67A6">
      <w:pPr>
        <w:autoSpaceDE w:val="0"/>
        <w:autoSpaceDN w:val="0"/>
        <w:adjustRightInd w:val="0"/>
        <w:ind w:firstLine="709"/>
        <w:jc w:val="both"/>
        <w:rPr>
          <w:rFonts w:ascii="Times New Roman CYR" w:hAnsi="Times New Roman CYR" w:cs="Times New Roman CYR"/>
          <w:sz w:val="28"/>
          <w:szCs w:val="28"/>
        </w:rPr>
      </w:pPr>
      <w:r w:rsidRPr="00E1677F">
        <w:rPr>
          <w:rFonts w:ascii="Times New Roman CYR" w:hAnsi="Times New Roman CYR" w:cs="Times New Roman CYR"/>
          <w:sz w:val="28"/>
          <w:szCs w:val="28"/>
        </w:rPr>
        <w:t xml:space="preserve">4.7. В случае несоответствия требованиям разделов 2, 3, 6, 7 настоящего порядка, администратор программы готовит письмо об отказе в предоставлении субсидии с указанием причин отказа. Письмо об отказе направляется  заявителю не позднее срока, установленного для рассмотрения заявления. </w:t>
      </w:r>
    </w:p>
    <w:p w:rsidR="000B67A6" w:rsidRPr="00E1677F" w:rsidRDefault="000B67A6" w:rsidP="000B67A6">
      <w:pPr>
        <w:autoSpaceDE w:val="0"/>
        <w:autoSpaceDN w:val="0"/>
        <w:adjustRightInd w:val="0"/>
        <w:ind w:firstLine="709"/>
        <w:jc w:val="both"/>
        <w:rPr>
          <w:rFonts w:ascii="Times New Roman CYR" w:hAnsi="Times New Roman CYR" w:cs="Times New Roman CYR"/>
          <w:sz w:val="28"/>
          <w:szCs w:val="28"/>
        </w:rPr>
      </w:pPr>
    </w:p>
    <w:p w:rsidR="000B67A6" w:rsidRPr="00E1677F" w:rsidRDefault="000B67A6" w:rsidP="000B67A6">
      <w:pPr>
        <w:autoSpaceDE w:val="0"/>
        <w:autoSpaceDN w:val="0"/>
        <w:adjustRightInd w:val="0"/>
        <w:ind w:firstLine="709"/>
        <w:jc w:val="both"/>
        <w:rPr>
          <w:rFonts w:ascii="Times New Roman CYR" w:hAnsi="Times New Roman CYR" w:cs="Times New Roman CYR"/>
          <w:sz w:val="28"/>
          <w:szCs w:val="28"/>
        </w:rPr>
      </w:pPr>
      <w:r w:rsidRPr="00E1677F">
        <w:rPr>
          <w:rFonts w:ascii="Times New Roman CYR" w:hAnsi="Times New Roman CYR" w:cs="Times New Roman CYR"/>
          <w:sz w:val="28"/>
          <w:szCs w:val="28"/>
        </w:rPr>
        <w:t>Статья 5. Порядок предоставления субсидий в случае освоения всех лимитов бюджетных обязательств в текущем финансовом году в полном объеме</w:t>
      </w:r>
    </w:p>
    <w:p w:rsidR="000B67A6" w:rsidRPr="00E1677F" w:rsidRDefault="000B67A6" w:rsidP="000B67A6">
      <w:pPr>
        <w:autoSpaceDE w:val="0"/>
        <w:autoSpaceDN w:val="0"/>
        <w:adjustRightInd w:val="0"/>
        <w:ind w:firstLine="709"/>
        <w:jc w:val="both"/>
        <w:rPr>
          <w:rFonts w:ascii="Times New Roman CYR" w:hAnsi="Times New Roman CYR" w:cs="Times New Roman CYR"/>
          <w:sz w:val="28"/>
          <w:szCs w:val="28"/>
        </w:rPr>
      </w:pPr>
      <w:r w:rsidRPr="00E1677F">
        <w:rPr>
          <w:rFonts w:ascii="Times New Roman CYR" w:hAnsi="Times New Roman CYR" w:cs="Times New Roman CYR"/>
          <w:sz w:val="28"/>
          <w:szCs w:val="28"/>
        </w:rPr>
        <w:t>5.1. В случае освоения всех лимитов бюджетных обязательств в текущем финансовом году, поданные документы возвращаются заявителям в полном объеме без процедуры проверки с сопроводительным письмом с указанием причин возврата, в срок не более 30 календарных дней со дня регистрации заявления.</w:t>
      </w:r>
    </w:p>
    <w:p w:rsidR="000B67A6" w:rsidRPr="00E1677F" w:rsidRDefault="000B67A6" w:rsidP="000B67A6">
      <w:pPr>
        <w:autoSpaceDE w:val="0"/>
        <w:autoSpaceDN w:val="0"/>
        <w:adjustRightInd w:val="0"/>
        <w:ind w:firstLine="709"/>
        <w:jc w:val="both"/>
        <w:rPr>
          <w:rFonts w:ascii="Times New Roman CYR" w:hAnsi="Times New Roman CYR" w:cs="Times New Roman CYR"/>
          <w:sz w:val="28"/>
          <w:szCs w:val="28"/>
        </w:rPr>
      </w:pPr>
      <w:r w:rsidRPr="00E1677F">
        <w:rPr>
          <w:rFonts w:ascii="Times New Roman CYR" w:hAnsi="Times New Roman CYR" w:cs="Times New Roman CYR"/>
          <w:sz w:val="28"/>
          <w:szCs w:val="28"/>
        </w:rPr>
        <w:t>5.2. В случае увеличения бюджетных ассигнований на предоставление субсидий в текущем финансовом году, администратор в течение                                     15 календарных дней после вступления в силу решения Думы города                                о внесении изменений в бюджет города на соответствующий финансовый год                    и плановый период и поступления средств из округа направляет заявителям, которым ранее были возвращены документы в связи с отсутствием бюджетных ассигнований, уведомление о возможности повторной подачи документов                        на предоставление субсидии.</w:t>
      </w:r>
    </w:p>
    <w:p w:rsidR="000B67A6" w:rsidRPr="00E1677F" w:rsidRDefault="000B67A6" w:rsidP="000B67A6">
      <w:pPr>
        <w:autoSpaceDE w:val="0"/>
        <w:autoSpaceDN w:val="0"/>
        <w:adjustRightInd w:val="0"/>
        <w:ind w:firstLine="709"/>
        <w:jc w:val="both"/>
        <w:rPr>
          <w:rFonts w:ascii="Times New Roman CYR" w:hAnsi="Times New Roman CYR" w:cs="Times New Roman CYR"/>
          <w:sz w:val="28"/>
          <w:szCs w:val="28"/>
        </w:rPr>
      </w:pPr>
      <w:r w:rsidRPr="00E1677F">
        <w:rPr>
          <w:rFonts w:ascii="Times New Roman CYR" w:hAnsi="Times New Roman CYR" w:cs="Times New Roman CYR"/>
          <w:sz w:val="28"/>
          <w:szCs w:val="28"/>
        </w:rPr>
        <w:t>5.3. Повторно предоставленные документы рассматриваются в общем порядке.</w:t>
      </w:r>
    </w:p>
    <w:p w:rsidR="000B67A6" w:rsidRPr="00E1677F" w:rsidRDefault="000B67A6" w:rsidP="000B67A6">
      <w:pPr>
        <w:autoSpaceDE w:val="0"/>
        <w:autoSpaceDN w:val="0"/>
        <w:adjustRightInd w:val="0"/>
        <w:ind w:firstLine="709"/>
        <w:jc w:val="both"/>
        <w:rPr>
          <w:sz w:val="28"/>
          <w:szCs w:val="28"/>
        </w:rPr>
      </w:pPr>
    </w:p>
    <w:p w:rsidR="000B67A6" w:rsidRPr="00E1677F" w:rsidRDefault="000B67A6" w:rsidP="000B67A6">
      <w:pPr>
        <w:autoSpaceDE w:val="0"/>
        <w:autoSpaceDN w:val="0"/>
        <w:adjustRightInd w:val="0"/>
        <w:ind w:firstLine="709"/>
        <w:jc w:val="both"/>
        <w:rPr>
          <w:rFonts w:ascii="Times New Roman CYR" w:hAnsi="Times New Roman CYR" w:cs="Times New Roman CYR"/>
          <w:sz w:val="28"/>
          <w:szCs w:val="28"/>
        </w:rPr>
      </w:pPr>
      <w:r w:rsidRPr="00E1677F">
        <w:rPr>
          <w:rFonts w:ascii="Times New Roman CYR" w:hAnsi="Times New Roman CYR" w:cs="Times New Roman CYR"/>
          <w:sz w:val="28"/>
          <w:szCs w:val="28"/>
        </w:rPr>
        <w:t xml:space="preserve">Статья 6. Критерии отбора субъектов, субъектов, ведущих семейный                        бизнес, и организаций </w:t>
      </w:r>
    </w:p>
    <w:p w:rsidR="000B67A6" w:rsidRPr="00E1677F" w:rsidRDefault="000B67A6" w:rsidP="000B67A6">
      <w:pPr>
        <w:autoSpaceDE w:val="0"/>
        <w:autoSpaceDN w:val="0"/>
        <w:adjustRightInd w:val="0"/>
        <w:ind w:firstLine="709"/>
        <w:jc w:val="both"/>
        <w:rPr>
          <w:rFonts w:ascii="Times New Roman CYR" w:hAnsi="Times New Roman CYR" w:cs="Times New Roman CYR"/>
          <w:sz w:val="28"/>
          <w:szCs w:val="28"/>
        </w:rPr>
      </w:pPr>
      <w:r w:rsidRPr="00E1677F">
        <w:rPr>
          <w:sz w:val="28"/>
          <w:szCs w:val="28"/>
        </w:rPr>
        <w:t xml:space="preserve">6.1. </w:t>
      </w:r>
      <w:r w:rsidRPr="00E1677F">
        <w:rPr>
          <w:rFonts w:ascii="Times New Roman CYR" w:hAnsi="Times New Roman CYR" w:cs="Times New Roman CYR"/>
          <w:sz w:val="28"/>
          <w:szCs w:val="28"/>
        </w:rPr>
        <w:t>Приоритетное право на получение субсидии имеют субъекты, субъекты, ведущие семейный бизнес, соответствующие одному из следующих условий:</w:t>
      </w:r>
    </w:p>
    <w:p w:rsidR="000B67A6" w:rsidRPr="00E1677F" w:rsidRDefault="000B67A6" w:rsidP="000B67A6">
      <w:pPr>
        <w:autoSpaceDE w:val="0"/>
        <w:autoSpaceDN w:val="0"/>
        <w:adjustRightInd w:val="0"/>
        <w:ind w:firstLine="709"/>
        <w:jc w:val="both"/>
        <w:rPr>
          <w:rFonts w:ascii="Times New Roman CYR" w:hAnsi="Times New Roman CYR" w:cs="Times New Roman CYR"/>
          <w:sz w:val="28"/>
          <w:szCs w:val="28"/>
        </w:rPr>
      </w:pPr>
      <w:r w:rsidRPr="00E1677F">
        <w:rPr>
          <w:sz w:val="28"/>
          <w:szCs w:val="28"/>
        </w:rPr>
        <w:t xml:space="preserve">- </w:t>
      </w:r>
      <w:r w:rsidRPr="00E1677F">
        <w:rPr>
          <w:rFonts w:ascii="Times New Roman CYR" w:hAnsi="Times New Roman CYR" w:cs="Times New Roman CYR"/>
          <w:sz w:val="28"/>
          <w:szCs w:val="28"/>
        </w:rPr>
        <w:t>осуществляют производство товаров (работ, услуг);</w:t>
      </w:r>
    </w:p>
    <w:p w:rsidR="000B67A6" w:rsidRPr="00E1677F" w:rsidRDefault="000B67A6" w:rsidP="000B67A6">
      <w:pPr>
        <w:autoSpaceDE w:val="0"/>
        <w:autoSpaceDN w:val="0"/>
        <w:adjustRightInd w:val="0"/>
        <w:ind w:firstLine="709"/>
        <w:jc w:val="both"/>
        <w:rPr>
          <w:rFonts w:ascii="Times New Roman CYR" w:hAnsi="Times New Roman CYR" w:cs="Times New Roman CYR"/>
          <w:sz w:val="28"/>
          <w:szCs w:val="28"/>
        </w:rPr>
      </w:pPr>
      <w:r w:rsidRPr="00E1677F">
        <w:rPr>
          <w:sz w:val="28"/>
          <w:szCs w:val="28"/>
        </w:rPr>
        <w:t xml:space="preserve">- </w:t>
      </w:r>
      <w:r w:rsidRPr="00E1677F">
        <w:rPr>
          <w:rFonts w:ascii="Times New Roman CYR" w:hAnsi="Times New Roman CYR" w:cs="Times New Roman CYR"/>
          <w:sz w:val="28"/>
          <w:szCs w:val="28"/>
        </w:rPr>
        <w:t>создают новые рабочие места;</w:t>
      </w:r>
    </w:p>
    <w:p w:rsidR="000B67A6" w:rsidRPr="00E1677F" w:rsidRDefault="000B67A6" w:rsidP="000B67A6">
      <w:pPr>
        <w:autoSpaceDE w:val="0"/>
        <w:autoSpaceDN w:val="0"/>
        <w:adjustRightInd w:val="0"/>
        <w:ind w:firstLine="709"/>
        <w:jc w:val="both"/>
        <w:rPr>
          <w:rFonts w:ascii="Times New Roman CYR" w:hAnsi="Times New Roman CYR" w:cs="Times New Roman CYR"/>
          <w:sz w:val="28"/>
          <w:szCs w:val="28"/>
        </w:rPr>
      </w:pPr>
      <w:r w:rsidRPr="00E1677F">
        <w:rPr>
          <w:rFonts w:ascii="Times New Roman CYR" w:hAnsi="Times New Roman CYR" w:cs="Times New Roman CYR"/>
          <w:sz w:val="28"/>
          <w:szCs w:val="28"/>
        </w:rPr>
        <w:t>- выплачивают среднемесячную заработную плату не ниже полуторакратного размера прожиточного минимума, установленного                                   в автономном округе;</w:t>
      </w:r>
    </w:p>
    <w:p w:rsidR="000B67A6" w:rsidRPr="00E1677F" w:rsidRDefault="000B67A6" w:rsidP="000B67A6">
      <w:pPr>
        <w:autoSpaceDE w:val="0"/>
        <w:autoSpaceDN w:val="0"/>
        <w:adjustRightInd w:val="0"/>
        <w:ind w:firstLine="709"/>
        <w:jc w:val="both"/>
        <w:rPr>
          <w:rFonts w:ascii="Times New Roman CYR" w:hAnsi="Times New Roman CYR" w:cs="Times New Roman CYR"/>
          <w:sz w:val="28"/>
          <w:szCs w:val="28"/>
        </w:rPr>
      </w:pPr>
      <w:r w:rsidRPr="00E1677F">
        <w:rPr>
          <w:spacing w:val="-6"/>
          <w:sz w:val="28"/>
          <w:szCs w:val="28"/>
        </w:rPr>
        <w:t xml:space="preserve">- </w:t>
      </w:r>
      <w:r w:rsidRPr="00E1677F">
        <w:rPr>
          <w:rFonts w:ascii="Times New Roman CYR" w:hAnsi="Times New Roman CYR" w:cs="Times New Roman CYR"/>
          <w:spacing w:val="-6"/>
          <w:sz w:val="28"/>
          <w:szCs w:val="28"/>
        </w:rPr>
        <w:t>осуществляют свою деятельность в социально значимых видах деятельности</w:t>
      </w:r>
      <w:r w:rsidRPr="00E1677F">
        <w:rPr>
          <w:rFonts w:ascii="Times New Roman CYR" w:hAnsi="Times New Roman CYR" w:cs="Times New Roman CYR"/>
          <w:sz w:val="28"/>
          <w:szCs w:val="28"/>
        </w:rPr>
        <w:t>, определенных в ст.8 настоящего порядка;</w:t>
      </w:r>
    </w:p>
    <w:p w:rsidR="000B67A6" w:rsidRPr="00E1677F" w:rsidRDefault="000B67A6" w:rsidP="000B67A6">
      <w:pPr>
        <w:autoSpaceDE w:val="0"/>
        <w:autoSpaceDN w:val="0"/>
        <w:adjustRightInd w:val="0"/>
        <w:ind w:firstLine="709"/>
        <w:jc w:val="both"/>
        <w:rPr>
          <w:rFonts w:ascii="Times New Roman CYR" w:hAnsi="Times New Roman CYR" w:cs="Times New Roman CYR"/>
          <w:sz w:val="28"/>
          <w:szCs w:val="28"/>
        </w:rPr>
      </w:pPr>
      <w:r w:rsidRPr="00E1677F">
        <w:rPr>
          <w:rFonts w:ascii="Times New Roman CYR" w:hAnsi="Times New Roman CYR" w:cs="Times New Roman CYR"/>
          <w:sz w:val="28"/>
          <w:szCs w:val="28"/>
        </w:rPr>
        <w:t>- применяют в своей деятельности инновационные методы в области         техники, технологии, организации труда и управления, основанные                                на использовании достижений науки и передового опыта;</w:t>
      </w:r>
    </w:p>
    <w:p w:rsidR="000B67A6" w:rsidRPr="00E1677F" w:rsidRDefault="000B67A6" w:rsidP="000B67A6">
      <w:pPr>
        <w:autoSpaceDE w:val="0"/>
        <w:autoSpaceDN w:val="0"/>
        <w:adjustRightInd w:val="0"/>
        <w:ind w:firstLine="709"/>
        <w:jc w:val="both"/>
        <w:rPr>
          <w:rFonts w:ascii="Times New Roman CYR" w:hAnsi="Times New Roman CYR" w:cs="Times New Roman CYR"/>
          <w:sz w:val="28"/>
          <w:szCs w:val="28"/>
        </w:rPr>
      </w:pPr>
      <w:r w:rsidRPr="00E1677F">
        <w:rPr>
          <w:rFonts w:ascii="Times New Roman CYR" w:hAnsi="Times New Roman CYR" w:cs="Times New Roman CYR"/>
          <w:sz w:val="28"/>
          <w:szCs w:val="28"/>
        </w:rPr>
        <w:t>- осуществляют деятельность по модернизации и внедрению энергоэффективных технологий;</w:t>
      </w:r>
    </w:p>
    <w:p w:rsidR="000B67A6" w:rsidRPr="00E1677F" w:rsidRDefault="000B67A6" w:rsidP="000B67A6">
      <w:pPr>
        <w:autoSpaceDE w:val="0"/>
        <w:autoSpaceDN w:val="0"/>
        <w:adjustRightInd w:val="0"/>
        <w:ind w:firstLine="709"/>
        <w:jc w:val="both"/>
        <w:rPr>
          <w:rFonts w:ascii="Times New Roman CYR" w:hAnsi="Times New Roman CYR" w:cs="Times New Roman CYR"/>
          <w:sz w:val="28"/>
          <w:szCs w:val="28"/>
        </w:rPr>
      </w:pPr>
      <w:r w:rsidRPr="00E1677F">
        <w:rPr>
          <w:sz w:val="28"/>
          <w:szCs w:val="28"/>
        </w:rPr>
        <w:lastRenderedPageBreak/>
        <w:t xml:space="preserve">- </w:t>
      </w:r>
      <w:r w:rsidRPr="00E1677F">
        <w:rPr>
          <w:rFonts w:ascii="Times New Roman CYR" w:hAnsi="Times New Roman CYR" w:cs="Times New Roman CYR"/>
          <w:sz w:val="28"/>
          <w:szCs w:val="28"/>
        </w:rPr>
        <w:t>относятся к молодежному предпринимательству;</w:t>
      </w:r>
    </w:p>
    <w:p w:rsidR="000B67A6" w:rsidRPr="00E1677F" w:rsidRDefault="000B67A6" w:rsidP="000B67A6">
      <w:pPr>
        <w:autoSpaceDE w:val="0"/>
        <w:autoSpaceDN w:val="0"/>
        <w:adjustRightInd w:val="0"/>
        <w:ind w:firstLine="709"/>
        <w:jc w:val="both"/>
        <w:rPr>
          <w:rFonts w:ascii="Times New Roman CYR" w:hAnsi="Times New Roman CYR" w:cs="Times New Roman CYR"/>
          <w:sz w:val="28"/>
          <w:szCs w:val="28"/>
        </w:rPr>
      </w:pPr>
      <w:r w:rsidRPr="00E1677F">
        <w:rPr>
          <w:rFonts w:ascii="Times New Roman CYR" w:hAnsi="Times New Roman CYR" w:cs="Times New Roman CYR"/>
          <w:sz w:val="28"/>
          <w:szCs w:val="28"/>
        </w:rPr>
        <w:t>- осуществляют свою деятельность в сфере экологии и традиционных промыслов;</w:t>
      </w:r>
    </w:p>
    <w:p w:rsidR="000B67A6" w:rsidRPr="00E1677F" w:rsidRDefault="000B67A6" w:rsidP="000B67A6">
      <w:pPr>
        <w:autoSpaceDE w:val="0"/>
        <w:autoSpaceDN w:val="0"/>
        <w:adjustRightInd w:val="0"/>
        <w:ind w:firstLine="709"/>
        <w:jc w:val="both"/>
        <w:rPr>
          <w:rFonts w:ascii="Times New Roman CYR" w:hAnsi="Times New Roman CYR" w:cs="Times New Roman CYR"/>
          <w:sz w:val="28"/>
          <w:szCs w:val="28"/>
        </w:rPr>
      </w:pPr>
      <w:r w:rsidRPr="00E1677F">
        <w:rPr>
          <w:rFonts w:ascii="Times New Roman CYR" w:hAnsi="Times New Roman CYR" w:cs="Times New Roman CYR"/>
          <w:sz w:val="28"/>
          <w:szCs w:val="28"/>
        </w:rPr>
        <w:t>- осуществляют свою деятельность в сфере жилищно-коммунального хозяйства;</w:t>
      </w:r>
    </w:p>
    <w:p w:rsidR="000B67A6" w:rsidRPr="00E1677F" w:rsidRDefault="000B67A6" w:rsidP="000B67A6">
      <w:pPr>
        <w:autoSpaceDE w:val="0"/>
        <w:autoSpaceDN w:val="0"/>
        <w:adjustRightInd w:val="0"/>
        <w:ind w:firstLine="709"/>
        <w:jc w:val="both"/>
        <w:rPr>
          <w:rFonts w:ascii="Times New Roman CYR" w:hAnsi="Times New Roman CYR" w:cs="Times New Roman CYR"/>
          <w:sz w:val="28"/>
          <w:szCs w:val="28"/>
        </w:rPr>
      </w:pPr>
      <w:r w:rsidRPr="00E1677F">
        <w:rPr>
          <w:rFonts w:ascii="Times New Roman CYR" w:hAnsi="Times New Roman CYR" w:cs="Times New Roman CYR"/>
          <w:sz w:val="28"/>
          <w:szCs w:val="28"/>
        </w:rPr>
        <w:t>- относятся к особой категории субъектов, определенной окружной программой;</w:t>
      </w:r>
    </w:p>
    <w:p w:rsidR="000B67A6" w:rsidRPr="00E1677F" w:rsidRDefault="000B67A6" w:rsidP="000B67A6">
      <w:pPr>
        <w:autoSpaceDE w:val="0"/>
        <w:autoSpaceDN w:val="0"/>
        <w:adjustRightInd w:val="0"/>
        <w:ind w:firstLine="709"/>
        <w:jc w:val="both"/>
        <w:rPr>
          <w:rFonts w:ascii="Times New Roman CYR" w:hAnsi="Times New Roman CYR" w:cs="Times New Roman CYR"/>
          <w:sz w:val="28"/>
          <w:szCs w:val="28"/>
        </w:rPr>
      </w:pPr>
      <w:r w:rsidRPr="00E1677F">
        <w:rPr>
          <w:rFonts w:ascii="Times New Roman CYR" w:hAnsi="Times New Roman CYR" w:cs="Times New Roman CYR"/>
          <w:sz w:val="28"/>
          <w:szCs w:val="28"/>
        </w:rPr>
        <w:t>- осуществляют свою деятельность в сфере туризма;</w:t>
      </w:r>
    </w:p>
    <w:p w:rsidR="000B67A6" w:rsidRPr="00E1677F" w:rsidRDefault="000B67A6" w:rsidP="000B67A6">
      <w:pPr>
        <w:autoSpaceDE w:val="0"/>
        <w:autoSpaceDN w:val="0"/>
        <w:adjustRightInd w:val="0"/>
        <w:ind w:firstLine="709"/>
        <w:jc w:val="both"/>
        <w:rPr>
          <w:rFonts w:ascii="Times New Roman CYR" w:hAnsi="Times New Roman CYR" w:cs="Times New Roman CYR"/>
          <w:sz w:val="28"/>
          <w:szCs w:val="28"/>
        </w:rPr>
      </w:pPr>
      <w:r w:rsidRPr="00E1677F">
        <w:rPr>
          <w:sz w:val="28"/>
          <w:szCs w:val="28"/>
        </w:rPr>
        <w:t xml:space="preserve">- </w:t>
      </w:r>
      <w:r w:rsidRPr="00E1677F">
        <w:rPr>
          <w:rFonts w:ascii="Times New Roman CYR" w:hAnsi="Times New Roman CYR" w:cs="Times New Roman CYR"/>
          <w:sz w:val="28"/>
          <w:szCs w:val="28"/>
        </w:rPr>
        <w:t>относятся к социальному предпринимательству, определенному окружной программой;</w:t>
      </w:r>
    </w:p>
    <w:p w:rsidR="000B67A6" w:rsidRPr="00E1677F" w:rsidRDefault="000B67A6" w:rsidP="000B67A6">
      <w:pPr>
        <w:autoSpaceDE w:val="0"/>
        <w:autoSpaceDN w:val="0"/>
        <w:adjustRightInd w:val="0"/>
        <w:ind w:firstLine="709"/>
        <w:jc w:val="both"/>
        <w:rPr>
          <w:rFonts w:ascii="Times New Roman CYR" w:hAnsi="Times New Roman CYR" w:cs="Times New Roman CYR"/>
          <w:sz w:val="28"/>
          <w:szCs w:val="28"/>
        </w:rPr>
      </w:pPr>
      <w:r w:rsidRPr="00E1677F">
        <w:rPr>
          <w:rFonts w:ascii="Times New Roman CYR" w:hAnsi="Times New Roman CYR" w:cs="Times New Roman CYR"/>
          <w:sz w:val="28"/>
          <w:szCs w:val="28"/>
        </w:rPr>
        <w:t>- осуществляют внешнеэкономическую деятельность.</w:t>
      </w:r>
    </w:p>
    <w:p w:rsidR="000B67A6" w:rsidRPr="00E1677F" w:rsidRDefault="000B67A6" w:rsidP="000B67A6">
      <w:pPr>
        <w:autoSpaceDE w:val="0"/>
        <w:autoSpaceDN w:val="0"/>
        <w:adjustRightInd w:val="0"/>
        <w:ind w:firstLine="709"/>
        <w:jc w:val="both"/>
        <w:rPr>
          <w:rFonts w:ascii="Times New Roman CYR" w:hAnsi="Times New Roman CYR" w:cs="Times New Roman CYR"/>
          <w:sz w:val="28"/>
          <w:szCs w:val="28"/>
        </w:rPr>
      </w:pPr>
      <w:r w:rsidRPr="00E1677F">
        <w:rPr>
          <w:sz w:val="28"/>
          <w:szCs w:val="28"/>
        </w:rPr>
        <w:t xml:space="preserve">6.2. </w:t>
      </w:r>
      <w:r w:rsidRPr="00E1677F">
        <w:rPr>
          <w:rFonts w:ascii="Times New Roman CYR" w:hAnsi="Times New Roman CYR" w:cs="Times New Roman CYR"/>
          <w:sz w:val="28"/>
          <w:szCs w:val="28"/>
        </w:rPr>
        <w:t>Критериями отбора организаций для предоставления субсидии являются:</w:t>
      </w:r>
    </w:p>
    <w:p w:rsidR="000B67A6" w:rsidRPr="00E1677F" w:rsidRDefault="000B67A6" w:rsidP="000B67A6">
      <w:pPr>
        <w:autoSpaceDE w:val="0"/>
        <w:autoSpaceDN w:val="0"/>
        <w:adjustRightInd w:val="0"/>
        <w:ind w:firstLine="709"/>
        <w:jc w:val="both"/>
        <w:rPr>
          <w:rFonts w:ascii="Times New Roman CYR" w:hAnsi="Times New Roman CYR" w:cs="Times New Roman CYR"/>
          <w:sz w:val="28"/>
          <w:szCs w:val="28"/>
        </w:rPr>
      </w:pPr>
      <w:r w:rsidRPr="00E1677F">
        <w:rPr>
          <w:spacing w:val="-4"/>
          <w:sz w:val="28"/>
          <w:szCs w:val="28"/>
        </w:rPr>
        <w:t xml:space="preserve">- </w:t>
      </w:r>
      <w:r w:rsidRPr="00E1677F">
        <w:rPr>
          <w:rFonts w:ascii="Times New Roman CYR" w:hAnsi="Times New Roman CYR" w:cs="Times New Roman CYR"/>
          <w:spacing w:val="-4"/>
          <w:sz w:val="28"/>
          <w:szCs w:val="28"/>
        </w:rPr>
        <w:t>направление уставной деятельности организации на развитие и поддержку</w:t>
      </w:r>
      <w:r w:rsidRPr="00E1677F">
        <w:rPr>
          <w:rFonts w:ascii="Times New Roman CYR" w:hAnsi="Times New Roman CYR" w:cs="Times New Roman CYR"/>
          <w:sz w:val="28"/>
          <w:szCs w:val="28"/>
        </w:rPr>
        <w:t xml:space="preserve"> субъектов;</w:t>
      </w:r>
    </w:p>
    <w:p w:rsidR="000B67A6" w:rsidRPr="00E1677F" w:rsidRDefault="000B67A6" w:rsidP="000B67A6">
      <w:pPr>
        <w:autoSpaceDE w:val="0"/>
        <w:autoSpaceDN w:val="0"/>
        <w:adjustRightInd w:val="0"/>
        <w:ind w:firstLine="709"/>
        <w:jc w:val="both"/>
        <w:rPr>
          <w:rFonts w:ascii="Times New Roman CYR" w:hAnsi="Times New Roman CYR" w:cs="Times New Roman CYR"/>
          <w:sz w:val="28"/>
          <w:szCs w:val="28"/>
        </w:rPr>
      </w:pPr>
      <w:r w:rsidRPr="00E1677F">
        <w:rPr>
          <w:sz w:val="28"/>
          <w:szCs w:val="28"/>
        </w:rPr>
        <w:t xml:space="preserve">- </w:t>
      </w:r>
      <w:r w:rsidRPr="00E1677F">
        <w:rPr>
          <w:rFonts w:ascii="Times New Roman CYR" w:hAnsi="Times New Roman CYR" w:cs="Times New Roman CYR"/>
          <w:sz w:val="28"/>
          <w:szCs w:val="28"/>
        </w:rPr>
        <w:t xml:space="preserve">оказание поддержки субъектам и субъектам, ведущим семейный бизнес, </w:t>
      </w:r>
      <w:r w:rsidRPr="00E1677F">
        <w:rPr>
          <w:rFonts w:ascii="Times New Roman CYR" w:hAnsi="Times New Roman CYR" w:cs="Times New Roman CYR"/>
          <w:spacing w:val="-4"/>
          <w:sz w:val="28"/>
          <w:szCs w:val="28"/>
        </w:rPr>
        <w:t>осуществляется в формах, порядке и на условиях, установленных программой</w:t>
      </w:r>
      <w:r w:rsidRPr="00E1677F">
        <w:rPr>
          <w:rFonts w:ascii="Times New Roman CYR" w:hAnsi="Times New Roman CYR" w:cs="Times New Roman CYR"/>
          <w:sz w:val="28"/>
          <w:szCs w:val="28"/>
        </w:rPr>
        <w:t>.</w:t>
      </w:r>
    </w:p>
    <w:p w:rsidR="000B67A6" w:rsidRPr="00E1677F" w:rsidRDefault="000B67A6" w:rsidP="000B67A6">
      <w:pPr>
        <w:autoSpaceDE w:val="0"/>
        <w:autoSpaceDN w:val="0"/>
        <w:adjustRightInd w:val="0"/>
        <w:ind w:firstLine="709"/>
        <w:jc w:val="both"/>
        <w:rPr>
          <w:rFonts w:ascii="Times New Roman CYR" w:hAnsi="Times New Roman CYR" w:cs="Times New Roman CYR"/>
          <w:sz w:val="28"/>
          <w:szCs w:val="28"/>
        </w:rPr>
      </w:pPr>
    </w:p>
    <w:p w:rsidR="000B67A6" w:rsidRPr="00E1677F" w:rsidRDefault="000B67A6" w:rsidP="000B67A6">
      <w:pPr>
        <w:autoSpaceDE w:val="0"/>
        <w:autoSpaceDN w:val="0"/>
        <w:adjustRightInd w:val="0"/>
        <w:ind w:firstLine="709"/>
        <w:jc w:val="both"/>
        <w:rPr>
          <w:rFonts w:ascii="Times New Roman CYR" w:hAnsi="Times New Roman CYR" w:cs="Times New Roman CYR"/>
          <w:sz w:val="28"/>
          <w:szCs w:val="28"/>
        </w:rPr>
      </w:pPr>
      <w:r w:rsidRPr="00E1677F">
        <w:rPr>
          <w:rFonts w:ascii="Times New Roman CYR" w:hAnsi="Times New Roman CYR" w:cs="Times New Roman CYR"/>
          <w:spacing w:val="-4"/>
          <w:sz w:val="28"/>
          <w:szCs w:val="28"/>
        </w:rPr>
        <w:t xml:space="preserve">Статья 7. </w:t>
      </w:r>
      <w:r w:rsidRPr="00E1677F">
        <w:rPr>
          <w:rFonts w:ascii="Times New Roman CYR" w:hAnsi="Times New Roman CYR" w:cs="Times New Roman CYR"/>
          <w:sz w:val="28"/>
          <w:szCs w:val="28"/>
        </w:rPr>
        <w:t>Перечень документов,</w:t>
      </w:r>
      <w:r w:rsidRPr="00E1677F">
        <w:rPr>
          <w:rFonts w:ascii="Times New Roman CYR" w:hAnsi="Times New Roman CYR" w:cs="Times New Roman CYR"/>
          <w:spacing w:val="-4"/>
          <w:sz w:val="28"/>
          <w:szCs w:val="28"/>
        </w:rPr>
        <w:t xml:space="preserve"> необходимых для получения </w:t>
      </w:r>
      <w:r w:rsidRPr="00E1677F">
        <w:rPr>
          <w:rFonts w:ascii="Times New Roman CYR" w:hAnsi="Times New Roman CYR" w:cs="Times New Roman CYR"/>
          <w:sz w:val="28"/>
          <w:szCs w:val="28"/>
        </w:rPr>
        <w:t>субсидий</w:t>
      </w:r>
      <w:r w:rsidRPr="00E1677F">
        <w:rPr>
          <w:rFonts w:ascii="Times New Roman CYR" w:hAnsi="Times New Roman CYR" w:cs="Times New Roman CYR"/>
          <w:spacing w:val="-4"/>
          <w:sz w:val="28"/>
          <w:szCs w:val="28"/>
        </w:rPr>
        <w:t xml:space="preserve"> субъектами, субъектами, ведущими</w:t>
      </w:r>
      <w:r w:rsidRPr="00E1677F">
        <w:rPr>
          <w:rFonts w:ascii="Times New Roman CYR" w:hAnsi="Times New Roman CYR" w:cs="Times New Roman CYR"/>
          <w:sz w:val="28"/>
          <w:szCs w:val="28"/>
        </w:rPr>
        <w:t xml:space="preserve"> семейный бизнес, и организациям.</w:t>
      </w:r>
    </w:p>
    <w:p w:rsidR="000B67A6" w:rsidRPr="00E1677F" w:rsidRDefault="000B67A6" w:rsidP="000B67A6">
      <w:pPr>
        <w:autoSpaceDE w:val="0"/>
        <w:autoSpaceDN w:val="0"/>
        <w:adjustRightInd w:val="0"/>
        <w:ind w:firstLine="709"/>
        <w:jc w:val="both"/>
        <w:rPr>
          <w:rFonts w:ascii="Times New Roman CYR" w:hAnsi="Times New Roman CYR" w:cs="Times New Roman CYR"/>
          <w:sz w:val="28"/>
          <w:szCs w:val="28"/>
        </w:rPr>
      </w:pPr>
      <w:r w:rsidRPr="00E1677F">
        <w:rPr>
          <w:sz w:val="28"/>
          <w:szCs w:val="28"/>
        </w:rPr>
        <w:t xml:space="preserve">7.1. </w:t>
      </w:r>
      <w:r w:rsidRPr="00E1677F">
        <w:rPr>
          <w:rFonts w:ascii="Times New Roman CYR" w:hAnsi="Times New Roman CYR" w:cs="Times New Roman CYR"/>
          <w:sz w:val="28"/>
          <w:szCs w:val="28"/>
        </w:rPr>
        <w:t>Для получения субсидии субъекты, субъекты, ведущие семейный                         бизнес, предоставляют следующие документы</w:t>
      </w:r>
      <w:r w:rsidR="00435434">
        <w:rPr>
          <w:rFonts w:ascii="Times New Roman CYR" w:hAnsi="Times New Roman CYR" w:cs="Times New Roman CYR"/>
          <w:sz w:val="28"/>
          <w:szCs w:val="28"/>
        </w:rPr>
        <w:t xml:space="preserve">, </w:t>
      </w:r>
      <w:r w:rsidR="00571A56" w:rsidRPr="00571A56">
        <w:rPr>
          <w:rFonts w:ascii="Times New Roman CYR" w:hAnsi="Times New Roman CYR" w:cs="Times New Roman CYR"/>
          <w:sz w:val="28"/>
          <w:szCs w:val="28"/>
        </w:rPr>
        <w:t>заверенные подписью руководителя</w:t>
      </w:r>
      <w:r w:rsidR="00571A56">
        <w:rPr>
          <w:rFonts w:ascii="Times New Roman CYR" w:hAnsi="Times New Roman CYR" w:cs="Times New Roman CYR"/>
          <w:sz w:val="28"/>
          <w:szCs w:val="28"/>
        </w:rPr>
        <w:t xml:space="preserve"> и печатью (при наличии печати)</w:t>
      </w:r>
      <w:r w:rsidRPr="00E1677F">
        <w:rPr>
          <w:rFonts w:ascii="Times New Roman CYR" w:hAnsi="Times New Roman CYR" w:cs="Times New Roman CYR"/>
          <w:sz w:val="28"/>
          <w:szCs w:val="28"/>
        </w:rPr>
        <w:t>:</w:t>
      </w:r>
    </w:p>
    <w:p w:rsidR="000B67A6" w:rsidRPr="00E1677F" w:rsidRDefault="000B67A6" w:rsidP="000B67A6">
      <w:pPr>
        <w:autoSpaceDE w:val="0"/>
        <w:autoSpaceDN w:val="0"/>
        <w:adjustRightInd w:val="0"/>
        <w:ind w:firstLine="709"/>
        <w:jc w:val="both"/>
        <w:rPr>
          <w:rFonts w:ascii="Times New Roman CYR" w:hAnsi="Times New Roman CYR" w:cs="Times New Roman CYR"/>
          <w:sz w:val="28"/>
          <w:szCs w:val="28"/>
        </w:rPr>
      </w:pPr>
      <w:r w:rsidRPr="00E1677F">
        <w:rPr>
          <w:sz w:val="28"/>
          <w:szCs w:val="28"/>
        </w:rPr>
        <w:t xml:space="preserve">7.1.1. </w:t>
      </w:r>
      <w:r w:rsidRPr="00E1677F">
        <w:rPr>
          <w:rFonts w:ascii="Times New Roman CYR" w:hAnsi="Times New Roman CYR" w:cs="Times New Roman CYR"/>
          <w:sz w:val="28"/>
          <w:szCs w:val="28"/>
        </w:rPr>
        <w:t>Юридические лица:</w:t>
      </w:r>
    </w:p>
    <w:p w:rsidR="000B67A6" w:rsidRPr="00E1677F" w:rsidRDefault="004E0FE4" w:rsidP="000B67A6">
      <w:pPr>
        <w:autoSpaceDE w:val="0"/>
        <w:autoSpaceDN w:val="0"/>
        <w:adjustRightInd w:val="0"/>
        <w:ind w:firstLine="709"/>
        <w:jc w:val="both"/>
        <w:rPr>
          <w:rFonts w:ascii="Times New Roman CYR" w:hAnsi="Times New Roman CYR" w:cs="Times New Roman CYR"/>
          <w:sz w:val="28"/>
          <w:szCs w:val="28"/>
        </w:rPr>
      </w:pPr>
      <w:r>
        <w:rPr>
          <w:sz w:val="28"/>
          <w:szCs w:val="28"/>
        </w:rPr>
        <w:t>1. К</w:t>
      </w:r>
      <w:r w:rsidR="000B67A6" w:rsidRPr="00E1677F">
        <w:rPr>
          <w:rFonts w:ascii="Times New Roman CYR" w:hAnsi="Times New Roman CYR" w:cs="Times New Roman CYR"/>
          <w:sz w:val="28"/>
          <w:szCs w:val="28"/>
        </w:rPr>
        <w:t>опии свидетельства о государственной регистрации юридического лица, свидетельства о постановке на учет российской организации в налоговом органе по месту ее нахождения</w:t>
      </w:r>
      <w:r w:rsidR="00435434">
        <w:rPr>
          <w:rFonts w:ascii="Times New Roman CYR" w:hAnsi="Times New Roman CYR" w:cs="Times New Roman CYR"/>
          <w:sz w:val="28"/>
          <w:szCs w:val="28"/>
        </w:rPr>
        <w:t>.</w:t>
      </w:r>
    </w:p>
    <w:p w:rsidR="000B67A6" w:rsidRDefault="004E0FE4" w:rsidP="000B67A6">
      <w:pPr>
        <w:autoSpaceDE w:val="0"/>
        <w:autoSpaceDN w:val="0"/>
        <w:adjustRightInd w:val="0"/>
        <w:ind w:firstLine="709"/>
        <w:jc w:val="both"/>
        <w:rPr>
          <w:rFonts w:ascii="Times New Roman CYR" w:hAnsi="Times New Roman CYR" w:cs="Times New Roman CYR"/>
          <w:spacing w:val="-4"/>
          <w:sz w:val="28"/>
          <w:szCs w:val="28"/>
        </w:rPr>
      </w:pPr>
      <w:r>
        <w:rPr>
          <w:spacing w:val="-4"/>
          <w:sz w:val="28"/>
          <w:szCs w:val="28"/>
        </w:rPr>
        <w:t>2. К</w:t>
      </w:r>
      <w:r w:rsidR="000B67A6" w:rsidRPr="00E1677F">
        <w:rPr>
          <w:spacing w:val="-4"/>
          <w:sz w:val="28"/>
          <w:szCs w:val="28"/>
        </w:rPr>
        <w:t xml:space="preserve">опии </w:t>
      </w:r>
      <w:r w:rsidR="000B67A6" w:rsidRPr="00E1677F">
        <w:rPr>
          <w:rFonts w:ascii="Times New Roman CYR" w:hAnsi="Times New Roman CYR" w:cs="Times New Roman CYR"/>
          <w:spacing w:val="-4"/>
          <w:sz w:val="28"/>
          <w:szCs w:val="28"/>
        </w:rPr>
        <w:t>учредительных документов</w:t>
      </w:r>
      <w:r w:rsidR="00435434">
        <w:rPr>
          <w:rFonts w:ascii="Times New Roman CYR" w:hAnsi="Times New Roman CYR" w:cs="Times New Roman CYR"/>
          <w:spacing w:val="-4"/>
          <w:sz w:val="28"/>
          <w:szCs w:val="28"/>
        </w:rPr>
        <w:t>.</w:t>
      </w:r>
    </w:p>
    <w:p w:rsidR="00E3020F" w:rsidRDefault="00E3020F" w:rsidP="000B67A6">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pacing w:val="-4"/>
          <w:sz w:val="28"/>
          <w:szCs w:val="28"/>
        </w:rPr>
        <w:t>3. В</w:t>
      </w:r>
      <w:r w:rsidRPr="00E3020F">
        <w:rPr>
          <w:rFonts w:ascii="Times New Roman CYR" w:hAnsi="Times New Roman CYR" w:cs="Times New Roman CYR"/>
          <w:spacing w:val="-4"/>
          <w:sz w:val="28"/>
          <w:szCs w:val="28"/>
        </w:rPr>
        <w:t>ыписку или нотариально заверенную копию выписки из Единого государственного реестра юридических лиц, выданную не ранее чем за 45 дней                       до дня предоставления документов, в организацию или администратору.</w:t>
      </w:r>
      <w:r>
        <w:rPr>
          <w:rFonts w:ascii="Times New Roman CYR" w:hAnsi="Times New Roman CYR" w:cs="Times New Roman CYR"/>
          <w:spacing w:val="-4"/>
          <w:sz w:val="28"/>
          <w:szCs w:val="28"/>
        </w:rPr>
        <w:t xml:space="preserve"> </w:t>
      </w:r>
      <w:r w:rsidRPr="00E3020F">
        <w:rPr>
          <w:rFonts w:ascii="Times New Roman CYR" w:hAnsi="Times New Roman CYR" w:cs="Times New Roman CYR"/>
          <w:spacing w:val="-4"/>
          <w:sz w:val="28"/>
          <w:szCs w:val="28"/>
        </w:rPr>
        <w:t>В случае, если указанный документ не представлен заявителем, администратор направляет в налоговый орган межведомственный запрос о предоставлении соответствующей информации</w:t>
      </w:r>
      <w:r>
        <w:rPr>
          <w:rFonts w:ascii="Times New Roman CYR" w:hAnsi="Times New Roman CYR" w:cs="Times New Roman CYR"/>
          <w:spacing w:val="-4"/>
          <w:sz w:val="28"/>
          <w:szCs w:val="28"/>
        </w:rPr>
        <w:t>.</w:t>
      </w:r>
    </w:p>
    <w:p w:rsidR="009A02E0" w:rsidRPr="00E1677F" w:rsidRDefault="00E3020F" w:rsidP="000B67A6">
      <w:pPr>
        <w:autoSpaceDE w:val="0"/>
        <w:autoSpaceDN w:val="0"/>
        <w:adjustRightInd w:val="0"/>
        <w:ind w:firstLine="709"/>
        <w:jc w:val="both"/>
        <w:rPr>
          <w:rFonts w:ascii="Times New Roman CYR" w:hAnsi="Times New Roman CYR" w:cs="Times New Roman CYR"/>
          <w:spacing w:val="-4"/>
          <w:sz w:val="28"/>
          <w:szCs w:val="28"/>
        </w:rPr>
      </w:pPr>
      <w:r>
        <w:rPr>
          <w:rFonts w:ascii="Times New Roman CYR" w:hAnsi="Times New Roman CYR" w:cs="Times New Roman CYR"/>
          <w:sz w:val="28"/>
          <w:szCs w:val="28"/>
        </w:rPr>
        <w:t>4</w:t>
      </w:r>
      <w:r w:rsidR="009A02E0">
        <w:rPr>
          <w:rFonts w:ascii="Times New Roman CYR" w:hAnsi="Times New Roman CYR" w:cs="Times New Roman CYR"/>
          <w:sz w:val="28"/>
          <w:szCs w:val="28"/>
        </w:rPr>
        <w:t>. Копии документов в зависимости от режима налогообложения:</w:t>
      </w:r>
    </w:p>
    <w:p w:rsidR="000B67A6" w:rsidRPr="00E1677F" w:rsidRDefault="000B67A6" w:rsidP="000B67A6">
      <w:pPr>
        <w:autoSpaceDE w:val="0"/>
        <w:autoSpaceDN w:val="0"/>
        <w:adjustRightInd w:val="0"/>
        <w:ind w:firstLine="709"/>
        <w:jc w:val="both"/>
        <w:rPr>
          <w:rFonts w:ascii="Times New Roman CYR" w:hAnsi="Times New Roman CYR" w:cs="Times New Roman CYR"/>
          <w:sz w:val="28"/>
          <w:szCs w:val="28"/>
        </w:rPr>
      </w:pPr>
      <w:r w:rsidRPr="00E1677F">
        <w:rPr>
          <w:sz w:val="28"/>
          <w:szCs w:val="28"/>
        </w:rPr>
        <w:t xml:space="preserve">- </w:t>
      </w:r>
      <w:r w:rsidR="009A02E0" w:rsidRPr="00E1677F">
        <w:rPr>
          <w:rFonts w:ascii="Times New Roman CYR" w:hAnsi="Times New Roman CYR" w:cs="Times New Roman CYR"/>
          <w:sz w:val="28"/>
          <w:szCs w:val="28"/>
        </w:rPr>
        <w:t>для субъектов, применяющих общую систему налогообложения и систему налогообложения в виде единого налога на вмененный доход для отдельных видов деятельности</w:t>
      </w:r>
      <w:r w:rsidR="009A02E0">
        <w:rPr>
          <w:rFonts w:ascii="Times New Roman CYR" w:hAnsi="Times New Roman CYR" w:cs="Times New Roman CYR"/>
          <w:sz w:val="28"/>
          <w:szCs w:val="28"/>
        </w:rPr>
        <w:t xml:space="preserve">: </w:t>
      </w:r>
      <w:r w:rsidRPr="00E1677F">
        <w:rPr>
          <w:rFonts w:ascii="Times New Roman CYR" w:hAnsi="Times New Roman CYR" w:cs="Times New Roman CYR"/>
          <w:sz w:val="28"/>
          <w:szCs w:val="28"/>
        </w:rPr>
        <w:t>копию бухгалтерского баланса и отчета о финансовых результатах</w:t>
      </w:r>
      <w:r w:rsidR="009A02E0">
        <w:rPr>
          <w:rFonts w:ascii="Times New Roman CYR" w:hAnsi="Times New Roman CYR" w:cs="Times New Roman CYR"/>
          <w:sz w:val="28"/>
          <w:szCs w:val="28"/>
        </w:rPr>
        <w:t xml:space="preserve"> </w:t>
      </w:r>
      <w:r w:rsidRPr="00E1677F">
        <w:rPr>
          <w:rFonts w:ascii="Times New Roman CYR" w:hAnsi="Times New Roman CYR" w:cs="Times New Roman CYR"/>
          <w:sz w:val="28"/>
          <w:szCs w:val="28"/>
        </w:rPr>
        <w:t>за предшествующий календарный год</w:t>
      </w:r>
      <w:r w:rsidR="00435434">
        <w:rPr>
          <w:rFonts w:ascii="Times New Roman CYR" w:hAnsi="Times New Roman CYR" w:cs="Times New Roman CYR"/>
          <w:sz w:val="28"/>
          <w:szCs w:val="28"/>
        </w:rPr>
        <w:t>;</w:t>
      </w:r>
    </w:p>
    <w:p w:rsidR="000B67A6" w:rsidRPr="00E1677F" w:rsidRDefault="000B67A6" w:rsidP="000B67A6">
      <w:pPr>
        <w:autoSpaceDE w:val="0"/>
        <w:autoSpaceDN w:val="0"/>
        <w:adjustRightInd w:val="0"/>
        <w:ind w:firstLine="709"/>
        <w:jc w:val="both"/>
        <w:rPr>
          <w:rFonts w:ascii="Times New Roman CYR" w:hAnsi="Times New Roman CYR" w:cs="Times New Roman CYR"/>
          <w:sz w:val="28"/>
          <w:szCs w:val="28"/>
        </w:rPr>
      </w:pPr>
      <w:r w:rsidRPr="00E1677F">
        <w:rPr>
          <w:spacing w:val="-4"/>
          <w:sz w:val="28"/>
          <w:szCs w:val="28"/>
        </w:rPr>
        <w:t xml:space="preserve">- </w:t>
      </w:r>
      <w:r w:rsidR="009A02E0" w:rsidRPr="00E1677F">
        <w:rPr>
          <w:rFonts w:ascii="Times New Roman CYR" w:hAnsi="Times New Roman CYR" w:cs="Times New Roman CYR"/>
          <w:sz w:val="28"/>
          <w:szCs w:val="28"/>
        </w:rPr>
        <w:t xml:space="preserve">для субъектов, применяющих </w:t>
      </w:r>
      <w:r w:rsidR="009A02E0" w:rsidRPr="00E1677F">
        <w:rPr>
          <w:rFonts w:ascii="Times New Roman CYR" w:hAnsi="Times New Roman CYR" w:cs="Times New Roman CYR"/>
          <w:spacing w:val="-4"/>
          <w:sz w:val="28"/>
          <w:szCs w:val="28"/>
        </w:rPr>
        <w:t>упрощенн</w:t>
      </w:r>
      <w:r w:rsidR="00AC4B9A">
        <w:rPr>
          <w:rFonts w:ascii="Times New Roman CYR" w:hAnsi="Times New Roman CYR" w:cs="Times New Roman CYR"/>
          <w:spacing w:val="-4"/>
          <w:sz w:val="28"/>
          <w:szCs w:val="28"/>
        </w:rPr>
        <w:t>ую</w:t>
      </w:r>
      <w:r w:rsidR="009A02E0" w:rsidRPr="00E1677F">
        <w:rPr>
          <w:rFonts w:ascii="Times New Roman CYR" w:hAnsi="Times New Roman CYR" w:cs="Times New Roman CYR"/>
          <w:sz w:val="28"/>
          <w:szCs w:val="28"/>
        </w:rPr>
        <w:t xml:space="preserve"> </w:t>
      </w:r>
      <w:r w:rsidR="009A02E0" w:rsidRPr="00E1677F">
        <w:rPr>
          <w:rFonts w:ascii="Times New Roman CYR" w:hAnsi="Times New Roman CYR" w:cs="Times New Roman CYR"/>
          <w:spacing w:val="-4"/>
          <w:sz w:val="28"/>
          <w:szCs w:val="28"/>
        </w:rPr>
        <w:t>систем</w:t>
      </w:r>
      <w:r w:rsidR="00AC4B9A">
        <w:rPr>
          <w:rFonts w:ascii="Times New Roman CYR" w:hAnsi="Times New Roman CYR" w:cs="Times New Roman CYR"/>
          <w:spacing w:val="-4"/>
          <w:sz w:val="28"/>
          <w:szCs w:val="28"/>
        </w:rPr>
        <w:t>у</w:t>
      </w:r>
      <w:r w:rsidR="009A02E0" w:rsidRPr="00E1677F">
        <w:rPr>
          <w:rFonts w:ascii="Times New Roman CYR" w:hAnsi="Times New Roman CYR" w:cs="Times New Roman CYR"/>
          <w:spacing w:val="-4"/>
          <w:sz w:val="28"/>
          <w:szCs w:val="28"/>
        </w:rPr>
        <w:t xml:space="preserve"> налогообложения</w:t>
      </w:r>
      <w:r w:rsidR="009A02E0">
        <w:rPr>
          <w:rFonts w:ascii="Times New Roman CYR" w:hAnsi="Times New Roman CYR" w:cs="Times New Roman CYR"/>
          <w:spacing w:val="-4"/>
          <w:sz w:val="28"/>
          <w:szCs w:val="28"/>
        </w:rPr>
        <w:t xml:space="preserve">: </w:t>
      </w:r>
      <w:r w:rsidRPr="00E1677F">
        <w:rPr>
          <w:rFonts w:ascii="Times New Roman CYR" w:hAnsi="Times New Roman CYR" w:cs="Times New Roman CYR"/>
          <w:spacing w:val="-4"/>
          <w:sz w:val="28"/>
          <w:szCs w:val="28"/>
        </w:rPr>
        <w:t xml:space="preserve">копию налоговой декларации </w:t>
      </w:r>
      <w:r w:rsidR="008F463B">
        <w:rPr>
          <w:rFonts w:ascii="Times New Roman CYR" w:hAnsi="Times New Roman CYR" w:cs="Times New Roman CYR"/>
          <w:spacing w:val="-4"/>
          <w:sz w:val="28"/>
          <w:szCs w:val="28"/>
        </w:rPr>
        <w:t xml:space="preserve">в связи с применением упрощенной системы налогообложения </w:t>
      </w:r>
      <w:r w:rsidRPr="00E1677F">
        <w:rPr>
          <w:rFonts w:ascii="Times New Roman CYR" w:hAnsi="Times New Roman CYR" w:cs="Times New Roman CYR"/>
          <w:spacing w:val="-4"/>
          <w:sz w:val="28"/>
          <w:szCs w:val="28"/>
        </w:rPr>
        <w:t>по налогу за предшествующий календарный год</w:t>
      </w:r>
      <w:r w:rsidR="00435434">
        <w:rPr>
          <w:rFonts w:ascii="Times New Roman CYR" w:hAnsi="Times New Roman CYR" w:cs="Times New Roman CYR"/>
          <w:sz w:val="28"/>
          <w:szCs w:val="28"/>
        </w:rPr>
        <w:t>.</w:t>
      </w:r>
      <w:r w:rsidR="00241E6F">
        <w:rPr>
          <w:rFonts w:ascii="Times New Roman CYR" w:hAnsi="Times New Roman CYR" w:cs="Times New Roman CYR"/>
          <w:sz w:val="28"/>
          <w:szCs w:val="28"/>
        </w:rPr>
        <w:t xml:space="preserve"> </w:t>
      </w:r>
      <w:r w:rsidR="00AC4B9A">
        <w:rPr>
          <w:rFonts w:ascii="Times New Roman CYR" w:hAnsi="Times New Roman CYR" w:cs="Times New Roman CYR"/>
          <w:sz w:val="28"/>
          <w:szCs w:val="28"/>
        </w:rPr>
        <w:t>Указанные с</w:t>
      </w:r>
      <w:r w:rsidR="009A02E0">
        <w:rPr>
          <w:rFonts w:ascii="Times New Roman CYR" w:hAnsi="Times New Roman CYR" w:cs="Times New Roman CYR"/>
          <w:sz w:val="28"/>
          <w:szCs w:val="28"/>
        </w:rPr>
        <w:t xml:space="preserve">убъекты </w:t>
      </w:r>
      <w:r w:rsidRPr="00E1677F">
        <w:rPr>
          <w:rFonts w:ascii="Times New Roman CYR" w:hAnsi="Times New Roman CYR" w:cs="Times New Roman CYR"/>
          <w:sz w:val="28"/>
          <w:szCs w:val="28"/>
        </w:rPr>
        <w:t xml:space="preserve">имеют право представить копию бухгалтерского баланса и отчета о </w:t>
      </w:r>
      <w:r w:rsidRPr="00E1677F">
        <w:rPr>
          <w:rFonts w:ascii="Times New Roman CYR" w:hAnsi="Times New Roman CYR" w:cs="Times New Roman CYR"/>
          <w:sz w:val="28"/>
          <w:szCs w:val="28"/>
        </w:rPr>
        <w:lastRenderedPageBreak/>
        <w:t>финансовых результатах</w:t>
      </w:r>
      <w:r w:rsidRPr="00E1677F">
        <w:rPr>
          <w:rFonts w:ascii="Times New Roman CYR" w:hAnsi="Times New Roman CYR" w:cs="Times New Roman CYR"/>
          <w:spacing w:val="-4"/>
          <w:sz w:val="28"/>
          <w:szCs w:val="28"/>
        </w:rPr>
        <w:t>, в этом случае налоговая декларация по налогу в связи с применением</w:t>
      </w:r>
      <w:r w:rsidRPr="00E1677F">
        <w:rPr>
          <w:rFonts w:ascii="Times New Roman CYR" w:hAnsi="Times New Roman CYR" w:cs="Times New Roman CYR"/>
          <w:sz w:val="28"/>
          <w:szCs w:val="28"/>
        </w:rPr>
        <w:t xml:space="preserve"> упрощенной системы налогообложения не представляется;</w:t>
      </w:r>
    </w:p>
    <w:p w:rsidR="009A02E0" w:rsidRDefault="000B67A6" w:rsidP="009A02E0">
      <w:pPr>
        <w:autoSpaceDE w:val="0"/>
        <w:autoSpaceDN w:val="0"/>
        <w:adjustRightInd w:val="0"/>
        <w:ind w:firstLine="709"/>
        <w:jc w:val="both"/>
        <w:rPr>
          <w:rFonts w:ascii="Times New Roman CYR" w:hAnsi="Times New Roman CYR" w:cs="Times New Roman CYR"/>
          <w:sz w:val="28"/>
          <w:szCs w:val="28"/>
        </w:rPr>
      </w:pPr>
      <w:r w:rsidRPr="00E1677F">
        <w:rPr>
          <w:spacing w:val="-4"/>
          <w:sz w:val="28"/>
          <w:szCs w:val="28"/>
        </w:rPr>
        <w:t xml:space="preserve">- </w:t>
      </w:r>
      <w:r w:rsidR="009A02E0">
        <w:rPr>
          <w:spacing w:val="-4"/>
          <w:sz w:val="28"/>
          <w:szCs w:val="28"/>
        </w:rPr>
        <w:t xml:space="preserve">для </w:t>
      </w:r>
      <w:r w:rsidR="009A02E0">
        <w:rPr>
          <w:rFonts w:ascii="Times New Roman CYR" w:hAnsi="Times New Roman CYR" w:cs="Times New Roman CYR"/>
          <w:sz w:val="28"/>
          <w:szCs w:val="28"/>
        </w:rPr>
        <w:t xml:space="preserve">субъектов, </w:t>
      </w:r>
      <w:r w:rsidR="009A02E0">
        <w:rPr>
          <w:spacing w:val="-4"/>
          <w:sz w:val="28"/>
          <w:szCs w:val="28"/>
        </w:rPr>
        <w:t>в</w:t>
      </w:r>
      <w:r w:rsidR="009A02E0" w:rsidRPr="00E1677F">
        <w:rPr>
          <w:rFonts w:ascii="Times New Roman CYR" w:hAnsi="Times New Roman CYR" w:cs="Times New Roman CYR"/>
          <w:sz w:val="28"/>
          <w:szCs w:val="28"/>
        </w:rPr>
        <w:t>новь созданны</w:t>
      </w:r>
      <w:r w:rsidR="009A02E0">
        <w:rPr>
          <w:rFonts w:ascii="Times New Roman CYR" w:hAnsi="Times New Roman CYR" w:cs="Times New Roman CYR"/>
          <w:sz w:val="28"/>
          <w:szCs w:val="28"/>
        </w:rPr>
        <w:t>х</w:t>
      </w:r>
      <w:r w:rsidR="009A02E0" w:rsidRPr="00E1677F">
        <w:rPr>
          <w:rFonts w:ascii="Times New Roman CYR" w:hAnsi="Times New Roman CYR" w:cs="Times New Roman CYR"/>
          <w:sz w:val="28"/>
          <w:szCs w:val="28"/>
        </w:rPr>
        <w:t xml:space="preserve"> </w:t>
      </w:r>
      <w:r w:rsidR="009A02E0">
        <w:rPr>
          <w:rFonts w:ascii="Times New Roman CYR" w:hAnsi="Times New Roman CYR" w:cs="Times New Roman CYR"/>
          <w:sz w:val="28"/>
          <w:szCs w:val="28"/>
        </w:rPr>
        <w:t xml:space="preserve">в </w:t>
      </w:r>
      <w:r w:rsidR="00571A56">
        <w:rPr>
          <w:rFonts w:ascii="Times New Roman CYR" w:hAnsi="Times New Roman CYR" w:cs="Times New Roman CYR"/>
          <w:sz w:val="28"/>
          <w:szCs w:val="28"/>
        </w:rPr>
        <w:t>текущем году</w:t>
      </w:r>
      <w:r w:rsidR="009A02E0" w:rsidRPr="00E1677F">
        <w:rPr>
          <w:rFonts w:ascii="Times New Roman CYR" w:hAnsi="Times New Roman CYR" w:cs="Times New Roman CYR"/>
          <w:sz w:val="28"/>
          <w:szCs w:val="28"/>
        </w:rPr>
        <w:t xml:space="preserve">, для отнесения </w:t>
      </w:r>
      <w:r w:rsidR="00571A56">
        <w:rPr>
          <w:rFonts w:ascii="Times New Roman CYR" w:hAnsi="Times New Roman CYR" w:cs="Times New Roman CYR"/>
          <w:sz w:val="28"/>
          <w:szCs w:val="28"/>
        </w:rPr>
        <w:t xml:space="preserve">                          </w:t>
      </w:r>
      <w:r w:rsidR="009A02E0" w:rsidRPr="00E1677F">
        <w:rPr>
          <w:rFonts w:ascii="Times New Roman CYR" w:hAnsi="Times New Roman CYR" w:cs="Times New Roman CYR"/>
          <w:sz w:val="28"/>
          <w:szCs w:val="28"/>
        </w:rPr>
        <w:t>к субъектам малого и среднего предпринимательства</w:t>
      </w:r>
      <w:r w:rsidR="00571A56">
        <w:rPr>
          <w:rFonts w:ascii="Times New Roman CYR" w:hAnsi="Times New Roman CYR" w:cs="Times New Roman CYR"/>
          <w:sz w:val="28"/>
          <w:szCs w:val="28"/>
        </w:rPr>
        <w:t xml:space="preserve">: </w:t>
      </w:r>
      <w:r w:rsidR="009A02E0" w:rsidRPr="00E1677F">
        <w:rPr>
          <w:rFonts w:ascii="Times New Roman CYR" w:hAnsi="Times New Roman CYR" w:cs="Times New Roman CYR"/>
          <w:sz w:val="28"/>
          <w:szCs w:val="28"/>
        </w:rPr>
        <w:t>справку о выручке от реализации товаров (работ, услуг) и балансовой стоимости активов (остаточной стоимости основных средств и нематериальных активов) и сведения о среднесписочной численности работников за период, прошедший со дня их государственной регистрации до даты (на дату) подачи документов на субсидию</w:t>
      </w:r>
      <w:r w:rsidR="00241E6F">
        <w:rPr>
          <w:rFonts w:ascii="Times New Roman CYR" w:hAnsi="Times New Roman CYR" w:cs="Times New Roman CYR"/>
          <w:sz w:val="28"/>
          <w:szCs w:val="28"/>
        </w:rPr>
        <w:t>.</w:t>
      </w:r>
    </w:p>
    <w:p w:rsidR="00571A56" w:rsidRDefault="00E3020F" w:rsidP="000B67A6">
      <w:pPr>
        <w:autoSpaceDE w:val="0"/>
        <w:autoSpaceDN w:val="0"/>
        <w:adjustRightInd w:val="0"/>
        <w:ind w:firstLine="709"/>
        <w:jc w:val="both"/>
        <w:rPr>
          <w:sz w:val="28"/>
          <w:szCs w:val="28"/>
        </w:rPr>
      </w:pPr>
      <w:r>
        <w:rPr>
          <w:sz w:val="28"/>
          <w:szCs w:val="28"/>
        </w:rPr>
        <w:t>5</w:t>
      </w:r>
      <w:r w:rsidR="00571A56">
        <w:rPr>
          <w:sz w:val="28"/>
          <w:szCs w:val="28"/>
        </w:rPr>
        <w:t xml:space="preserve">. </w:t>
      </w:r>
      <w:r w:rsidR="008F463B">
        <w:rPr>
          <w:sz w:val="28"/>
          <w:szCs w:val="28"/>
        </w:rPr>
        <w:t>К</w:t>
      </w:r>
      <w:r w:rsidR="008F463B" w:rsidRPr="008F463B">
        <w:rPr>
          <w:sz w:val="28"/>
          <w:szCs w:val="28"/>
        </w:rPr>
        <w:t>опии документов, подтверждающие полномочия лица на осуществление действий от имени организации</w:t>
      </w:r>
      <w:r w:rsidR="008F463B">
        <w:rPr>
          <w:sz w:val="28"/>
          <w:szCs w:val="28"/>
        </w:rPr>
        <w:t>.</w:t>
      </w:r>
    </w:p>
    <w:p w:rsidR="000B67A6" w:rsidRPr="00E1677F" w:rsidRDefault="00E3020F" w:rsidP="000B67A6">
      <w:pPr>
        <w:autoSpaceDE w:val="0"/>
        <w:autoSpaceDN w:val="0"/>
        <w:adjustRightInd w:val="0"/>
        <w:ind w:firstLine="709"/>
        <w:jc w:val="both"/>
        <w:rPr>
          <w:rFonts w:ascii="Times New Roman CYR" w:hAnsi="Times New Roman CYR" w:cs="Times New Roman CYR"/>
          <w:sz w:val="28"/>
          <w:szCs w:val="28"/>
        </w:rPr>
      </w:pPr>
      <w:r>
        <w:rPr>
          <w:sz w:val="28"/>
          <w:szCs w:val="28"/>
        </w:rPr>
        <w:t>6</w:t>
      </w:r>
      <w:r w:rsidR="00241E6F">
        <w:rPr>
          <w:sz w:val="28"/>
          <w:szCs w:val="28"/>
        </w:rPr>
        <w:t>. Д</w:t>
      </w:r>
      <w:r w:rsidR="000B67A6" w:rsidRPr="00E1677F">
        <w:rPr>
          <w:rFonts w:ascii="Times New Roman CYR" w:hAnsi="Times New Roman CYR" w:cs="Times New Roman CYR"/>
          <w:sz w:val="28"/>
          <w:szCs w:val="28"/>
        </w:rPr>
        <w:t xml:space="preserve">окументы, подтверждающие произведенные расходы (оригиналы        </w:t>
      </w:r>
      <w:r w:rsidR="00241E6F">
        <w:rPr>
          <w:rFonts w:ascii="Times New Roman CYR" w:hAnsi="Times New Roman CYR" w:cs="Times New Roman CYR"/>
          <w:sz w:val="28"/>
          <w:szCs w:val="28"/>
        </w:rPr>
        <w:t>или заверенные копии)</w:t>
      </w:r>
      <w:r w:rsidR="000B67A6" w:rsidRPr="00E1677F">
        <w:rPr>
          <w:rFonts w:ascii="Times New Roman CYR" w:hAnsi="Times New Roman CYR" w:cs="Times New Roman CYR"/>
          <w:sz w:val="28"/>
          <w:szCs w:val="28"/>
        </w:rPr>
        <w:t xml:space="preserve">: договор (при наличии), счет (при наличии), </w:t>
      </w:r>
      <w:r w:rsidR="00241E6F">
        <w:rPr>
          <w:rFonts w:ascii="Times New Roman CYR" w:hAnsi="Times New Roman CYR" w:cs="Times New Roman CYR"/>
          <w:sz w:val="28"/>
          <w:szCs w:val="28"/>
        </w:rPr>
        <w:t xml:space="preserve">                            </w:t>
      </w:r>
      <w:r w:rsidR="000B67A6" w:rsidRPr="00E1677F">
        <w:rPr>
          <w:rFonts w:ascii="Times New Roman CYR" w:hAnsi="Times New Roman CYR" w:cs="Times New Roman CYR"/>
          <w:sz w:val="28"/>
          <w:szCs w:val="28"/>
        </w:rPr>
        <w:t>акт выполненных работ (оказания услуг) или товарная накладная</w:t>
      </w:r>
      <w:r w:rsidR="008F463B">
        <w:rPr>
          <w:rFonts w:ascii="Times New Roman CYR" w:hAnsi="Times New Roman CYR" w:cs="Times New Roman CYR"/>
          <w:sz w:val="28"/>
          <w:szCs w:val="28"/>
        </w:rPr>
        <w:t>,</w:t>
      </w:r>
      <w:r w:rsidR="000B67A6" w:rsidRPr="00E1677F">
        <w:rPr>
          <w:rFonts w:ascii="Times New Roman CYR" w:hAnsi="Times New Roman CYR" w:cs="Times New Roman CYR"/>
          <w:sz w:val="28"/>
          <w:szCs w:val="28"/>
        </w:rPr>
        <w:t xml:space="preserve"> для приемки всех выполненных строительно-монтажных работ различного назна</w:t>
      </w:r>
      <w:r w:rsidR="008F463B">
        <w:rPr>
          <w:rFonts w:ascii="Times New Roman CYR" w:hAnsi="Times New Roman CYR" w:cs="Times New Roman CYR"/>
          <w:sz w:val="28"/>
          <w:szCs w:val="28"/>
        </w:rPr>
        <w:t>чения</w:t>
      </w:r>
      <w:r w:rsidR="000B67A6" w:rsidRPr="00E1677F">
        <w:rPr>
          <w:rFonts w:ascii="Times New Roman CYR" w:hAnsi="Times New Roman CYR" w:cs="Times New Roman CYR"/>
          <w:sz w:val="28"/>
          <w:szCs w:val="28"/>
        </w:rPr>
        <w:t xml:space="preserve"> </w:t>
      </w:r>
      <w:r w:rsidR="00241E6F">
        <w:rPr>
          <w:rFonts w:ascii="Times New Roman CYR" w:hAnsi="Times New Roman CYR" w:cs="Times New Roman CYR"/>
          <w:sz w:val="28"/>
          <w:szCs w:val="28"/>
        </w:rPr>
        <w:t xml:space="preserve">         </w:t>
      </w:r>
      <w:r w:rsidR="000B67A6" w:rsidRPr="00E1677F">
        <w:rPr>
          <w:rFonts w:ascii="Times New Roman CYR" w:hAnsi="Times New Roman CYR" w:cs="Times New Roman CYR"/>
          <w:sz w:val="28"/>
          <w:szCs w:val="28"/>
        </w:rPr>
        <w:t>акт о приемке выполненных работ (форма № КС-2) и справка о стоимости выполненных работ и затрат (форма № КС-3), документ, подтверждающий оплату расходов (ККМ чек, товарный чек, платежное поручение, приходно-кассовый ордер)</w:t>
      </w:r>
      <w:r w:rsidR="00241E6F">
        <w:rPr>
          <w:rFonts w:ascii="Times New Roman CYR" w:hAnsi="Times New Roman CYR" w:cs="Times New Roman CYR"/>
          <w:sz w:val="28"/>
          <w:szCs w:val="28"/>
        </w:rPr>
        <w:t>.</w:t>
      </w:r>
    </w:p>
    <w:p w:rsidR="000B67A6" w:rsidRPr="00E1677F" w:rsidRDefault="00E3020F" w:rsidP="000B67A6">
      <w:pPr>
        <w:autoSpaceDE w:val="0"/>
        <w:autoSpaceDN w:val="0"/>
        <w:adjustRightInd w:val="0"/>
        <w:ind w:firstLine="709"/>
        <w:jc w:val="both"/>
        <w:rPr>
          <w:rFonts w:ascii="Times New Roman CYR" w:hAnsi="Times New Roman CYR" w:cs="Times New Roman CYR"/>
          <w:sz w:val="28"/>
          <w:szCs w:val="28"/>
        </w:rPr>
      </w:pPr>
      <w:r>
        <w:rPr>
          <w:sz w:val="28"/>
          <w:szCs w:val="28"/>
        </w:rPr>
        <w:t>7</w:t>
      </w:r>
      <w:r w:rsidR="0058152B">
        <w:rPr>
          <w:sz w:val="28"/>
          <w:szCs w:val="28"/>
        </w:rPr>
        <w:t>. С</w:t>
      </w:r>
      <w:r w:rsidR="000B67A6" w:rsidRPr="00E1677F">
        <w:rPr>
          <w:rFonts w:ascii="Times New Roman CYR" w:hAnsi="Times New Roman CYR" w:cs="Times New Roman CYR"/>
          <w:sz w:val="28"/>
          <w:szCs w:val="28"/>
        </w:rPr>
        <w:t xml:space="preserve">убъекты, ведущие семейный бизнес, дополнительно                                       для предоставления </w:t>
      </w:r>
      <w:r w:rsidR="000B67A6" w:rsidRPr="00E1677F">
        <w:rPr>
          <w:rFonts w:ascii="Times New Roman CYR" w:hAnsi="Times New Roman CYR" w:cs="Times New Roman CYR"/>
          <w:spacing w:val="-4"/>
          <w:sz w:val="28"/>
          <w:szCs w:val="28"/>
        </w:rPr>
        <w:t>финансовой поддержки представляют копии паспортов, свидетельств о рождении</w:t>
      </w:r>
      <w:r w:rsidR="000B67A6" w:rsidRPr="00E1677F">
        <w:rPr>
          <w:rFonts w:ascii="Times New Roman CYR" w:hAnsi="Times New Roman CYR" w:cs="Times New Roman CYR"/>
          <w:sz w:val="28"/>
          <w:szCs w:val="28"/>
        </w:rPr>
        <w:t xml:space="preserve"> </w:t>
      </w:r>
      <w:r w:rsidR="000B67A6" w:rsidRPr="00E1677F">
        <w:rPr>
          <w:rFonts w:ascii="Times New Roman CYR" w:hAnsi="Times New Roman CYR" w:cs="Times New Roman CYR"/>
          <w:spacing w:val="-4"/>
          <w:sz w:val="28"/>
          <w:szCs w:val="28"/>
        </w:rPr>
        <w:t>и свидетельств о браке для подтверждения родственных связей, а также трудовых</w:t>
      </w:r>
      <w:r w:rsidR="000B67A6" w:rsidRPr="00E1677F">
        <w:rPr>
          <w:rFonts w:ascii="Times New Roman CYR" w:hAnsi="Times New Roman CYR" w:cs="Times New Roman CYR"/>
          <w:sz w:val="28"/>
          <w:szCs w:val="28"/>
        </w:rPr>
        <w:t xml:space="preserve"> договоров либо трудовых книжек всех работающих членов семьи.</w:t>
      </w:r>
    </w:p>
    <w:p w:rsidR="006E31EC" w:rsidRDefault="006E31EC" w:rsidP="006E31EC">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А</w:t>
      </w:r>
      <w:r w:rsidRPr="006E31EC">
        <w:rPr>
          <w:rFonts w:ascii="Times New Roman CYR" w:hAnsi="Times New Roman CYR" w:cs="Times New Roman CYR"/>
          <w:sz w:val="28"/>
          <w:szCs w:val="28"/>
        </w:rPr>
        <w:t>дминистратор направляет</w:t>
      </w:r>
      <w:r>
        <w:rPr>
          <w:rFonts w:ascii="Times New Roman CYR" w:hAnsi="Times New Roman CYR" w:cs="Times New Roman CYR"/>
          <w:sz w:val="28"/>
          <w:szCs w:val="28"/>
        </w:rPr>
        <w:t xml:space="preserve"> </w:t>
      </w:r>
      <w:r w:rsidRPr="006E31EC">
        <w:rPr>
          <w:rFonts w:ascii="Times New Roman CYR" w:hAnsi="Times New Roman CYR" w:cs="Times New Roman CYR"/>
          <w:sz w:val="28"/>
          <w:szCs w:val="28"/>
        </w:rPr>
        <w:t>запрос</w:t>
      </w:r>
      <w:r>
        <w:rPr>
          <w:rFonts w:ascii="Times New Roman CYR" w:hAnsi="Times New Roman CYR" w:cs="Times New Roman CYR"/>
          <w:sz w:val="28"/>
          <w:szCs w:val="28"/>
        </w:rPr>
        <w:t>ы в</w:t>
      </w:r>
      <w:r w:rsidRPr="006E31EC">
        <w:rPr>
          <w:rFonts w:ascii="Times New Roman CYR" w:hAnsi="Times New Roman CYR" w:cs="Times New Roman CYR"/>
          <w:sz w:val="28"/>
          <w:szCs w:val="28"/>
        </w:rPr>
        <w:t xml:space="preserve"> налогов</w:t>
      </w:r>
      <w:r>
        <w:rPr>
          <w:rFonts w:ascii="Times New Roman CYR" w:hAnsi="Times New Roman CYR" w:cs="Times New Roman CYR"/>
          <w:sz w:val="28"/>
          <w:szCs w:val="28"/>
        </w:rPr>
        <w:t xml:space="preserve">ый орган, </w:t>
      </w:r>
      <w:r w:rsidRPr="00E1677F">
        <w:rPr>
          <w:rFonts w:ascii="Times New Roman CYR" w:hAnsi="Times New Roman CYR" w:cs="Times New Roman CYR"/>
          <w:sz w:val="28"/>
          <w:szCs w:val="28"/>
        </w:rPr>
        <w:t>государс</w:t>
      </w:r>
      <w:r>
        <w:rPr>
          <w:rFonts w:ascii="Times New Roman CYR" w:hAnsi="Times New Roman CYR" w:cs="Times New Roman CYR"/>
          <w:sz w:val="28"/>
          <w:szCs w:val="28"/>
        </w:rPr>
        <w:t xml:space="preserve">твенные внебюджетные фонды для получения информации о </w:t>
      </w:r>
      <w:r w:rsidRPr="00E1677F">
        <w:rPr>
          <w:rFonts w:ascii="Times New Roman CYR" w:hAnsi="Times New Roman CYR" w:cs="Times New Roman CYR"/>
          <w:sz w:val="28"/>
          <w:szCs w:val="28"/>
        </w:rPr>
        <w:t xml:space="preserve">задолженность </w:t>
      </w:r>
      <w:r>
        <w:rPr>
          <w:rFonts w:ascii="Times New Roman CYR" w:hAnsi="Times New Roman CYR" w:cs="Times New Roman CYR"/>
          <w:sz w:val="28"/>
          <w:szCs w:val="28"/>
        </w:rPr>
        <w:t xml:space="preserve">заявителя </w:t>
      </w:r>
      <w:r w:rsidRPr="00E1677F">
        <w:rPr>
          <w:rFonts w:ascii="Times New Roman CYR" w:hAnsi="Times New Roman CYR" w:cs="Times New Roman CYR"/>
          <w:sz w:val="28"/>
          <w:szCs w:val="28"/>
        </w:rPr>
        <w:t>по денежным обязательствам</w:t>
      </w:r>
      <w:r>
        <w:rPr>
          <w:rFonts w:ascii="Times New Roman CYR" w:hAnsi="Times New Roman CYR" w:cs="Times New Roman CYR"/>
          <w:sz w:val="28"/>
          <w:szCs w:val="28"/>
        </w:rPr>
        <w:t>.</w:t>
      </w:r>
      <w:r w:rsidR="008F463B">
        <w:rPr>
          <w:rFonts w:ascii="Times New Roman CYR" w:hAnsi="Times New Roman CYR" w:cs="Times New Roman CYR"/>
          <w:sz w:val="28"/>
          <w:szCs w:val="28"/>
        </w:rPr>
        <w:t xml:space="preserve"> Организация вправе предоставить необходимые документы самостоятельно.</w:t>
      </w:r>
    </w:p>
    <w:p w:rsidR="0058152B" w:rsidRDefault="0058152B" w:rsidP="006E31EC">
      <w:pPr>
        <w:autoSpaceDE w:val="0"/>
        <w:autoSpaceDN w:val="0"/>
        <w:adjustRightInd w:val="0"/>
        <w:ind w:firstLine="709"/>
        <w:jc w:val="both"/>
        <w:rPr>
          <w:rFonts w:ascii="Times New Roman CYR" w:hAnsi="Times New Roman CYR" w:cs="Times New Roman CYR"/>
          <w:sz w:val="28"/>
          <w:szCs w:val="28"/>
        </w:rPr>
      </w:pPr>
    </w:p>
    <w:p w:rsidR="000B67A6" w:rsidRPr="00E1677F" w:rsidRDefault="000B67A6" w:rsidP="000B67A6">
      <w:pPr>
        <w:autoSpaceDE w:val="0"/>
        <w:autoSpaceDN w:val="0"/>
        <w:adjustRightInd w:val="0"/>
        <w:ind w:firstLine="709"/>
        <w:jc w:val="both"/>
        <w:rPr>
          <w:rFonts w:ascii="Times New Roman CYR" w:hAnsi="Times New Roman CYR" w:cs="Times New Roman CYR"/>
          <w:sz w:val="28"/>
          <w:szCs w:val="28"/>
        </w:rPr>
      </w:pPr>
      <w:r w:rsidRPr="00E1677F">
        <w:rPr>
          <w:sz w:val="28"/>
          <w:szCs w:val="28"/>
        </w:rPr>
        <w:t xml:space="preserve">7.1.2. </w:t>
      </w:r>
      <w:r w:rsidRPr="00E1677F">
        <w:rPr>
          <w:rFonts w:ascii="Times New Roman CYR" w:hAnsi="Times New Roman CYR" w:cs="Times New Roman CYR"/>
          <w:sz w:val="28"/>
          <w:szCs w:val="28"/>
        </w:rPr>
        <w:t>Индивидуальные предприниматели:</w:t>
      </w:r>
    </w:p>
    <w:p w:rsidR="000B67A6" w:rsidRPr="00E1677F" w:rsidRDefault="0058152B" w:rsidP="000B67A6">
      <w:pPr>
        <w:autoSpaceDE w:val="0"/>
        <w:autoSpaceDN w:val="0"/>
        <w:adjustRightInd w:val="0"/>
        <w:ind w:firstLine="709"/>
        <w:jc w:val="both"/>
        <w:rPr>
          <w:rFonts w:ascii="Times New Roman CYR" w:hAnsi="Times New Roman CYR" w:cs="Times New Roman CYR"/>
          <w:sz w:val="28"/>
          <w:szCs w:val="28"/>
        </w:rPr>
      </w:pPr>
      <w:r>
        <w:rPr>
          <w:sz w:val="28"/>
          <w:szCs w:val="28"/>
        </w:rPr>
        <w:t>1. К</w:t>
      </w:r>
      <w:r w:rsidR="000B67A6" w:rsidRPr="00E1677F">
        <w:rPr>
          <w:rFonts w:ascii="Times New Roman CYR" w:hAnsi="Times New Roman CYR" w:cs="Times New Roman CYR"/>
          <w:sz w:val="28"/>
          <w:szCs w:val="28"/>
        </w:rPr>
        <w:t>опии свидетельства о государственной регистрации физического лица      в качестве индивидуального предпринимателя, свидетельства о постановке       на учет в налоговом органе физического лица по месту жительства                                  на территории Российской Федерации</w:t>
      </w:r>
      <w:r>
        <w:rPr>
          <w:rFonts w:ascii="Times New Roman CYR" w:hAnsi="Times New Roman CYR" w:cs="Times New Roman CYR"/>
          <w:sz w:val="28"/>
          <w:szCs w:val="28"/>
        </w:rPr>
        <w:t>;</w:t>
      </w:r>
    </w:p>
    <w:p w:rsidR="000B67A6" w:rsidRDefault="0058152B" w:rsidP="000B67A6">
      <w:pPr>
        <w:autoSpaceDE w:val="0"/>
        <w:autoSpaceDN w:val="0"/>
        <w:adjustRightInd w:val="0"/>
        <w:ind w:firstLine="709"/>
        <w:jc w:val="both"/>
        <w:rPr>
          <w:rFonts w:ascii="Times New Roman CYR" w:hAnsi="Times New Roman CYR" w:cs="Times New Roman CYR"/>
          <w:sz w:val="28"/>
          <w:szCs w:val="28"/>
        </w:rPr>
      </w:pPr>
      <w:r>
        <w:rPr>
          <w:spacing w:val="-4"/>
          <w:sz w:val="28"/>
          <w:szCs w:val="28"/>
        </w:rPr>
        <w:t>2. К</w:t>
      </w:r>
      <w:r w:rsidR="000B67A6" w:rsidRPr="00E1677F">
        <w:rPr>
          <w:rFonts w:ascii="Times New Roman CYR" w:hAnsi="Times New Roman CYR" w:cs="Times New Roman CYR"/>
          <w:spacing w:val="-4"/>
          <w:sz w:val="28"/>
          <w:szCs w:val="28"/>
        </w:rPr>
        <w:t>опию паспорта гражданина Российской Федерации с последующим предъявлением оригинала для сверки данных</w:t>
      </w:r>
      <w:r>
        <w:rPr>
          <w:rFonts w:ascii="Times New Roman CYR" w:hAnsi="Times New Roman CYR" w:cs="Times New Roman CYR"/>
          <w:sz w:val="28"/>
          <w:szCs w:val="28"/>
        </w:rPr>
        <w:t>.</w:t>
      </w:r>
    </w:p>
    <w:p w:rsidR="00172DC0" w:rsidRDefault="00172DC0" w:rsidP="00172DC0">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pacing w:val="-4"/>
          <w:sz w:val="28"/>
          <w:szCs w:val="28"/>
        </w:rPr>
        <w:t>3. В</w:t>
      </w:r>
      <w:r w:rsidRPr="00E3020F">
        <w:rPr>
          <w:rFonts w:ascii="Times New Roman CYR" w:hAnsi="Times New Roman CYR" w:cs="Times New Roman CYR"/>
          <w:spacing w:val="-4"/>
          <w:sz w:val="28"/>
          <w:szCs w:val="28"/>
        </w:rPr>
        <w:t>ыписку или нотариально заверенную копию выписки из Единого государственного реестра юридических лиц, выданную не ранее чем за 45 дней                       до дня предоставления документов, в организацию или администратору.</w:t>
      </w:r>
      <w:r>
        <w:rPr>
          <w:rFonts w:ascii="Times New Roman CYR" w:hAnsi="Times New Roman CYR" w:cs="Times New Roman CYR"/>
          <w:spacing w:val="-4"/>
          <w:sz w:val="28"/>
          <w:szCs w:val="28"/>
        </w:rPr>
        <w:t xml:space="preserve"> </w:t>
      </w:r>
      <w:r w:rsidRPr="00E3020F">
        <w:rPr>
          <w:rFonts w:ascii="Times New Roman CYR" w:hAnsi="Times New Roman CYR" w:cs="Times New Roman CYR"/>
          <w:spacing w:val="-4"/>
          <w:sz w:val="28"/>
          <w:szCs w:val="28"/>
        </w:rPr>
        <w:t>В случае, если указанный документ не представлен заявителем, администратор направляет в налоговый орган межведомственный запрос о предоставлении соответствующей информации</w:t>
      </w:r>
      <w:r>
        <w:rPr>
          <w:rFonts w:ascii="Times New Roman CYR" w:hAnsi="Times New Roman CYR" w:cs="Times New Roman CYR"/>
          <w:spacing w:val="-4"/>
          <w:sz w:val="28"/>
          <w:szCs w:val="28"/>
        </w:rPr>
        <w:t>.</w:t>
      </w:r>
    </w:p>
    <w:p w:rsidR="0058152B" w:rsidRPr="00E1677F" w:rsidRDefault="00172DC0" w:rsidP="0058152B">
      <w:pPr>
        <w:autoSpaceDE w:val="0"/>
        <w:autoSpaceDN w:val="0"/>
        <w:adjustRightInd w:val="0"/>
        <w:ind w:firstLine="709"/>
        <w:jc w:val="both"/>
        <w:rPr>
          <w:rFonts w:ascii="Times New Roman CYR" w:hAnsi="Times New Roman CYR" w:cs="Times New Roman CYR"/>
          <w:spacing w:val="-4"/>
          <w:sz w:val="28"/>
          <w:szCs w:val="28"/>
        </w:rPr>
      </w:pPr>
      <w:r>
        <w:rPr>
          <w:rFonts w:ascii="Times New Roman CYR" w:hAnsi="Times New Roman CYR" w:cs="Times New Roman CYR"/>
          <w:sz w:val="28"/>
          <w:szCs w:val="28"/>
        </w:rPr>
        <w:t>4</w:t>
      </w:r>
      <w:r w:rsidR="0058152B">
        <w:rPr>
          <w:rFonts w:ascii="Times New Roman CYR" w:hAnsi="Times New Roman CYR" w:cs="Times New Roman CYR"/>
          <w:sz w:val="28"/>
          <w:szCs w:val="28"/>
        </w:rPr>
        <w:t>. Копии документов в зависимости от режима налогообложения:</w:t>
      </w:r>
    </w:p>
    <w:p w:rsidR="0058152B" w:rsidRDefault="0058152B" w:rsidP="0058152B">
      <w:pPr>
        <w:autoSpaceDE w:val="0"/>
        <w:autoSpaceDN w:val="0"/>
        <w:adjustRightInd w:val="0"/>
        <w:ind w:firstLine="709"/>
        <w:jc w:val="both"/>
        <w:rPr>
          <w:rFonts w:ascii="Times New Roman CYR" w:hAnsi="Times New Roman CYR" w:cs="Times New Roman CYR"/>
          <w:sz w:val="28"/>
          <w:szCs w:val="28"/>
        </w:rPr>
      </w:pPr>
      <w:r w:rsidRPr="00E1677F">
        <w:rPr>
          <w:sz w:val="28"/>
          <w:szCs w:val="28"/>
        </w:rPr>
        <w:lastRenderedPageBreak/>
        <w:t xml:space="preserve">- </w:t>
      </w:r>
      <w:r w:rsidRPr="00E1677F">
        <w:rPr>
          <w:rFonts w:ascii="Times New Roman CYR" w:hAnsi="Times New Roman CYR" w:cs="Times New Roman CYR"/>
          <w:sz w:val="28"/>
          <w:szCs w:val="28"/>
        </w:rPr>
        <w:t>для субъектов, применяющих общую систему налогообложения</w:t>
      </w:r>
      <w:r>
        <w:rPr>
          <w:rFonts w:ascii="Times New Roman CYR" w:hAnsi="Times New Roman CYR" w:cs="Times New Roman CYR"/>
          <w:sz w:val="28"/>
          <w:szCs w:val="28"/>
        </w:rPr>
        <w:t>:</w:t>
      </w:r>
      <w:r w:rsidRPr="00E1677F">
        <w:rPr>
          <w:rFonts w:ascii="Times New Roman CYR" w:hAnsi="Times New Roman CYR" w:cs="Times New Roman CYR"/>
          <w:sz w:val="28"/>
          <w:szCs w:val="28"/>
        </w:rPr>
        <w:t xml:space="preserve"> </w:t>
      </w:r>
      <w:r w:rsidRPr="0058152B">
        <w:rPr>
          <w:rFonts w:ascii="Times New Roman CYR" w:hAnsi="Times New Roman CYR" w:cs="Times New Roman CYR"/>
          <w:sz w:val="28"/>
          <w:szCs w:val="28"/>
        </w:rPr>
        <w:t>копию налоговой декларации по налогу на доходы физических лиц</w:t>
      </w:r>
      <w:r>
        <w:rPr>
          <w:rFonts w:ascii="Times New Roman CYR" w:hAnsi="Times New Roman CYR" w:cs="Times New Roman CYR"/>
          <w:sz w:val="28"/>
          <w:szCs w:val="28"/>
        </w:rPr>
        <w:t xml:space="preserve"> </w:t>
      </w:r>
      <w:r w:rsidRPr="0058152B">
        <w:rPr>
          <w:rFonts w:ascii="Times New Roman CYR" w:hAnsi="Times New Roman CYR" w:cs="Times New Roman CYR"/>
          <w:sz w:val="28"/>
          <w:szCs w:val="28"/>
        </w:rPr>
        <w:t>(форма 3-НДФЛ) за предшествующий календарный год</w:t>
      </w:r>
      <w:r>
        <w:rPr>
          <w:rFonts w:ascii="Times New Roman CYR" w:hAnsi="Times New Roman CYR" w:cs="Times New Roman CYR"/>
          <w:sz w:val="28"/>
          <w:szCs w:val="28"/>
        </w:rPr>
        <w:t>;</w:t>
      </w:r>
    </w:p>
    <w:p w:rsidR="0058152B" w:rsidRDefault="0058152B" w:rsidP="0058152B">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для субъектов, применяющих </w:t>
      </w:r>
      <w:r w:rsidRPr="00E1677F">
        <w:rPr>
          <w:rFonts w:ascii="Times New Roman CYR" w:hAnsi="Times New Roman CYR" w:cs="Times New Roman CYR"/>
          <w:sz w:val="28"/>
          <w:szCs w:val="28"/>
        </w:rPr>
        <w:t>систему налогообложения в виде единого налога на вмененный доход</w:t>
      </w:r>
      <w:r w:rsidR="008F463B">
        <w:rPr>
          <w:rFonts w:ascii="Times New Roman CYR" w:hAnsi="Times New Roman CYR" w:cs="Times New Roman CYR"/>
          <w:sz w:val="28"/>
          <w:szCs w:val="28"/>
        </w:rPr>
        <w:t xml:space="preserve"> для отдельных видов деятельности</w:t>
      </w:r>
      <w:r>
        <w:rPr>
          <w:rFonts w:ascii="Times New Roman CYR" w:hAnsi="Times New Roman CYR" w:cs="Times New Roman CYR"/>
          <w:sz w:val="28"/>
          <w:szCs w:val="28"/>
        </w:rPr>
        <w:t xml:space="preserve">: </w:t>
      </w:r>
      <w:r w:rsidRPr="00E1677F">
        <w:rPr>
          <w:rFonts w:ascii="Times New Roman CYR" w:hAnsi="Times New Roman CYR" w:cs="Times New Roman CYR"/>
          <w:sz w:val="28"/>
          <w:szCs w:val="28"/>
        </w:rPr>
        <w:t>справку о выручке от реализации товаров (работ, услуг) и балансовой стоимости активов (остаточной стоимости основных средств и нематериальных активов) за</w:t>
      </w:r>
      <w:r>
        <w:rPr>
          <w:rFonts w:ascii="Times New Roman CYR" w:hAnsi="Times New Roman CYR" w:cs="Times New Roman CYR"/>
          <w:sz w:val="28"/>
          <w:szCs w:val="28"/>
        </w:rPr>
        <w:t xml:space="preserve"> предшествующий календарный год;</w:t>
      </w:r>
    </w:p>
    <w:p w:rsidR="0058152B" w:rsidRDefault="0058152B" w:rsidP="0058152B">
      <w:pPr>
        <w:autoSpaceDE w:val="0"/>
        <w:autoSpaceDN w:val="0"/>
        <w:adjustRightInd w:val="0"/>
        <w:ind w:firstLine="709"/>
        <w:jc w:val="both"/>
        <w:rPr>
          <w:rFonts w:ascii="Times New Roman CYR" w:hAnsi="Times New Roman CYR" w:cs="Times New Roman CYR"/>
          <w:spacing w:val="-4"/>
          <w:sz w:val="28"/>
          <w:szCs w:val="28"/>
        </w:rPr>
      </w:pPr>
      <w:r w:rsidRPr="00E1677F">
        <w:rPr>
          <w:spacing w:val="-4"/>
          <w:sz w:val="28"/>
          <w:szCs w:val="28"/>
        </w:rPr>
        <w:t xml:space="preserve">- </w:t>
      </w:r>
      <w:r w:rsidRPr="00E1677F">
        <w:rPr>
          <w:rFonts w:ascii="Times New Roman CYR" w:hAnsi="Times New Roman CYR" w:cs="Times New Roman CYR"/>
          <w:sz w:val="28"/>
          <w:szCs w:val="28"/>
        </w:rPr>
        <w:t xml:space="preserve">для субъектов, применяющих </w:t>
      </w:r>
      <w:r w:rsidRPr="00E1677F">
        <w:rPr>
          <w:rFonts w:ascii="Times New Roman CYR" w:hAnsi="Times New Roman CYR" w:cs="Times New Roman CYR"/>
          <w:spacing w:val="-4"/>
          <w:sz w:val="28"/>
          <w:szCs w:val="28"/>
        </w:rPr>
        <w:t>упрощенной</w:t>
      </w:r>
      <w:r w:rsidRPr="00E1677F">
        <w:rPr>
          <w:rFonts w:ascii="Times New Roman CYR" w:hAnsi="Times New Roman CYR" w:cs="Times New Roman CYR"/>
          <w:sz w:val="28"/>
          <w:szCs w:val="28"/>
        </w:rPr>
        <w:t xml:space="preserve"> </w:t>
      </w:r>
      <w:r w:rsidRPr="00E1677F">
        <w:rPr>
          <w:rFonts w:ascii="Times New Roman CYR" w:hAnsi="Times New Roman CYR" w:cs="Times New Roman CYR"/>
          <w:spacing w:val="-4"/>
          <w:sz w:val="28"/>
          <w:szCs w:val="28"/>
        </w:rPr>
        <w:t>системы налогообложения</w:t>
      </w:r>
      <w:r>
        <w:rPr>
          <w:rFonts w:ascii="Times New Roman CYR" w:hAnsi="Times New Roman CYR" w:cs="Times New Roman CYR"/>
          <w:spacing w:val="-4"/>
          <w:sz w:val="28"/>
          <w:szCs w:val="28"/>
        </w:rPr>
        <w:t xml:space="preserve">: </w:t>
      </w:r>
      <w:r w:rsidRPr="0058152B">
        <w:rPr>
          <w:rFonts w:ascii="Times New Roman CYR" w:hAnsi="Times New Roman CYR" w:cs="Times New Roman CYR"/>
          <w:spacing w:val="-4"/>
          <w:sz w:val="28"/>
          <w:szCs w:val="28"/>
        </w:rPr>
        <w:t>копию налоговой декларации по налогу в связи с применением упрощенной системы налогообложения за предшествующий календарный год</w:t>
      </w:r>
      <w:r>
        <w:rPr>
          <w:rFonts w:ascii="Times New Roman CYR" w:hAnsi="Times New Roman CYR" w:cs="Times New Roman CYR"/>
          <w:spacing w:val="-4"/>
          <w:sz w:val="28"/>
          <w:szCs w:val="28"/>
        </w:rPr>
        <w:t>;</w:t>
      </w:r>
    </w:p>
    <w:p w:rsidR="0058152B" w:rsidRDefault="0058152B" w:rsidP="0058152B">
      <w:pPr>
        <w:autoSpaceDE w:val="0"/>
        <w:autoSpaceDN w:val="0"/>
        <w:adjustRightInd w:val="0"/>
        <w:ind w:firstLine="709"/>
        <w:jc w:val="both"/>
        <w:rPr>
          <w:rFonts w:ascii="Times New Roman CYR" w:hAnsi="Times New Roman CYR" w:cs="Times New Roman CYR"/>
          <w:sz w:val="28"/>
          <w:szCs w:val="28"/>
        </w:rPr>
      </w:pPr>
      <w:r w:rsidRPr="00E1677F">
        <w:rPr>
          <w:spacing w:val="-4"/>
          <w:sz w:val="28"/>
          <w:szCs w:val="28"/>
        </w:rPr>
        <w:t xml:space="preserve">- </w:t>
      </w:r>
      <w:r w:rsidRPr="00E1677F">
        <w:rPr>
          <w:rFonts w:ascii="Times New Roman CYR" w:hAnsi="Times New Roman CYR" w:cs="Times New Roman CYR"/>
          <w:sz w:val="28"/>
          <w:szCs w:val="28"/>
        </w:rPr>
        <w:t>для субъектов, применяющих</w:t>
      </w:r>
      <w:r>
        <w:rPr>
          <w:rFonts w:ascii="Times New Roman CYR" w:hAnsi="Times New Roman CYR" w:cs="Times New Roman CYR"/>
          <w:sz w:val="28"/>
          <w:szCs w:val="28"/>
        </w:rPr>
        <w:t xml:space="preserve"> </w:t>
      </w:r>
      <w:r w:rsidRPr="00E1677F">
        <w:rPr>
          <w:rFonts w:ascii="Times New Roman CYR" w:hAnsi="Times New Roman CYR" w:cs="Times New Roman CYR"/>
          <w:sz w:val="28"/>
          <w:szCs w:val="28"/>
        </w:rPr>
        <w:t>патентную систему налогообложения</w:t>
      </w:r>
      <w:r>
        <w:rPr>
          <w:rFonts w:ascii="Times New Roman CYR" w:hAnsi="Times New Roman CYR" w:cs="Times New Roman CYR"/>
          <w:sz w:val="28"/>
          <w:szCs w:val="28"/>
        </w:rPr>
        <w:t xml:space="preserve">: </w:t>
      </w:r>
      <w:r w:rsidRPr="00E1677F">
        <w:rPr>
          <w:rFonts w:ascii="Times New Roman CYR" w:hAnsi="Times New Roman CYR" w:cs="Times New Roman CYR"/>
          <w:sz w:val="28"/>
          <w:szCs w:val="28"/>
        </w:rPr>
        <w:t>выписку из книги доходов индивидуальных предпринимателей</w:t>
      </w:r>
      <w:r w:rsidR="008F463B">
        <w:rPr>
          <w:rFonts w:ascii="Times New Roman CYR" w:hAnsi="Times New Roman CYR" w:cs="Times New Roman CYR"/>
          <w:sz w:val="28"/>
          <w:szCs w:val="28"/>
        </w:rPr>
        <w:t xml:space="preserve"> </w:t>
      </w:r>
      <w:r w:rsidR="008F463B" w:rsidRPr="00E1677F">
        <w:rPr>
          <w:rFonts w:ascii="Times New Roman CYR" w:hAnsi="Times New Roman CYR" w:cs="Times New Roman CYR"/>
          <w:sz w:val="28"/>
          <w:szCs w:val="28"/>
        </w:rPr>
        <w:t>за</w:t>
      </w:r>
      <w:r w:rsidR="008F463B">
        <w:rPr>
          <w:rFonts w:ascii="Times New Roman CYR" w:hAnsi="Times New Roman CYR" w:cs="Times New Roman CYR"/>
          <w:sz w:val="28"/>
          <w:szCs w:val="28"/>
        </w:rPr>
        <w:t xml:space="preserve"> предшествующий календарный год</w:t>
      </w:r>
      <w:r>
        <w:rPr>
          <w:rFonts w:ascii="Times New Roman CYR" w:hAnsi="Times New Roman CYR" w:cs="Times New Roman CYR"/>
          <w:sz w:val="28"/>
          <w:szCs w:val="28"/>
        </w:rPr>
        <w:t>;</w:t>
      </w:r>
    </w:p>
    <w:p w:rsidR="0058152B" w:rsidRPr="00E1677F" w:rsidRDefault="0058152B" w:rsidP="0058152B">
      <w:pPr>
        <w:autoSpaceDE w:val="0"/>
        <w:autoSpaceDN w:val="0"/>
        <w:adjustRightInd w:val="0"/>
        <w:ind w:firstLine="709"/>
        <w:jc w:val="both"/>
        <w:rPr>
          <w:rFonts w:ascii="Times New Roman CYR" w:hAnsi="Times New Roman CYR" w:cs="Times New Roman CYR"/>
          <w:sz w:val="28"/>
          <w:szCs w:val="28"/>
        </w:rPr>
      </w:pPr>
      <w:r w:rsidRPr="00E1677F">
        <w:rPr>
          <w:rFonts w:ascii="Times New Roman CYR" w:hAnsi="Times New Roman CYR" w:cs="Times New Roman CYR"/>
          <w:spacing w:val="-4"/>
          <w:sz w:val="28"/>
          <w:szCs w:val="28"/>
        </w:rPr>
        <w:t xml:space="preserve"> </w:t>
      </w:r>
      <w:r w:rsidRPr="00E1677F">
        <w:rPr>
          <w:spacing w:val="-4"/>
          <w:sz w:val="28"/>
          <w:szCs w:val="28"/>
        </w:rPr>
        <w:t xml:space="preserve">- </w:t>
      </w:r>
      <w:r w:rsidRPr="00E1677F">
        <w:rPr>
          <w:rFonts w:ascii="Times New Roman CYR" w:hAnsi="Times New Roman CYR" w:cs="Times New Roman CYR"/>
          <w:sz w:val="28"/>
          <w:szCs w:val="28"/>
        </w:rPr>
        <w:t>для субъектов, применяющих</w:t>
      </w:r>
      <w:r>
        <w:rPr>
          <w:rFonts w:ascii="Times New Roman CYR" w:hAnsi="Times New Roman CYR" w:cs="Times New Roman CYR"/>
          <w:sz w:val="28"/>
          <w:szCs w:val="28"/>
        </w:rPr>
        <w:t xml:space="preserve"> </w:t>
      </w:r>
      <w:r w:rsidRPr="00E1677F">
        <w:rPr>
          <w:rFonts w:ascii="Times New Roman CYR" w:hAnsi="Times New Roman CYR" w:cs="Times New Roman CYR"/>
          <w:sz w:val="28"/>
          <w:szCs w:val="28"/>
        </w:rPr>
        <w:t xml:space="preserve">систему налогообложения для сельско-хозяйственных </w:t>
      </w:r>
      <w:r w:rsidRPr="00E1677F">
        <w:rPr>
          <w:rFonts w:ascii="Times New Roman CYR" w:hAnsi="Times New Roman CYR" w:cs="Times New Roman CYR"/>
          <w:spacing w:val="-4"/>
          <w:sz w:val="28"/>
          <w:szCs w:val="28"/>
        </w:rPr>
        <w:t>товаропроизводителей (единый сельскохозяйственный налог)</w:t>
      </w:r>
      <w:r>
        <w:rPr>
          <w:rFonts w:ascii="Times New Roman CYR" w:hAnsi="Times New Roman CYR" w:cs="Times New Roman CYR"/>
          <w:spacing w:val="-4"/>
          <w:sz w:val="28"/>
          <w:szCs w:val="28"/>
        </w:rPr>
        <w:t xml:space="preserve">: </w:t>
      </w:r>
      <w:r w:rsidRPr="00E1677F">
        <w:rPr>
          <w:rFonts w:ascii="Times New Roman CYR" w:hAnsi="Times New Roman CYR" w:cs="Times New Roman CYR"/>
          <w:sz w:val="28"/>
          <w:szCs w:val="28"/>
        </w:rPr>
        <w:t>выписку из книги учета доходов и расходов индивидуальных пред-принимателей</w:t>
      </w:r>
      <w:r>
        <w:rPr>
          <w:rFonts w:ascii="Times New Roman CYR" w:hAnsi="Times New Roman CYR" w:cs="Times New Roman CYR"/>
          <w:sz w:val="28"/>
          <w:szCs w:val="28"/>
        </w:rPr>
        <w:t xml:space="preserve"> </w:t>
      </w:r>
      <w:r w:rsidRPr="00E1677F">
        <w:rPr>
          <w:rFonts w:ascii="Times New Roman CYR" w:hAnsi="Times New Roman CYR" w:cs="Times New Roman CYR"/>
          <w:spacing w:val="-4"/>
          <w:sz w:val="28"/>
          <w:szCs w:val="28"/>
        </w:rPr>
        <w:t>за предшествующий</w:t>
      </w:r>
      <w:r w:rsidRPr="00E1677F">
        <w:rPr>
          <w:rFonts w:ascii="Times New Roman CYR" w:hAnsi="Times New Roman CYR" w:cs="Times New Roman CYR"/>
          <w:sz w:val="28"/>
          <w:szCs w:val="28"/>
        </w:rPr>
        <w:t xml:space="preserve"> календарный год</w:t>
      </w:r>
      <w:r>
        <w:rPr>
          <w:rFonts w:ascii="Times New Roman CYR" w:hAnsi="Times New Roman CYR" w:cs="Times New Roman CYR"/>
          <w:sz w:val="28"/>
          <w:szCs w:val="28"/>
        </w:rPr>
        <w:t>;</w:t>
      </w:r>
    </w:p>
    <w:p w:rsidR="0058152B" w:rsidRDefault="0058152B" w:rsidP="0058152B">
      <w:pPr>
        <w:autoSpaceDE w:val="0"/>
        <w:autoSpaceDN w:val="0"/>
        <w:adjustRightInd w:val="0"/>
        <w:ind w:firstLine="709"/>
        <w:jc w:val="both"/>
        <w:rPr>
          <w:rFonts w:ascii="Times New Roman CYR" w:hAnsi="Times New Roman CYR" w:cs="Times New Roman CYR"/>
          <w:sz w:val="28"/>
          <w:szCs w:val="28"/>
        </w:rPr>
      </w:pPr>
      <w:r w:rsidRPr="00E1677F">
        <w:rPr>
          <w:spacing w:val="-4"/>
          <w:sz w:val="28"/>
          <w:szCs w:val="28"/>
        </w:rPr>
        <w:t xml:space="preserve">- </w:t>
      </w:r>
      <w:r>
        <w:rPr>
          <w:spacing w:val="-4"/>
          <w:sz w:val="28"/>
          <w:szCs w:val="28"/>
        </w:rPr>
        <w:t xml:space="preserve">для </w:t>
      </w:r>
      <w:r>
        <w:rPr>
          <w:rFonts w:ascii="Times New Roman CYR" w:hAnsi="Times New Roman CYR" w:cs="Times New Roman CYR"/>
          <w:sz w:val="28"/>
          <w:szCs w:val="28"/>
        </w:rPr>
        <w:t xml:space="preserve">субъектов, </w:t>
      </w:r>
      <w:r>
        <w:rPr>
          <w:spacing w:val="-4"/>
          <w:sz w:val="28"/>
          <w:szCs w:val="28"/>
        </w:rPr>
        <w:t>в</w:t>
      </w:r>
      <w:r w:rsidRPr="00E1677F">
        <w:rPr>
          <w:rFonts w:ascii="Times New Roman CYR" w:hAnsi="Times New Roman CYR" w:cs="Times New Roman CYR"/>
          <w:sz w:val="28"/>
          <w:szCs w:val="28"/>
        </w:rPr>
        <w:t>новь созданны</w:t>
      </w:r>
      <w:r>
        <w:rPr>
          <w:rFonts w:ascii="Times New Roman CYR" w:hAnsi="Times New Roman CYR" w:cs="Times New Roman CYR"/>
          <w:sz w:val="28"/>
          <w:szCs w:val="28"/>
        </w:rPr>
        <w:t>х</w:t>
      </w:r>
      <w:r w:rsidRPr="00E1677F">
        <w:rPr>
          <w:rFonts w:ascii="Times New Roman CYR" w:hAnsi="Times New Roman CYR" w:cs="Times New Roman CYR"/>
          <w:sz w:val="28"/>
          <w:szCs w:val="28"/>
        </w:rPr>
        <w:t xml:space="preserve"> </w:t>
      </w:r>
      <w:r>
        <w:rPr>
          <w:rFonts w:ascii="Times New Roman CYR" w:hAnsi="Times New Roman CYR" w:cs="Times New Roman CYR"/>
          <w:sz w:val="28"/>
          <w:szCs w:val="28"/>
        </w:rPr>
        <w:t>в текущем году</w:t>
      </w:r>
      <w:r w:rsidRPr="00E1677F">
        <w:rPr>
          <w:rFonts w:ascii="Times New Roman CYR" w:hAnsi="Times New Roman CYR" w:cs="Times New Roman CYR"/>
          <w:sz w:val="28"/>
          <w:szCs w:val="28"/>
        </w:rPr>
        <w:t xml:space="preserve">, для отнесения </w:t>
      </w:r>
      <w:r>
        <w:rPr>
          <w:rFonts w:ascii="Times New Roman CYR" w:hAnsi="Times New Roman CYR" w:cs="Times New Roman CYR"/>
          <w:sz w:val="28"/>
          <w:szCs w:val="28"/>
        </w:rPr>
        <w:t xml:space="preserve">                          </w:t>
      </w:r>
      <w:r w:rsidRPr="00E1677F">
        <w:rPr>
          <w:rFonts w:ascii="Times New Roman CYR" w:hAnsi="Times New Roman CYR" w:cs="Times New Roman CYR"/>
          <w:sz w:val="28"/>
          <w:szCs w:val="28"/>
        </w:rPr>
        <w:t>к субъектам малого и среднего предпринимательства</w:t>
      </w:r>
      <w:r>
        <w:rPr>
          <w:rFonts w:ascii="Times New Roman CYR" w:hAnsi="Times New Roman CYR" w:cs="Times New Roman CYR"/>
          <w:sz w:val="28"/>
          <w:szCs w:val="28"/>
        </w:rPr>
        <w:t xml:space="preserve">: </w:t>
      </w:r>
      <w:r w:rsidRPr="00E1677F">
        <w:rPr>
          <w:rFonts w:ascii="Times New Roman CYR" w:hAnsi="Times New Roman CYR" w:cs="Times New Roman CYR"/>
          <w:sz w:val="28"/>
          <w:szCs w:val="28"/>
        </w:rPr>
        <w:t>справку о выручке от реализации товаров (работ, услуг) и балансовой стоимости активов (остаточной стоимости основных средств и нематериальных активов) и сведения о среднесписочной численности работников за период, прошедший со дня их государственной регистрации до даты (на дату) подачи документов на субсидию</w:t>
      </w:r>
      <w:r>
        <w:rPr>
          <w:rFonts w:ascii="Times New Roman CYR" w:hAnsi="Times New Roman CYR" w:cs="Times New Roman CYR"/>
          <w:sz w:val="28"/>
          <w:szCs w:val="28"/>
        </w:rPr>
        <w:t>.</w:t>
      </w:r>
    </w:p>
    <w:p w:rsidR="000B67A6" w:rsidRPr="00E1677F" w:rsidRDefault="008F463B" w:rsidP="000B67A6">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5</w:t>
      </w:r>
      <w:r w:rsidR="0058152B">
        <w:rPr>
          <w:rFonts w:ascii="Times New Roman CYR" w:hAnsi="Times New Roman CYR" w:cs="Times New Roman CYR"/>
          <w:sz w:val="28"/>
          <w:szCs w:val="28"/>
        </w:rPr>
        <w:t>. Д</w:t>
      </w:r>
      <w:r w:rsidR="000B67A6" w:rsidRPr="00E1677F">
        <w:rPr>
          <w:rFonts w:ascii="Times New Roman CYR" w:hAnsi="Times New Roman CYR" w:cs="Times New Roman CYR"/>
          <w:sz w:val="28"/>
          <w:szCs w:val="28"/>
        </w:rPr>
        <w:t xml:space="preserve">окументы, подтверждающие произведенные расходы (оригиналы        или </w:t>
      </w:r>
      <w:r w:rsidR="0058152B">
        <w:rPr>
          <w:rFonts w:ascii="Times New Roman CYR" w:hAnsi="Times New Roman CYR" w:cs="Times New Roman CYR"/>
          <w:sz w:val="28"/>
          <w:szCs w:val="28"/>
        </w:rPr>
        <w:t>заверенные копии</w:t>
      </w:r>
      <w:r w:rsidR="000B67A6" w:rsidRPr="00E1677F">
        <w:rPr>
          <w:rFonts w:ascii="Times New Roman CYR" w:hAnsi="Times New Roman CYR" w:cs="Times New Roman CYR"/>
          <w:sz w:val="28"/>
          <w:szCs w:val="28"/>
        </w:rPr>
        <w:t>: договор (при наличии), счет (при наличии), акт выполненных работ (оказания услуг) или товарная накладная</w:t>
      </w:r>
      <w:r>
        <w:rPr>
          <w:rFonts w:ascii="Times New Roman CYR" w:hAnsi="Times New Roman CYR" w:cs="Times New Roman CYR"/>
          <w:sz w:val="28"/>
          <w:szCs w:val="28"/>
        </w:rPr>
        <w:t xml:space="preserve">, </w:t>
      </w:r>
      <w:r w:rsidR="000B67A6" w:rsidRPr="00E1677F">
        <w:rPr>
          <w:rFonts w:ascii="Times New Roman CYR" w:hAnsi="Times New Roman CYR" w:cs="Times New Roman CYR"/>
          <w:sz w:val="28"/>
          <w:szCs w:val="28"/>
        </w:rPr>
        <w:t>для приемки всех выполненных строительно-монтажных работ различного назначения акт о приемке выполненных работ (форма № КС-2) и справка о стоимости выполненных работ и затрат (форма № КС-3), документ, подтверждающий оплату расходов (ККМ чек, товарный чек, платежное поручение, приходно-кассовый ордер)</w:t>
      </w:r>
      <w:r w:rsidR="0058152B">
        <w:rPr>
          <w:rFonts w:ascii="Times New Roman CYR" w:hAnsi="Times New Roman CYR" w:cs="Times New Roman CYR"/>
          <w:sz w:val="28"/>
          <w:szCs w:val="28"/>
        </w:rPr>
        <w:t>.</w:t>
      </w:r>
    </w:p>
    <w:p w:rsidR="000B67A6" w:rsidRDefault="008F463B" w:rsidP="000B67A6">
      <w:pPr>
        <w:autoSpaceDE w:val="0"/>
        <w:autoSpaceDN w:val="0"/>
        <w:adjustRightInd w:val="0"/>
        <w:ind w:firstLine="709"/>
        <w:jc w:val="both"/>
        <w:rPr>
          <w:rFonts w:ascii="Times New Roman CYR" w:hAnsi="Times New Roman CYR" w:cs="Times New Roman CYR"/>
          <w:sz w:val="28"/>
          <w:szCs w:val="28"/>
        </w:rPr>
      </w:pPr>
      <w:r>
        <w:rPr>
          <w:sz w:val="28"/>
          <w:szCs w:val="28"/>
        </w:rPr>
        <w:t>6</w:t>
      </w:r>
      <w:r w:rsidR="0058152B">
        <w:rPr>
          <w:sz w:val="28"/>
          <w:szCs w:val="28"/>
        </w:rPr>
        <w:t>. С</w:t>
      </w:r>
      <w:r w:rsidR="000B67A6" w:rsidRPr="00E1677F">
        <w:rPr>
          <w:rFonts w:ascii="Times New Roman CYR" w:hAnsi="Times New Roman CYR" w:cs="Times New Roman CYR"/>
          <w:sz w:val="28"/>
          <w:szCs w:val="28"/>
        </w:rPr>
        <w:t xml:space="preserve">убъекты, ведущие семейный бизнес, дополнительно                                        для предоставления </w:t>
      </w:r>
      <w:r w:rsidR="000B67A6" w:rsidRPr="00E1677F">
        <w:rPr>
          <w:rFonts w:ascii="Times New Roman CYR" w:hAnsi="Times New Roman CYR" w:cs="Times New Roman CYR"/>
          <w:spacing w:val="-4"/>
          <w:sz w:val="28"/>
          <w:szCs w:val="28"/>
        </w:rPr>
        <w:t>финансовой поддержки представляют копии паспортов, свидетельств о рождении</w:t>
      </w:r>
      <w:r w:rsidR="000B67A6" w:rsidRPr="00E1677F">
        <w:rPr>
          <w:rFonts w:ascii="Times New Roman CYR" w:hAnsi="Times New Roman CYR" w:cs="Times New Roman CYR"/>
          <w:sz w:val="28"/>
          <w:szCs w:val="28"/>
        </w:rPr>
        <w:t xml:space="preserve"> </w:t>
      </w:r>
      <w:r w:rsidR="000B67A6" w:rsidRPr="00E1677F">
        <w:rPr>
          <w:rFonts w:ascii="Times New Roman CYR" w:hAnsi="Times New Roman CYR" w:cs="Times New Roman CYR"/>
          <w:spacing w:val="-4"/>
          <w:sz w:val="28"/>
          <w:szCs w:val="28"/>
        </w:rPr>
        <w:t>и свидетельств о браке для подтверждения родственных связей, а также трудовых</w:t>
      </w:r>
      <w:r w:rsidR="000B67A6" w:rsidRPr="00E1677F">
        <w:rPr>
          <w:rFonts w:ascii="Times New Roman CYR" w:hAnsi="Times New Roman CYR" w:cs="Times New Roman CYR"/>
          <w:sz w:val="28"/>
          <w:szCs w:val="28"/>
        </w:rPr>
        <w:t xml:space="preserve"> договоров либо трудовых книжек всех работающих членов семьи.</w:t>
      </w:r>
    </w:p>
    <w:p w:rsidR="008F463B" w:rsidRDefault="008F463B" w:rsidP="008F463B">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А</w:t>
      </w:r>
      <w:r w:rsidRPr="006E31EC">
        <w:rPr>
          <w:rFonts w:ascii="Times New Roman CYR" w:hAnsi="Times New Roman CYR" w:cs="Times New Roman CYR"/>
          <w:sz w:val="28"/>
          <w:szCs w:val="28"/>
        </w:rPr>
        <w:t>дминистратор направляет</w:t>
      </w:r>
      <w:r>
        <w:rPr>
          <w:rFonts w:ascii="Times New Roman CYR" w:hAnsi="Times New Roman CYR" w:cs="Times New Roman CYR"/>
          <w:sz w:val="28"/>
          <w:szCs w:val="28"/>
        </w:rPr>
        <w:t xml:space="preserve"> </w:t>
      </w:r>
      <w:r w:rsidRPr="006E31EC">
        <w:rPr>
          <w:rFonts w:ascii="Times New Roman CYR" w:hAnsi="Times New Roman CYR" w:cs="Times New Roman CYR"/>
          <w:sz w:val="28"/>
          <w:szCs w:val="28"/>
        </w:rPr>
        <w:t>запрос</w:t>
      </w:r>
      <w:r>
        <w:rPr>
          <w:rFonts w:ascii="Times New Roman CYR" w:hAnsi="Times New Roman CYR" w:cs="Times New Roman CYR"/>
          <w:sz w:val="28"/>
          <w:szCs w:val="28"/>
        </w:rPr>
        <w:t>ы в</w:t>
      </w:r>
      <w:r w:rsidRPr="006E31EC">
        <w:rPr>
          <w:rFonts w:ascii="Times New Roman CYR" w:hAnsi="Times New Roman CYR" w:cs="Times New Roman CYR"/>
          <w:sz w:val="28"/>
          <w:szCs w:val="28"/>
        </w:rPr>
        <w:t xml:space="preserve"> налогов</w:t>
      </w:r>
      <w:r>
        <w:rPr>
          <w:rFonts w:ascii="Times New Roman CYR" w:hAnsi="Times New Roman CYR" w:cs="Times New Roman CYR"/>
          <w:sz w:val="28"/>
          <w:szCs w:val="28"/>
        </w:rPr>
        <w:t xml:space="preserve">ый орган, </w:t>
      </w:r>
      <w:r w:rsidRPr="00E1677F">
        <w:rPr>
          <w:rFonts w:ascii="Times New Roman CYR" w:hAnsi="Times New Roman CYR" w:cs="Times New Roman CYR"/>
          <w:sz w:val="28"/>
          <w:szCs w:val="28"/>
        </w:rPr>
        <w:t>государс</w:t>
      </w:r>
      <w:r>
        <w:rPr>
          <w:rFonts w:ascii="Times New Roman CYR" w:hAnsi="Times New Roman CYR" w:cs="Times New Roman CYR"/>
          <w:sz w:val="28"/>
          <w:szCs w:val="28"/>
        </w:rPr>
        <w:t xml:space="preserve">твенные внебюджетные фонды для получения информации о </w:t>
      </w:r>
      <w:r w:rsidRPr="00E1677F">
        <w:rPr>
          <w:rFonts w:ascii="Times New Roman CYR" w:hAnsi="Times New Roman CYR" w:cs="Times New Roman CYR"/>
          <w:sz w:val="28"/>
          <w:szCs w:val="28"/>
        </w:rPr>
        <w:t xml:space="preserve">задолженность </w:t>
      </w:r>
      <w:r>
        <w:rPr>
          <w:rFonts w:ascii="Times New Roman CYR" w:hAnsi="Times New Roman CYR" w:cs="Times New Roman CYR"/>
          <w:sz w:val="28"/>
          <w:szCs w:val="28"/>
        </w:rPr>
        <w:t xml:space="preserve">заявителя </w:t>
      </w:r>
      <w:r w:rsidRPr="00E1677F">
        <w:rPr>
          <w:rFonts w:ascii="Times New Roman CYR" w:hAnsi="Times New Roman CYR" w:cs="Times New Roman CYR"/>
          <w:sz w:val="28"/>
          <w:szCs w:val="28"/>
        </w:rPr>
        <w:t>по денежным обязательствам</w:t>
      </w:r>
      <w:r>
        <w:rPr>
          <w:rFonts w:ascii="Times New Roman CYR" w:hAnsi="Times New Roman CYR" w:cs="Times New Roman CYR"/>
          <w:sz w:val="28"/>
          <w:szCs w:val="28"/>
        </w:rPr>
        <w:t>. Индивидуальный предприниматель вправе предоставить необходимые документы самостоятельно.</w:t>
      </w:r>
    </w:p>
    <w:p w:rsidR="00993218" w:rsidRPr="00E1677F" w:rsidRDefault="000B67A6" w:rsidP="00993218">
      <w:pPr>
        <w:autoSpaceDE w:val="0"/>
        <w:autoSpaceDN w:val="0"/>
        <w:adjustRightInd w:val="0"/>
        <w:ind w:firstLine="709"/>
        <w:jc w:val="both"/>
        <w:rPr>
          <w:rFonts w:ascii="Times New Roman CYR" w:hAnsi="Times New Roman CYR" w:cs="Times New Roman CYR"/>
          <w:sz w:val="28"/>
          <w:szCs w:val="28"/>
        </w:rPr>
      </w:pPr>
      <w:r w:rsidRPr="00E1677F">
        <w:rPr>
          <w:sz w:val="28"/>
          <w:szCs w:val="28"/>
        </w:rPr>
        <w:lastRenderedPageBreak/>
        <w:t xml:space="preserve">7.2. </w:t>
      </w:r>
      <w:r w:rsidRPr="00E1677F">
        <w:rPr>
          <w:rFonts w:ascii="Times New Roman CYR" w:hAnsi="Times New Roman CYR" w:cs="Times New Roman CYR"/>
          <w:sz w:val="28"/>
          <w:szCs w:val="28"/>
        </w:rPr>
        <w:t>Для получения субсидии организации предоставляют следующие документы</w:t>
      </w:r>
      <w:r w:rsidR="00993218">
        <w:rPr>
          <w:rFonts w:ascii="Times New Roman CYR" w:hAnsi="Times New Roman CYR" w:cs="Times New Roman CYR"/>
          <w:sz w:val="28"/>
          <w:szCs w:val="28"/>
        </w:rPr>
        <w:t xml:space="preserve">,  </w:t>
      </w:r>
      <w:r w:rsidR="00993218" w:rsidRPr="00571A56">
        <w:rPr>
          <w:rFonts w:ascii="Times New Roman CYR" w:hAnsi="Times New Roman CYR" w:cs="Times New Roman CYR"/>
          <w:sz w:val="28"/>
          <w:szCs w:val="28"/>
        </w:rPr>
        <w:t xml:space="preserve">заверенные </w:t>
      </w:r>
      <w:r w:rsidR="00993218" w:rsidRPr="00E1677F">
        <w:rPr>
          <w:rFonts w:ascii="Times New Roman CYR" w:hAnsi="Times New Roman CYR" w:cs="Times New Roman CYR"/>
          <w:sz w:val="28"/>
          <w:szCs w:val="28"/>
        </w:rPr>
        <w:t xml:space="preserve">подписью руководителя (руководителя филиала) и печатью организации (печатью филиала) </w:t>
      </w:r>
      <w:r w:rsidR="00993218" w:rsidRPr="00E1677F">
        <w:rPr>
          <w:sz w:val="28"/>
          <w:szCs w:val="28"/>
        </w:rPr>
        <w:t>(при наличии печати</w:t>
      </w:r>
      <w:r w:rsidR="00993218" w:rsidRPr="00E1677F">
        <w:rPr>
          <w:rFonts w:ascii="Times New Roman CYR" w:hAnsi="Times New Roman CYR" w:cs="Times New Roman CYR"/>
          <w:sz w:val="28"/>
          <w:szCs w:val="28"/>
        </w:rPr>
        <w:t>)</w:t>
      </w:r>
      <w:r w:rsidR="00993218">
        <w:rPr>
          <w:rFonts w:ascii="Times New Roman CYR" w:hAnsi="Times New Roman CYR" w:cs="Times New Roman CYR"/>
          <w:sz w:val="28"/>
          <w:szCs w:val="28"/>
        </w:rPr>
        <w:t>:</w:t>
      </w:r>
    </w:p>
    <w:p w:rsidR="000B67A6" w:rsidRPr="00E1677F" w:rsidRDefault="000B67A6" w:rsidP="000B67A6">
      <w:pPr>
        <w:autoSpaceDE w:val="0"/>
        <w:autoSpaceDN w:val="0"/>
        <w:adjustRightInd w:val="0"/>
        <w:ind w:firstLine="709"/>
        <w:jc w:val="both"/>
        <w:rPr>
          <w:rFonts w:ascii="Times New Roman CYR" w:hAnsi="Times New Roman CYR" w:cs="Times New Roman CYR"/>
          <w:sz w:val="28"/>
          <w:szCs w:val="28"/>
        </w:rPr>
      </w:pPr>
      <w:r w:rsidRPr="00E1677F">
        <w:rPr>
          <w:sz w:val="28"/>
          <w:szCs w:val="28"/>
        </w:rPr>
        <w:t xml:space="preserve">7.2.1. </w:t>
      </w:r>
      <w:r w:rsidRPr="00E1677F">
        <w:rPr>
          <w:rFonts w:ascii="Times New Roman CYR" w:hAnsi="Times New Roman CYR" w:cs="Times New Roman CYR"/>
          <w:sz w:val="28"/>
          <w:szCs w:val="28"/>
        </w:rPr>
        <w:t>Копии свидетельства о государственной регистрации юридического лица, свидетельства о постановке на учет российской организации в налоговом органе по месту ее нахождения</w:t>
      </w:r>
      <w:r w:rsidR="00720BF9">
        <w:rPr>
          <w:rFonts w:ascii="Times New Roman CYR" w:hAnsi="Times New Roman CYR" w:cs="Times New Roman CYR"/>
          <w:sz w:val="28"/>
          <w:szCs w:val="28"/>
        </w:rPr>
        <w:t>.</w:t>
      </w:r>
    </w:p>
    <w:p w:rsidR="000B67A6" w:rsidRPr="00E1677F" w:rsidRDefault="000B67A6" w:rsidP="000B67A6">
      <w:pPr>
        <w:autoSpaceDE w:val="0"/>
        <w:autoSpaceDN w:val="0"/>
        <w:adjustRightInd w:val="0"/>
        <w:ind w:firstLine="709"/>
        <w:jc w:val="both"/>
        <w:rPr>
          <w:rFonts w:ascii="Times New Roman CYR" w:hAnsi="Times New Roman CYR" w:cs="Times New Roman CYR"/>
          <w:sz w:val="28"/>
          <w:szCs w:val="28"/>
        </w:rPr>
      </w:pPr>
      <w:r w:rsidRPr="00E1677F">
        <w:rPr>
          <w:sz w:val="28"/>
          <w:szCs w:val="28"/>
        </w:rPr>
        <w:t xml:space="preserve">7.2.2. Копии </w:t>
      </w:r>
      <w:r w:rsidRPr="00E1677F">
        <w:rPr>
          <w:rFonts w:ascii="Times New Roman CYR" w:hAnsi="Times New Roman CYR" w:cs="Times New Roman CYR"/>
          <w:sz w:val="28"/>
          <w:szCs w:val="28"/>
        </w:rPr>
        <w:t>учредительных документов</w:t>
      </w:r>
      <w:r w:rsidR="00720BF9">
        <w:rPr>
          <w:rFonts w:ascii="Times New Roman CYR" w:hAnsi="Times New Roman CYR" w:cs="Times New Roman CYR"/>
          <w:sz w:val="28"/>
          <w:szCs w:val="28"/>
        </w:rPr>
        <w:t>.</w:t>
      </w:r>
    </w:p>
    <w:p w:rsidR="000B67A6" w:rsidRPr="00E1677F" w:rsidRDefault="000B67A6" w:rsidP="000B67A6">
      <w:pPr>
        <w:autoSpaceDE w:val="0"/>
        <w:autoSpaceDN w:val="0"/>
        <w:adjustRightInd w:val="0"/>
        <w:ind w:firstLine="709"/>
        <w:jc w:val="both"/>
        <w:rPr>
          <w:rFonts w:ascii="Times New Roman CYR" w:hAnsi="Times New Roman CYR" w:cs="Times New Roman CYR"/>
          <w:sz w:val="28"/>
          <w:szCs w:val="28"/>
        </w:rPr>
      </w:pPr>
      <w:r w:rsidRPr="00E1677F">
        <w:rPr>
          <w:spacing w:val="-4"/>
          <w:sz w:val="28"/>
          <w:szCs w:val="28"/>
        </w:rPr>
        <w:t>7.2.</w:t>
      </w:r>
      <w:r w:rsidR="00B14CB0">
        <w:rPr>
          <w:spacing w:val="-4"/>
          <w:sz w:val="28"/>
          <w:szCs w:val="28"/>
        </w:rPr>
        <w:t>3</w:t>
      </w:r>
      <w:r w:rsidRPr="00E1677F">
        <w:rPr>
          <w:spacing w:val="-4"/>
          <w:sz w:val="28"/>
          <w:szCs w:val="28"/>
        </w:rPr>
        <w:t xml:space="preserve">. Копии </w:t>
      </w:r>
      <w:r w:rsidRPr="00E1677F">
        <w:rPr>
          <w:rFonts w:ascii="Times New Roman CYR" w:hAnsi="Times New Roman CYR" w:cs="Times New Roman CYR"/>
          <w:spacing w:val="-4"/>
          <w:sz w:val="28"/>
          <w:szCs w:val="28"/>
        </w:rPr>
        <w:t>документов, подтверждающие полномочия лица                                      на осуществление действий</w:t>
      </w:r>
      <w:r w:rsidRPr="00E1677F">
        <w:rPr>
          <w:rFonts w:ascii="Times New Roman CYR" w:hAnsi="Times New Roman CYR" w:cs="Times New Roman CYR"/>
          <w:sz w:val="28"/>
          <w:szCs w:val="28"/>
        </w:rPr>
        <w:t xml:space="preserve"> от имени организации</w:t>
      </w:r>
      <w:r w:rsidR="00B14CB0">
        <w:rPr>
          <w:rFonts w:ascii="Times New Roman CYR" w:hAnsi="Times New Roman CYR" w:cs="Times New Roman CYR"/>
          <w:sz w:val="28"/>
          <w:szCs w:val="28"/>
        </w:rPr>
        <w:t>.</w:t>
      </w:r>
    </w:p>
    <w:p w:rsidR="000B67A6" w:rsidRPr="00E1677F" w:rsidRDefault="000B67A6" w:rsidP="000B67A6">
      <w:pPr>
        <w:autoSpaceDE w:val="0"/>
        <w:autoSpaceDN w:val="0"/>
        <w:adjustRightInd w:val="0"/>
        <w:ind w:firstLine="709"/>
        <w:jc w:val="both"/>
        <w:rPr>
          <w:rFonts w:ascii="Times New Roman CYR" w:hAnsi="Times New Roman CYR" w:cs="Times New Roman CYR"/>
          <w:sz w:val="28"/>
          <w:szCs w:val="28"/>
        </w:rPr>
      </w:pPr>
      <w:r w:rsidRPr="00E1677F">
        <w:rPr>
          <w:sz w:val="28"/>
          <w:szCs w:val="28"/>
        </w:rPr>
        <w:t>7.2.</w:t>
      </w:r>
      <w:r w:rsidR="00B14CB0">
        <w:rPr>
          <w:sz w:val="28"/>
          <w:szCs w:val="28"/>
        </w:rPr>
        <w:t>4</w:t>
      </w:r>
      <w:r w:rsidRPr="00E1677F">
        <w:rPr>
          <w:sz w:val="28"/>
          <w:szCs w:val="28"/>
        </w:rPr>
        <w:t xml:space="preserve">. </w:t>
      </w:r>
      <w:r w:rsidRPr="00E1677F">
        <w:rPr>
          <w:rFonts w:ascii="Times New Roman CYR" w:hAnsi="Times New Roman CYR" w:cs="Times New Roman CYR"/>
          <w:sz w:val="28"/>
          <w:szCs w:val="28"/>
        </w:rPr>
        <w:t xml:space="preserve">Документы, подтверждающие произведенные расходы (договоры, платежные поручения, акты выполненных работ), либо документы, подтверждающие недополученный доход организации (договоры, акты выполненных работ), оригиналы или </w:t>
      </w:r>
      <w:r w:rsidR="00B14CB0">
        <w:rPr>
          <w:rFonts w:ascii="Times New Roman CYR" w:hAnsi="Times New Roman CYR" w:cs="Times New Roman CYR"/>
          <w:sz w:val="28"/>
          <w:szCs w:val="28"/>
        </w:rPr>
        <w:t xml:space="preserve">заверенные </w:t>
      </w:r>
      <w:r w:rsidRPr="00E1677F">
        <w:rPr>
          <w:rFonts w:ascii="Times New Roman CYR" w:hAnsi="Times New Roman CYR" w:cs="Times New Roman CYR"/>
          <w:sz w:val="28"/>
          <w:szCs w:val="28"/>
        </w:rPr>
        <w:t>копии</w:t>
      </w:r>
      <w:r w:rsidR="00B14CB0">
        <w:rPr>
          <w:rFonts w:ascii="Times New Roman CYR" w:hAnsi="Times New Roman CYR" w:cs="Times New Roman CYR"/>
          <w:sz w:val="28"/>
          <w:szCs w:val="28"/>
        </w:rPr>
        <w:t>.</w:t>
      </w:r>
    </w:p>
    <w:p w:rsidR="000B67A6" w:rsidRPr="00E1677F" w:rsidRDefault="000B67A6" w:rsidP="000B67A6">
      <w:pPr>
        <w:autoSpaceDE w:val="0"/>
        <w:autoSpaceDN w:val="0"/>
        <w:adjustRightInd w:val="0"/>
        <w:ind w:firstLine="709"/>
        <w:jc w:val="both"/>
        <w:rPr>
          <w:rFonts w:ascii="Times New Roman CYR" w:hAnsi="Times New Roman CYR" w:cs="Times New Roman CYR"/>
          <w:sz w:val="28"/>
          <w:szCs w:val="28"/>
        </w:rPr>
      </w:pPr>
      <w:r w:rsidRPr="00E1677F">
        <w:rPr>
          <w:sz w:val="28"/>
          <w:szCs w:val="28"/>
        </w:rPr>
        <w:t xml:space="preserve">7.2.8. </w:t>
      </w:r>
      <w:r w:rsidRPr="00E1677F">
        <w:rPr>
          <w:rFonts w:ascii="Times New Roman CYR" w:hAnsi="Times New Roman CYR" w:cs="Times New Roman CYR"/>
          <w:sz w:val="28"/>
          <w:szCs w:val="28"/>
        </w:rPr>
        <w:t>Копии документов, представленных субъектами, субъектами, ведущими семейный бизнес, для получения поддержки, определенных                              в пунктах 7.1.1. и 7.1.2.</w:t>
      </w:r>
      <w:r w:rsidR="00E3020F">
        <w:rPr>
          <w:rFonts w:ascii="Times New Roman CYR" w:hAnsi="Times New Roman CYR" w:cs="Times New Roman CYR"/>
          <w:sz w:val="28"/>
          <w:szCs w:val="28"/>
        </w:rPr>
        <w:t xml:space="preserve"> настоящего порядка</w:t>
      </w:r>
    </w:p>
    <w:p w:rsidR="000B67A6" w:rsidRPr="00E1677F" w:rsidRDefault="000B67A6" w:rsidP="00B14CB0">
      <w:pPr>
        <w:autoSpaceDE w:val="0"/>
        <w:autoSpaceDN w:val="0"/>
        <w:adjustRightInd w:val="0"/>
        <w:ind w:firstLine="709"/>
        <w:jc w:val="both"/>
        <w:rPr>
          <w:rFonts w:ascii="Times New Roman CYR" w:hAnsi="Times New Roman CYR" w:cs="Times New Roman CYR"/>
          <w:sz w:val="28"/>
          <w:szCs w:val="28"/>
        </w:rPr>
      </w:pPr>
      <w:r w:rsidRPr="00E1677F">
        <w:rPr>
          <w:rFonts w:ascii="Times New Roman CYR" w:hAnsi="Times New Roman CYR" w:cs="Times New Roman CYR"/>
          <w:sz w:val="28"/>
          <w:szCs w:val="28"/>
        </w:rPr>
        <w:t>В случае оказания поддержки организации по направлению, определенному в таблице 3 под номером 1, представляются копии документов, представленных субъектами, субъектами, ведущими семейный бизнес, определенных в пункт</w:t>
      </w:r>
      <w:r w:rsidR="00B14CB0">
        <w:rPr>
          <w:rFonts w:ascii="Times New Roman CYR" w:hAnsi="Times New Roman CYR" w:cs="Times New Roman CYR"/>
          <w:sz w:val="28"/>
          <w:szCs w:val="28"/>
        </w:rPr>
        <w:t>е 7.1.1 и 7.1.2</w:t>
      </w:r>
      <w:r w:rsidR="00E3020F">
        <w:rPr>
          <w:rFonts w:ascii="Times New Roman CYR" w:hAnsi="Times New Roman CYR" w:cs="Times New Roman CYR"/>
          <w:sz w:val="28"/>
          <w:szCs w:val="28"/>
        </w:rPr>
        <w:t>. настоящего порядка</w:t>
      </w:r>
      <w:r w:rsidR="00B14CB0">
        <w:rPr>
          <w:rFonts w:ascii="Times New Roman CYR" w:hAnsi="Times New Roman CYR" w:cs="Times New Roman CYR"/>
          <w:sz w:val="28"/>
          <w:szCs w:val="28"/>
        </w:rPr>
        <w:t>, за исключением:</w:t>
      </w:r>
    </w:p>
    <w:p w:rsidR="000B67A6" w:rsidRPr="00E1677F" w:rsidRDefault="000B67A6" w:rsidP="000B67A6">
      <w:pPr>
        <w:autoSpaceDE w:val="0"/>
        <w:autoSpaceDN w:val="0"/>
        <w:adjustRightInd w:val="0"/>
        <w:ind w:firstLine="709"/>
        <w:jc w:val="both"/>
        <w:rPr>
          <w:rFonts w:ascii="Times New Roman CYR" w:hAnsi="Times New Roman CYR" w:cs="Times New Roman CYR"/>
          <w:sz w:val="28"/>
          <w:szCs w:val="28"/>
        </w:rPr>
      </w:pPr>
      <w:r w:rsidRPr="00E1677F">
        <w:rPr>
          <w:sz w:val="28"/>
          <w:szCs w:val="28"/>
        </w:rPr>
        <w:t xml:space="preserve">- </w:t>
      </w:r>
      <w:r w:rsidRPr="00E1677F">
        <w:rPr>
          <w:rFonts w:ascii="Times New Roman CYR" w:hAnsi="Times New Roman CYR" w:cs="Times New Roman CYR"/>
          <w:sz w:val="28"/>
          <w:szCs w:val="28"/>
        </w:rPr>
        <w:t>документов, подтверждающих произведенные расходы (оригиналы или</w:t>
      </w:r>
      <w:r w:rsidR="00B14CB0">
        <w:rPr>
          <w:rFonts w:ascii="Times New Roman CYR" w:hAnsi="Times New Roman CYR" w:cs="Times New Roman CYR"/>
          <w:sz w:val="28"/>
          <w:szCs w:val="28"/>
        </w:rPr>
        <w:t xml:space="preserve"> заверенные </w:t>
      </w:r>
      <w:r w:rsidRPr="00E1677F">
        <w:rPr>
          <w:rFonts w:ascii="Times New Roman CYR" w:hAnsi="Times New Roman CYR" w:cs="Times New Roman CYR"/>
          <w:sz w:val="28"/>
          <w:szCs w:val="28"/>
        </w:rPr>
        <w:t>копии</w:t>
      </w:r>
      <w:r w:rsidR="00B14CB0">
        <w:rPr>
          <w:rFonts w:ascii="Times New Roman CYR" w:hAnsi="Times New Roman CYR" w:cs="Times New Roman CYR"/>
          <w:sz w:val="28"/>
          <w:szCs w:val="28"/>
        </w:rPr>
        <w:t>)</w:t>
      </w:r>
      <w:r w:rsidRPr="00E1677F">
        <w:rPr>
          <w:rFonts w:ascii="Times New Roman CYR" w:hAnsi="Times New Roman CYR" w:cs="Times New Roman CYR"/>
          <w:sz w:val="28"/>
          <w:szCs w:val="28"/>
        </w:rPr>
        <w:t xml:space="preserve">: договор (при наличии), счет (при наличии), акт выполненных работ (оказания услуг) или товарная накладная, для приемки всех выполненных строительно-монтажных работ различного назначения акт о приемке выполненных работ (форма № КС-2)  и справка о стоимости выполненных работ и затрат (форма № КС-3), документ, подтверждающий оплату расходов (ККМ чек, товарный чек, платежное поручение, приходно-кассовый ордер). </w:t>
      </w:r>
    </w:p>
    <w:p w:rsidR="000B67A6" w:rsidRPr="00E1677F" w:rsidRDefault="000B67A6" w:rsidP="000B67A6">
      <w:pPr>
        <w:autoSpaceDE w:val="0"/>
        <w:autoSpaceDN w:val="0"/>
        <w:adjustRightInd w:val="0"/>
        <w:ind w:firstLine="709"/>
        <w:jc w:val="both"/>
        <w:rPr>
          <w:rFonts w:ascii="Times New Roman CYR" w:hAnsi="Times New Roman CYR" w:cs="Times New Roman CYR"/>
          <w:sz w:val="28"/>
          <w:szCs w:val="28"/>
        </w:rPr>
      </w:pPr>
      <w:r w:rsidRPr="00E1677F">
        <w:rPr>
          <w:rFonts w:ascii="Times New Roman CYR" w:hAnsi="Times New Roman CYR" w:cs="Times New Roman CYR"/>
          <w:sz w:val="28"/>
          <w:szCs w:val="28"/>
        </w:rPr>
        <w:t xml:space="preserve">7.2.9. В случае оказания поддержки организации по направлению, определенному в таблице 3 под номером 1 в части проведения выставок, ярмарок, конференций и иных мероприятий, направленных на продвижение товаров, работ, услуг на региональные и международные рынки, подготовку, переподготовку и повышение квалификации кадров субъектов и организаций, дополнительно представляются следующие документы: </w:t>
      </w:r>
    </w:p>
    <w:p w:rsidR="000B67A6" w:rsidRPr="00E1677F" w:rsidRDefault="000B67A6" w:rsidP="000B67A6">
      <w:pPr>
        <w:autoSpaceDE w:val="0"/>
        <w:autoSpaceDN w:val="0"/>
        <w:adjustRightInd w:val="0"/>
        <w:ind w:firstLine="709"/>
        <w:jc w:val="both"/>
        <w:rPr>
          <w:rFonts w:ascii="Times New Roman CYR" w:hAnsi="Times New Roman CYR" w:cs="Times New Roman CYR"/>
          <w:sz w:val="28"/>
          <w:szCs w:val="28"/>
        </w:rPr>
      </w:pPr>
      <w:r w:rsidRPr="00E1677F">
        <w:rPr>
          <w:rFonts w:ascii="Times New Roman CYR" w:hAnsi="Times New Roman CYR" w:cs="Times New Roman CYR"/>
          <w:sz w:val="28"/>
          <w:szCs w:val="28"/>
        </w:rPr>
        <w:t>- смету мероприятия;</w:t>
      </w:r>
    </w:p>
    <w:p w:rsidR="000B67A6" w:rsidRPr="00E1677F" w:rsidRDefault="000B67A6" w:rsidP="000B67A6">
      <w:pPr>
        <w:autoSpaceDE w:val="0"/>
        <w:autoSpaceDN w:val="0"/>
        <w:adjustRightInd w:val="0"/>
        <w:ind w:firstLine="709"/>
        <w:jc w:val="both"/>
        <w:rPr>
          <w:rFonts w:ascii="Times New Roman CYR" w:hAnsi="Times New Roman CYR" w:cs="Times New Roman CYR"/>
          <w:sz w:val="28"/>
          <w:szCs w:val="28"/>
        </w:rPr>
      </w:pPr>
      <w:r w:rsidRPr="00E1677F">
        <w:rPr>
          <w:rFonts w:ascii="Times New Roman CYR" w:hAnsi="Times New Roman CYR" w:cs="Times New Roman CYR"/>
          <w:sz w:val="28"/>
          <w:szCs w:val="28"/>
        </w:rPr>
        <w:t>- список участников.</w:t>
      </w:r>
    </w:p>
    <w:p w:rsidR="000B67A6" w:rsidRPr="00E1677F" w:rsidRDefault="000B67A6" w:rsidP="000B67A6">
      <w:pPr>
        <w:autoSpaceDE w:val="0"/>
        <w:autoSpaceDN w:val="0"/>
        <w:adjustRightInd w:val="0"/>
        <w:ind w:firstLine="709"/>
        <w:jc w:val="both"/>
        <w:rPr>
          <w:rFonts w:ascii="Times New Roman CYR" w:hAnsi="Times New Roman CYR" w:cs="Times New Roman CYR"/>
          <w:sz w:val="28"/>
          <w:szCs w:val="28"/>
        </w:rPr>
      </w:pPr>
    </w:p>
    <w:p w:rsidR="000B67A6" w:rsidRPr="00E1677F" w:rsidRDefault="000B67A6" w:rsidP="000B67A6">
      <w:pPr>
        <w:autoSpaceDE w:val="0"/>
        <w:autoSpaceDN w:val="0"/>
        <w:adjustRightInd w:val="0"/>
        <w:ind w:firstLine="709"/>
        <w:jc w:val="both"/>
        <w:rPr>
          <w:rFonts w:ascii="Times New Roman CYR" w:hAnsi="Times New Roman CYR" w:cs="Times New Roman CYR"/>
          <w:sz w:val="28"/>
          <w:szCs w:val="28"/>
        </w:rPr>
      </w:pPr>
      <w:r w:rsidRPr="00E1677F">
        <w:rPr>
          <w:rFonts w:ascii="Times New Roman CYR" w:hAnsi="Times New Roman CYR" w:cs="Times New Roman CYR"/>
          <w:sz w:val="28"/>
          <w:szCs w:val="28"/>
        </w:rPr>
        <w:t>Статья 8. Социально значимые виды деятельности, определенные муниципальным образованием</w:t>
      </w:r>
    </w:p>
    <w:p w:rsidR="000B67A6" w:rsidRPr="00E1677F" w:rsidRDefault="000B67A6" w:rsidP="000B67A6">
      <w:pPr>
        <w:autoSpaceDE w:val="0"/>
        <w:autoSpaceDN w:val="0"/>
        <w:adjustRightInd w:val="0"/>
        <w:ind w:firstLine="709"/>
        <w:jc w:val="both"/>
        <w:rPr>
          <w:rFonts w:ascii="Times New Roman CYR" w:hAnsi="Times New Roman CYR" w:cs="Times New Roman CYR"/>
          <w:spacing w:val="-4"/>
          <w:sz w:val="28"/>
          <w:szCs w:val="28"/>
        </w:rPr>
      </w:pPr>
      <w:r w:rsidRPr="00E1677F">
        <w:rPr>
          <w:sz w:val="28"/>
          <w:szCs w:val="28"/>
        </w:rPr>
        <w:t xml:space="preserve">8.1. </w:t>
      </w:r>
      <w:r w:rsidRPr="00E1677F">
        <w:rPr>
          <w:rFonts w:ascii="Times New Roman CYR" w:hAnsi="Times New Roman CYR" w:cs="Times New Roman CYR"/>
          <w:sz w:val="28"/>
          <w:szCs w:val="28"/>
        </w:rPr>
        <w:t xml:space="preserve">На период реализации подпрограммы в качестве социально значимых видов </w:t>
      </w:r>
      <w:r w:rsidRPr="00E1677F">
        <w:rPr>
          <w:rFonts w:ascii="Times New Roman CYR" w:hAnsi="Times New Roman CYR" w:cs="Times New Roman CYR"/>
          <w:spacing w:val="-4"/>
          <w:sz w:val="28"/>
          <w:szCs w:val="28"/>
        </w:rPr>
        <w:t>деятельности субъектов и субъектов, ведущих семейный бизнес,                               за исключением</w:t>
      </w:r>
      <w:r w:rsidRPr="00E1677F">
        <w:rPr>
          <w:rFonts w:ascii="Times New Roman CYR" w:hAnsi="Times New Roman CYR" w:cs="Times New Roman CYR"/>
          <w:sz w:val="28"/>
          <w:szCs w:val="28"/>
        </w:rPr>
        <w:t xml:space="preserve"> </w:t>
      </w:r>
      <w:r w:rsidRPr="00E1677F">
        <w:rPr>
          <w:rFonts w:ascii="Times New Roman CYR" w:hAnsi="Times New Roman CYR" w:cs="Times New Roman CYR"/>
          <w:spacing w:val="-4"/>
          <w:sz w:val="28"/>
          <w:szCs w:val="28"/>
        </w:rPr>
        <w:t>направления, определенного в таблице 3 под номером 6, определены (в соответствии с Общероссийским классификатором</w:t>
      </w:r>
      <w:r w:rsidRPr="00E1677F">
        <w:t xml:space="preserve"> </w:t>
      </w:r>
      <w:r w:rsidRPr="00E1677F">
        <w:rPr>
          <w:rFonts w:ascii="Times New Roman CYR" w:hAnsi="Times New Roman CYR" w:cs="Times New Roman CYR"/>
          <w:spacing w:val="-4"/>
          <w:sz w:val="28"/>
          <w:szCs w:val="28"/>
        </w:rPr>
        <w:t xml:space="preserve">видов экономической деятельности (ОКВЭД 2) (принят и введен в действие приказом </w:t>
      </w:r>
      <w:r w:rsidRPr="00E1677F">
        <w:rPr>
          <w:rFonts w:ascii="Times New Roman CYR" w:hAnsi="Times New Roman CYR" w:cs="Times New Roman CYR"/>
          <w:spacing w:val="-4"/>
          <w:sz w:val="28"/>
          <w:szCs w:val="28"/>
        </w:rPr>
        <w:lastRenderedPageBreak/>
        <w:t>Федерального агентства по техническому регулированию и метрологии                          от 31.01.2014 №14-ст):</w:t>
      </w:r>
    </w:p>
    <w:p w:rsidR="000B67A6" w:rsidRPr="00E1677F" w:rsidRDefault="000B67A6" w:rsidP="000B67A6">
      <w:pPr>
        <w:autoSpaceDE w:val="0"/>
        <w:autoSpaceDN w:val="0"/>
        <w:adjustRightInd w:val="0"/>
        <w:ind w:firstLine="709"/>
        <w:jc w:val="both"/>
        <w:rPr>
          <w:rFonts w:ascii="Times New Roman CYR" w:hAnsi="Times New Roman CYR" w:cs="Times New Roman CYR"/>
          <w:sz w:val="28"/>
          <w:szCs w:val="28"/>
        </w:rPr>
      </w:pPr>
      <w:r w:rsidRPr="00E1677F">
        <w:rPr>
          <w:spacing w:val="-4"/>
          <w:sz w:val="28"/>
          <w:szCs w:val="28"/>
        </w:rPr>
        <w:t xml:space="preserve">- </w:t>
      </w:r>
      <w:r w:rsidRPr="00E1677F">
        <w:rPr>
          <w:rFonts w:ascii="Times New Roman CYR" w:hAnsi="Times New Roman CYR" w:cs="Times New Roman CYR"/>
          <w:spacing w:val="-4"/>
          <w:sz w:val="28"/>
          <w:szCs w:val="28"/>
        </w:rPr>
        <w:t>производство пищевых продуктов (за исключением производства напитков</w:t>
      </w:r>
      <w:r w:rsidRPr="00E1677F">
        <w:rPr>
          <w:rFonts w:ascii="Times New Roman CYR" w:hAnsi="Times New Roman CYR" w:cs="Times New Roman CYR"/>
          <w:sz w:val="28"/>
          <w:szCs w:val="28"/>
        </w:rPr>
        <w:t>);</w:t>
      </w:r>
    </w:p>
    <w:p w:rsidR="000B67A6" w:rsidRPr="00E1677F" w:rsidRDefault="000B67A6" w:rsidP="000B67A6">
      <w:pPr>
        <w:autoSpaceDE w:val="0"/>
        <w:autoSpaceDN w:val="0"/>
        <w:adjustRightInd w:val="0"/>
        <w:ind w:firstLine="709"/>
        <w:jc w:val="both"/>
        <w:rPr>
          <w:rFonts w:ascii="Times New Roman CYR" w:hAnsi="Times New Roman CYR" w:cs="Times New Roman CYR"/>
          <w:sz w:val="28"/>
          <w:szCs w:val="28"/>
        </w:rPr>
      </w:pPr>
      <w:r w:rsidRPr="00E1677F">
        <w:rPr>
          <w:sz w:val="28"/>
          <w:szCs w:val="28"/>
        </w:rPr>
        <w:t xml:space="preserve">- </w:t>
      </w:r>
      <w:r w:rsidRPr="00E1677F">
        <w:rPr>
          <w:rFonts w:ascii="Times New Roman CYR" w:hAnsi="Times New Roman CYR" w:cs="Times New Roman CYR"/>
          <w:sz w:val="28"/>
          <w:szCs w:val="28"/>
        </w:rPr>
        <w:t>сельское, лесное хозяйство, охота, рыболовство, рыбоводство (крестьянско-фермерские хозяйства, сбор и переработка дикоросов, рыбопереработка);</w:t>
      </w:r>
    </w:p>
    <w:p w:rsidR="000B67A6" w:rsidRPr="00E1677F" w:rsidRDefault="000B67A6" w:rsidP="000B67A6">
      <w:pPr>
        <w:autoSpaceDE w:val="0"/>
        <w:autoSpaceDN w:val="0"/>
        <w:adjustRightInd w:val="0"/>
        <w:ind w:firstLine="709"/>
        <w:jc w:val="both"/>
        <w:rPr>
          <w:rFonts w:ascii="Times New Roman CYR" w:hAnsi="Times New Roman CYR" w:cs="Times New Roman CYR"/>
          <w:sz w:val="28"/>
          <w:szCs w:val="28"/>
        </w:rPr>
      </w:pPr>
      <w:r w:rsidRPr="00E1677F">
        <w:rPr>
          <w:sz w:val="28"/>
          <w:szCs w:val="28"/>
        </w:rPr>
        <w:t xml:space="preserve">- </w:t>
      </w:r>
      <w:r w:rsidRPr="00E1677F">
        <w:rPr>
          <w:rFonts w:ascii="Times New Roman CYR" w:hAnsi="Times New Roman CYR" w:cs="Times New Roman CYR"/>
          <w:sz w:val="28"/>
          <w:szCs w:val="28"/>
        </w:rPr>
        <w:t>производство текстильных изделий;</w:t>
      </w:r>
    </w:p>
    <w:p w:rsidR="000B67A6" w:rsidRPr="00E1677F" w:rsidRDefault="000B67A6" w:rsidP="000B67A6">
      <w:pPr>
        <w:autoSpaceDE w:val="0"/>
        <w:autoSpaceDN w:val="0"/>
        <w:adjustRightInd w:val="0"/>
        <w:ind w:firstLine="709"/>
        <w:jc w:val="both"/>
        <w:rPr>
          <w:rFonts w:ascii="Times New Roman CYR" w:hAnsi="Times New Roman CYR" w:cs="Times New Roman CYR"/>
          <w:sz w:val="28"/>
          <w:szCs w:val="28"/>
        </w:rPr>
      </w:pPr>
      <w:r w:rsidRPr="00E1677F">
        <w:rPr>
          <w:rFonts w:ascii="Times New Roman CYR" w:hAnsi="Times New Roman CYR" w:cs="Times New Roman CYR"/>
          <w:sz w:val="28"/>
          <w:szCs w:val="28"/>
        </w:rPr>
        <w:t>- производство одежды;</w:t>
      </w:r>
    </w:p>
    <w:p w:rsidR="000B67A6" w:rsidRPr="00E1677F" w:rsidRDefault="000B67A6" w:rsidP="000B67A6">
      <w:pPr>
        <w:autoSpaceDE w:val="0"/>
        <w:autoSpaceDN w:val="0"/>
        <w:adjustRightInd w:val="0"/>
        <w:ind w:firstLine="709"/>
        <w:jc w:val="both"/>
        <w:rPr>
          <w:rFonts w:ascii="Times New Roman CYR" w:hAnsi="Times New Roman CYR" w:cs="Times New Roman CYR"/>
          <w:sz w:val="28"/>
          <w:szCs w:val="28"/>
        </w:rPr>
      </w:pPr>
      <w:r w:rsidRPr="00E1677F">
        <w:rPr>
          <w:sz w:val="28"/>
          <w:szCs w:val="28"/>
        </w:rPr>
        <w:t xml:space="preserve">- </w:t>
      </w:r>
      <w:r w:rsidRPr="00E1677F">
        <w:rPr>
          <w:rFonts w:ascii="Times New Roman CYR" w:hAnsi="Times New Roman CYR" w:cs="Times New Roman CYR"/>
          <w:sz w:val="28"/>
          <w:szCs w:val="28"/>
        </w:rPr>
        <w:t>производство кожи и изделий из кожи;</w:t>
      </w:r>
    </w:p>
    <w:p w:rsidR="000B67A6" w:rsidRPr="00E1677F" w:rsidRDefault="000B67A6" w:rsidP="000B67A6">
      <w:pPr>
        <w:autoSpaceDE w:val="0"/>
        <w:autoSpaceDN w:val="0"/>
        <w:adjustRightInd w:val="0"/>
        <w:ind w:firstLine="709"/>
        <w:jc w:val="both"/>
        <w:rPr>
          <w:rFonts w:ascii="Times New Roman CYR" w:hAnsi="Times New Roman CYR" w:cs="Times New Roman CYR"/>
          <w:sz w:val="28"/>
          <w:szCs w:val="28"/>
        </w:rPr>
      </w:pPr>
      <w:r w:rsidRPr="00E1677F">
        <w:rPr>
          <w:sz w:val="28"/>
          <w:szCs w:val="28"/>
        </w:rPr>
        <w:t xml:space="preserve">- </w:t>
      </w:r>
      <w:r w:rsidRPr="00E1677F">
        <w:rPr>
          <w:rFonts w:ascii="Times New Roman CYR" w:hAnsi="Times New Roman CYR" w:cs="Times New Roman CYR"/>
          <w:sz w:val="28"/>
          <w:szCs w:val="28"/>
        </w:rPr>
        <w:t>обработка древесины и производство изделий из дерева и пробки, кроме мебели, производство изделий из соломки и материалов для плетения;</w:t>
      </w:r>
    </w:p>
    <w:p w:rsidR="000B67A6" w:rsidRPr="00E1677F" w:rsidRDefault="000B67A6" w:rsidP="000B67A6">
      <w:pPr>
        <w:autoSpaceDE w:val="0"/>
        <w:autoSpaceDN w:val="0"/>
        <w:adjustRightInd w:val="0"/>
        <w:ind w:firstLine="709"/>
        <w:jc w:val="both"/>
        <w:rPr>
          <w:rFonts w:ascii="Times New Roman CYR" w:hAnsi="Times New Roman CYR" w:cs="Times New Roman CYR"/>
          <w:sz w:val="28"/>
          <w:szCs w:val="28"/>
        </w:rPr>
      </w:pPr>
      <w:r w:rsidRPr="00E1677F">
        <w:rPr>
          <w:sz w:val="28"/>
          <w:szCs w:val="28"/>
        </w:rPr>
        <w:t xml:space="preserve">- </w:t>
      </w:r>
      <w:r w:rsidRPr="00E1677F">
        <w:rPr>
          <w:rFonts w:ascii="Times New Roman CYR" w:hAnsi="Times New Roman CYR" w:cs="Times New Roman CYR"/>
          <w:sz w:val="28"/>
          <w:szCs w:val="28"/>
        </w:rPr>
        <w:t>производство резиновых и пластмассовых изделий;</w:t>
      </w:r>
    </w:p>
    <w:p w:rsidR="000B67A6" w:rsidRPr="00E1677F" w:rsidRDefault="000B67A6" w:rsidP="000B67A6">
      <w:pPr>
        <w:autoSpaceDE w:val="0"/>
        <w:autoSpaceDN w:val="0"/>
        <w:adjustRightInd w:val="0"/>
        <w:ind w:firstLine="709"/>
        <w:jc w:val="both"/>
        <w:rPr>
          <w:rFonts w:ascii="Times New Roman CYR" w:hAnsi="Times New Roman CYR" w:cs="Times New Roman CYR"/>
          <w:spacing w:val="-4"/>
          <w:sz w:val="28"/>
          <w:szCs w:val="28"/>
        </w:rPr>
      </w:pPr>
      <w:r w:rsidRPr="00E1677F">
        <w:rPr>
          <w:spacing w:val="-4"/>
          <w:sz w:val="28"/>
          <w:szCs w:val="28"/>
        </w:rPr>
        <w:t xml:space="preserve">- </w:t>
      </w:r>
      <w:r w:rsidRPr="00E1677F">
        <w:rPr>
          <w:rFonts w:ascii="Times New Roman CYR" w:hAnsi="Times New Roman CYR" w:cs="Times New Roman CYR"/>
          <w:spacing w:val="-4"/>
          <w:sz w:val="28"/>
          <w:szCs w:val="28"/>
        </w:rPr>
        <w:t>производство мебели;</w:t>
      </w:r>
    </w:p>
    <w:p w:rsidR="000B67A6" w:rsidRPr="00E1677F" w:rsidRDefault="000B67A6" w:rsidP="000B67A6">
      <w:pPr>
        <w:autoSpaceDE w:val="0"/>
        <w:autoSpaceDN w:val="0"/>
        <w:adjustRightInd w:val="0"/>
        <w:ind w:firstLine="709"/>
        <w:jc w:val="both"/>
        <w:rPr>
          <w:rFonts w:ascii="Times New Roman CYR" w:hAnsi="Times New Roman CYR" w:cs="Times New Roman CYR"/>
          <w:sz w:val="28"/>
          <w:szCs w:val="28"/>
        </w:rPr>
      </w:pPr>
      <w:r w:rsidRPr="00E1677F">
        <w:rPr>
          <w:rFonts w:ascii="Times New Roman CYR" w:hAnsi="Times New Roman CYR" w:cs="Times New Roman CYR"/>
          <w:spacing w:val="-4"/>
          <w:sz w:val="28"/>
          <w:szCs w:val="28"/>
        </w:rPr>
        <w:t>- производство прочих готовых изделий (за исключением чеканки монет</w:t>
      </w:r>
      <w:r w:rsidRPr="00E1677F">
        <w:rPr>
          <w:rFonts w:ascii="Times New Roman CYR" w:hAnsi="Times New Roman CYR" w:cs="Times New Roman CYR"/>
          <w:sz w:val="28"/>
          <w:szCs w:val="28"/>
        </w:rPr>
        <w:t>, производства спичек и зажигалок);</w:t>
      </w:r>
    </w:p>
    <w:p w:rsidR="000B67A6" w:rsidRPr="00E1677F" w:rsidRDefault="000B67A6" w:rsidP="000B67A6">
      <w:pPr>
        <w:autoSpaceDE w:val="0"/>
        <w:autoSpaceDN w:val="0"/>
        <w:adjustRightInd w:val="0"/>
        <w:ind w:firstLine="709"/>
        <w:jc w:val="both"/>
        <w:rPr>
          <w:sz w:val="28"/>
          <w:szCs w:val="28"/>
        </w:rPr>
      </w:pPr>
      <w:r w:rsidRPr="00E1677F">
        <w:rPr>
          <w:sz w:val="28"/>
          <w:szCs w:val="28"/>
        </w:rPr>
        <w:t>- сбор, обработка и утилизация отходов, обработка вторичного сырья;</w:t>
      </w:r>
    </w:p>
    <w:p w:rsidR="000B67A6" w:rsidRPr="00E1677F" w:rsidRDefault="000B67A6" w:rsidP="000B67A6">
      <w:pPr>
        <w:autoSpaceDE w:val="0"/>
        <w:autoSpaceDN w:val="0"/>
        <w:adjustRightInd w:val="0"/>
        <w:ind w:firstLine="709"/>
        <w:jc w:val="both"/>
        <w:rPr>
          <w:rFonts w:ascii="Times New Roman CYR" w:hAnsi="Times New Roman CYR" w:cs="Times New Roman CYR"/>
          <w:sz w:val="28"/>
          <w:szCs w:val="28"/>
        </w:rPr>
      </w:pPr>
      <w:r w:rsidRPr="00E1677F">
        <w:rPr>
          <w:sz w:val="28"/>
          <w:szCs w:val="28"/>
        </w:rPr>
        <w:t xml:space="preserve">- </w:t>
      </w:r>
      <w:r w:rsidRPr="00E1677F">
        <w:rPr>
          <w:rFonts w:ascii="Times New Roman CYR" w:hAnsi="Times New Roman CYR" w:cs="Times New Roman CYR"/>
          <w:sz w:val="28"/>
          <w:szCs w:val="28"/>
        </w:rPr>
        <w:t>строительство;</w:t>
      </w:r>
    </w:p>
    <w:p w:rsidR="000B67A6" w:rsidRPr="00E1677F" w:rsidRDefault="000B67A6" w:rsidP="000B67A6">
      <w:pPr>
        <w:autoSpaceDE w:val="0"/>
        <w:autoSpaceDN w:val="0"/>
        <w:adjustRightInd w:val="0"/>
        <w:ind w:firstLine="709"/>
        <w:jc w:val="both"/>
        <w:rPr>
          <w:rFonts w:ascii="Times New Roman CYR" w:hAnsi="Times New Roman CYR" w:cs="Times New Roman CYR"/>
          <w:sz w:val="28"/>
          <w:szCs w:val="28"/>
        </w:rPr>
      </w:pPr>
      <w:r w:rsidRPr="00E1677F">
        <w:rPr>
          <w:sz w:val="28"/>
          <w:szCs w:val="28"/>
        </w:rPr>
        <w:t xml:space="preserve">- </w:t>
      </w:r>
      <w:r w:rsidRPr="00E1677F">
        <w:rPr>
          <w:rFonts w:ascii="Times New Roman CYR" w:hAnsi="Times New Roman CYR" w:cs="Times New Roman CYR"/>
          <w:sz w:val="28"/>
          <w:szCs w:val="28"/>
        </w:rPr>
        <w:t>ремонт прочих предметов личного потребления и бытовых товаров;</w:t>
      </w:r>
    </w:p>
    <w:p w:rsidR="000B67A6" w:rsidRPr="00E1677F" w:rsidRDefault="000B67A6" w:rsidP="000B67A6">
      <w:pPr>
        <w:autoSpaceDE w:val="0"/>
        <w:autoSpaceDN w:val="0"/>
        <w:adjustRightInd w:val="0"/>
        <w:ind w:firstLine="709"/>
        <w:jc w:val="both"/>
        <w:rPr>
          <w:rFonts w:ascii="Times New Roman CYR" w:hAnsi="Times New Roman CYR" w:cs="Times New Roman CYR"/>
          <w:sz w:val="28"/>
          <w:szCs w:val="28"/>
        </w:rPr>
      </w:pPr>
      <w:r w:rsidRPr="00E1677F">
        <w:rPr>
          <w:sz w:val="28"/>
          <w:szCs w:val="28"/>
        </w:rPr>
        <w:t xml:space="preserve">- </w:t>
      </w:r>
      <w:r w:rsidRPr="00E1677F">
        <w:rPr>
          <w:rFonts w:ascii="Times New Roman CYR" w:hAnsi="Times New Roman CYR" w:cs="Times New Roman CYR"/>
          <w:sz w:val="28"/>
          <w:szCs w:val="28"/>
        </w:rPr>
        <w:t>деятельность ресторанов и услуги по доставке продуктов              питания</w:t>
      </w:r>
      <w:r w:rsidRPr="00E1677F">
        <w:rPr>
          <w:sz w:val="28"/>
          <w:szCs w:val="28"/>
        </w:rPr>
        <w:t xml:space="preserve"> (исключительно деятельность ресторанов здорового питания, </w:t>
      </w:r>
      <w:r w:rsidRPr="00E1677F">
        <w:rPr>
          <w:rFonts w:ascii="Times New Roman CYR" w:hAnsi="Times New Roman CYR" w:cs="Times New Roman CYR"/>
          <w:sz w:val="28"/>
          <w:szCs w:val="28"/>
        </w:rPr>
        <w:t>детских кафе, молодежных кафе, не реализующих алкоголь и сигареты);</w:t>
      </w:r>
    </w:p>
    <w:p w:rsidR="000B67A6" w:rsidRPr="00E1677F" w:rsidRDefault="000B67A6" w:rsidP="000B67A6">
      <w:pPr>
        <w:autoSpaceDE w:val="0"/>
        <w:autoSpaceDN w:val="0"/>
        <w:adjustRightInd w:val="0"/>
        <w:ind w:firstLine="709"/>
        <w:jc w:val="both"/>
        <w:rPr>
          <w:rFonts w:ascii="Times New Roman CYR" w:hAnsi="Times New Roman CYR" w:cs="Times New Roman CYR"/>
          <w:sz w:val="28"/>
          <w:szCs w:val="28"/>
        </w:rPr>
      </w:pPr>
      <w:r w:rsidRPr="00E1677F">
        <w:rPr>
          <w:sz w:val="28"/>
          <w:szCs w:val="28"/>
        </w:rPr>
        <w:t xml:space="preserve">- </w:t>
      </w:r>
      <w:r w:rsidRPr="00E1677F">
        <w:rPr>
          <w:rFonts w:ascii="Times New Roman CYR" w:hAnsi="Times New Roman CYR" w:cs="Times New Roman CYR"/>
          <w:sz w:val="28"/>
          <w:szCs w:val="28"/>
        </w:rPr>
        <w:t>деятельность автомобильного грузового транспорта и услуги по перевозкам;</w:t>
      </w:r>
    </w:p>
    <w:p w:rsidR="000B67A6" w:rsidRPr="00E1677F" w:rsidRDefault="000B67A6" w:rsidP="000B67A6">
      <w:pPr>
        <w:autoSpaceDE w:val="0"/>
        <w:autoSpaceDN w:val="0"/>
        <w:adjustRightInd w:val="0"/>
        <w:ind w:firstLine="709"/>
        <w:jc w:val="both"/>
        <w:rPr>
          <w:rFonts w:ascii="Times New Roman CYR" w:hAnsi="Times New Roman CYR" w:cs="Times New Roman CYR"/>
          <w:sz w:val="28"/>
          <w:szCs w:val="28"/>
        </w:rPr>
      </w:pPr>
      <w:r w:rsidRPr="00E1677F">
        <w:rPr>
          <w:sz w:val="28"/>
          <w:szCs w:val="28"/>
        </w:rPr>
        <w:t xml:space="preserve">- </w:t>
      </w:r>
      <w:r w:rsidRPr="00E1677F">
        <w:rPr>
          <w:rFonts w:ascii="Times New Roman CYR" w:hAnsi="Times New Roman CYR" w:cs="Times New Roman CYR"/>
          <w:sz w:val="28"/>
          <w:szCs w:val="28"/>
        </w:rPr>
        <w:t>деятельность водного транспорта;</w:t>
      </w:r>
    </w:p>
    <w:p w:rsidR="000B67A6" w:rsidRPr="00E1677F" w:rsidRDefault="000B67A6" w:rsidP="000B67A6">
      <w:pPr>
        <w:autoSpaceDE w:val="0"/>
        <w:autoSpaceDN w:val="0"/>
        <w:adjustRightInd w:val="0"/>
        <w:ind w:firstLine="709"/>
        <w:jc w:val="both"/>
        <w:rPr>
          <w:rFonts w:ascii="Times New Roman CYR" w:hAnsi="Times New Roman CYR" w:cs="Times New Roman CYR"/>
          <w:sz w:val="28"/>
          <w:szCs w:val="28"/>
        </w:rPr>
      </w:pPr>
      <w:r w:rsidRPr="00E1677F">
        <w:rPr>
          <w:sz w:val="28"/>
          <w:szCs w:val="28"/>
        </w:rPr>
        <w:t>- деятельность туристических агентств и прочих организаций, предоставляющих услуги в сфере туризма (</w:t>
      </w:r>
      <w:r w:rsidRPr="00E1677F">
        <w:rPr>
          <w:rFonts w:ascii="Times New Roman CYR" w:hAnsi="Times New Roman CYR" w:cs="Times New Roman CYR"/>
          <w:sz w:val="28"/>
          <w:szCs w:val="28"/>
        </w:rPr>
        <w:t>в части организации внутреннего                 и въездного туризма);</w:t>
      </w:r>
    </w:p>
    <w:p w:rsidR="000B67A6" w:rsidRPr="00E1677F" w:rsidRDefault="000B67A6" w:rsidP="000B67A6">
      <w:pPr>
        <w:autoSpaceDE w:val="0"/>
        <w:autoSpaceDN w:val="0"/>
        <w:adjustRightInd w:val="0"/>
        <w:ind w:firstLine="709"/>
        <w:jc w:val="both"/>
        <w:rPr>
          <w:rFonts w:ascii="Times New Roman CYR" w:hAnsi="Times New Roman CYR" w:cs="Times New Roman CYR"/>
          <w:sz w:val="28"/>
          <w:szCs w:val="28"/>
        </w:rPr>
      </w:pPr>
      <w:r w:rsidRPr="00E1677F">
        <w:rPr>
          <w:sz w:val="28"/>
          <w:szCs w:val="28"/>
        </w:rPr>
        <w:t xml:space="preserve">- </w:t>
      </w:r>
      <w:r w:rsidRPr="00E1677F">
        <w:rPr>
          <w:rFonts w:ascii="Times New Roman CYR" w:hAnsi="Times New Roman CYR" w:cs="Times New Roman CYR"/>
          <w:sz w:val="28"/>
          <w:szCs w:val="28"/>
        </w:rPr>
        <w:t>техническое обслуживание и ремонт автотранспортных средств;</w:t>
      </w:r>
    </w:p>
    <w:p w:rsidR="000B67A6" w:rsidRPr="00E1677F" w:rsidRDefault="000B67A6" w:rsidP="000B67A6">
      <w:pPr>
        <w:autoSpaceDE w:val="0"/>
        <w:autoSpaceDN w:val="0"/>
        <w:adjustRightInd w:val="0"/>
        <w:ind w:firstLine="709"/>
        <w:jc w:val="both"/>
        <w:rPr>
          <w:rFonts w:ascii="Times New Roman CYR" w:hAnsi="Times New Roman CYR" w:cs="Times New Roman CYR"/>
          <w:sz w:val="28"/>
          <w:szCs w:val="28"/>
        </w:rPr>
      </w:pPr>
      <w:r w:rsidRPr="00E1677F">
        <w:rPr>
          <w:sz w:val="28"/>
          <w:szCs w:val="28"/>
        </w:rPr>
        <w:t xml:space="preserve">- </w:t>
      </w:r>
      <w:r w:rsidRPr="00E1677F">
        <w:rPr>
          <w:rFonts w:ascii="Times New Roman CYR" w:hAnsi="Times New Roman CYR" w:cs="Times New Roman CYR"/>
          <w:sz w:val="28"/>
          <w:szCs w:val="28"/>
        </w:rPr>
        <w:t>деятельность в области архитектуры и инженерно-технического проектирования; технических испытаний, исследований и анализа;</w:t>
      </w:r>
    </w:p>
    <w:p w:rsidR="000B67A6" w:rsidRPr="00E1677F" w:rsidRDefault="000B67A6" w:rsidP="000B67A6">
      <w:pPr>
        <w:autoSpaceDE w:val="0"/>
        <w:autoSpaceDN w:val="0"/>
        <w:adjustRightInd w:val="0"/>
        <w:ind w:firstLine="709"/>
        <w:jc w:val="both"/>
        <w:rPr>
          <w:rFonts w:ascii="Times New Roman CYR" w:hAnsi="Times New Roman CYR" w:cs="Times New Roman CYR"/>
          <w:sz w:val="28"/>
          <w:szCs w:val="28"/>
        </w:rPr>
      </w:pPr>
      <w:r w:rsidRPr="00E1677F">
        <w:rPr>
          <w:sz w:val="28"/>
          <w:szCs w:val="28"/>
        </w:rPr>
        <w:t xml:space="preserve">- </w:t>
      </w:r>
      <w:r w:rsidRPr="00E1677F">
        <w:rPr>
          <w:rFonts w:ascii="Times New Roman CYR" w:hAnsi="Times New Roman CYR" w:cs="Times New Roman CYR"/>
          <w:sz w:val="28"/>
          <w:szCs w:val="28"/>
        </w:rPr>
        <w:t>деятельность в области фотографии;</w:t>
      </w:r>
    </w:p>
    <w:p w:rsidR="000B67A6" w:rsidRPr="00E1677F" w:rsidRDefault="000B67A6" w:rsidP="000B67A6">
      <w:pPr>
        <w:autoSpaceDE w:val="0"/>
        <w:autoSpaceDN w:val="0"/>
        <w:adjustRightInd w:val="0"/>
        <w:ind w:firstLine="709"/>
        <w:jc w:val="both"/>
        <w:rPr>
          <w:rFonts w:ascii="Times New Roman CYR" w:hAnsi="Times New Roman CYR" w:cs="Times New Roman CYR"/>
          <w:sz w:val="28"/>
          <w:szCs w:val="28"/>
        </w:rPr>
      </w:pPr>
      <w:r w:rsidRPr="00E1677F">
        <w:rPr>
          <w:rFonts w:ascii="Times New Roman CYR" w:hAnsi="Times New Roman CYR" w:cs="Times New Roman CYR"/>
          <w:sz w:val="28"/>
          <w:szCs w:val="28"/>
        </w:rPr>
        <w:t>-</w:t>
      </w:r>
      <w:r w:rsidRPr="00E1677F">
        <w:t xml:space="preserve"> </w:t>
      </w:r>
      <w:r w:rsidRPr="00E1677F">
        <w:rPr>
          <w:rFonts w:ascii="Times New Roman CYR" w:hAnsi="Times New Roman CYR" w:cs="Times New Roman CYR"/>
          <w:sz w:val="28"/>
          <w:szCs w:val="28"/>
        </w:rPr>
        <w:t>деятельность по письменному и устному переводу;</w:t>
      </w:r>
    </w:p>
    <w:p w:rsidR="000B67A6" w:rsidRPr="00E1677F" w:rsidRDefault="000B67A6" w:rsidP="000B67A6">
      <w:pPr>
        <w:autoSpaceDE w:val="0"/>
        <w:autoSpaceDN w:val="0"/>
        <w:adjustRightInd w:val="0"/>
        <w:ind w:firstLine="709"/>
        <w:jc w:val="both"/>
        <w:rPr>
          <w:rFonts w:ascii="Times New Roman CYR" w:hAnsi="Times New Roman CYR" w:cs="Times New Roman CYR"/>
          <w:sz w:val="28"/>
          <w:szCs w:val="28"/>
        </w:rPr>
      </w:pPr>
      <w:r w:rsidRPr="00E1677F">
        <w:rPr>
          <w:sz w:val="28"/>
          <w:szCs w:val="28"/>
        </w:rPr>
        <w:t xml:space="preserve">- </w:t>
      </w:r>
      <w:r w:rsidRPr="00E1677F">
        <w:rPr>
          <w:rFonts w:ascii="Times New Roman CYR" w:hAnsi="Times New Roman CYR" w:cs="Times New Roman CYR"/>
          <w:sz w:val="28"/>
          <w:szCs w:val="28"/>
        </w:rPr>
        <w:t>деятельность информационных агентств;</w:t>
      </w:r>
    </w:p>
    <w:p w:rsidR="000B67A6" w:rsidRPr="00E1677F" w:rsidRDefault="000B67A6" w:rsidP="000B67A6">
      <w:pPr>
        <w:autoSpaceDE w:val="0"/>
        <w:autoSpaceDN w:val="0"/>
        <w:adjustRightInd w:val="0"/>
        <w:ind w:firstLine="709"/>
        <w:jc w:val="both"/>
        <w:rPr>
          <w:rFonts w:ascii="Times New Roman CYR" w:hAnsi="Times New Roman CYR" w:cs="Times New Roman CYR"/>
          <w:sz w:val="28"/>
          <w:szCs w:val="28"/>
        </w:rPr>
      </w:pPr>
      <w:r w:rsidRPr="00E1677F">
        <w:rPr>
          <w:rFonts w:ascii="Times New Roman CYR" w:hAnsi="Times New Roman CYR" w:cs="Times New Roman CYR"/>
          <w:sz w:val="28"/>
          <w:szCs w:val="28"/>
        </w:rPr>
        <w:t>- геодезическая и картографическая деятельность;</w:t>
      </w:r>
    </w:p>
    <w:p w:rsidR="000B67A6" w:rsidRPr="00E1677F" w:rsidRDefault="000B67A6" w:rsidP="000B67A6">
      <w:pPr>
        <w:autoSpaceDE w:val="0"/>
        <w:autoSpaceDN w:val="0"/>
        <w:adjustRightInd w:val="0"/>
        <w:ind w:firstLine="709"/>
        <w:jc w:val="both"/>
        <w:rPr>
          <w:rFonts w:ascii="Times New Roman CYR" w:hAnsi="Times New Roman CYR" w:cs="Times New Roman CYR"/>
          <w:sz w:val="28"/>
          <w:szCs w:val="28"/>
        </w:rPr>
      </w:pPr>
      <w:r w:rsidRPr="00E1677F">
        <w:rPr>
          <w:sz w:val="28"/>
          <w:szCs w:val="28"/>
        </w:rPr>
        <w:t xml:space="preserve">- </w:t>
      </w:r>
      <w:r w:rsidRPr="00E1677F">
        <w:rPr>
          <w:rFonts w:ascii="Times New Roman CYR" w:hAnsi="Times New Roman CYR" w:cs="Times New Roman CYR"/>
          <w:sz w:val="28"/>
          <w:szCs w:val="28"/>
        </w:rPr>
        <w:t>деятельность, связанная с использованием вычислительной техники                     и информационных технологий, прочая;</w:t>
      </w:r>
    </w:p>
    <w:p w:rsidR="000B67A6" w:rsidRPr="00E1677F" w:rsidRDefault="000B67A6" w:rsidP="000B67A6">
      <w:pPr>
        <w:autoSpaceDE w:val="0"/>
        <w:autoSpaceDN w:val="0"/>
        <w:adjustRightInd w:val="0"/>
        <w:ind w:firstLine="709"/>
        <w:jc w:val="both"/>
        <w:rPr>
          <w:sz w:val="28"/>
          <w:szCs w:val="28"/>
        </w:rPr>
      </w:pPr>
      <w:r w:rsidRPr="00E1677F">
        <w:rPr>
          <w:sz w:val="28"/>
          <w:szCs w:val="28"/>
        </w:rPr>
        <w:t>- деятельность по обслуживанию зданий и территорий;</w:t>
      </w:r>
    </w:p>
    <w:p w:rsidR="000B67A6" w:rsidRPr="00E1677F" w:rsidRDefault="000B67A6" w:rsidP="000B67A6">
      <w:pPr>
        <w:autoSpaceDE w:val="0"/>
        <w:autoSpaceDN w:val="0"/>
        <w:adjustRightInd w:val="0"/>
        <w:ind w:firstLine="709"/>
        <w:jc w:val="both"/>
        <w:rPr>
          <w:rFonts w:ascii="Times New Roman CYR" w:hAnsi="Times New Roman CYR" w:cs="Times New Roman CYR"/>
          <w:sz w:val="28"/>
          <w:szCs w:val="28"/>
        </w:rPr>
      </w:pPr>
      <w:r w:rsidRPr="00E1677F">
        <w:rPr>
          <w:sz w:val="28"/>
          <w:szCs w:val="28"/>
        </w:rPr>
        <w:t xml:space="preserve">- </w:t>
      </w:r>
      <w:r w:rsidRPr="00E1677F">
        <w:rPr>
          <w:rFonts w:ascii="Times New Roman CYR" w:hAnsi="Times New Roman CYR" w:cs="Times New Roman CYR"/>
          <w:sz w:val="28"/>
          <w:szCs w:val="28"/>
        </w:rPr>
        <w:t>образование дополнительное детей и взрослых;</w:t>
      </w:r>
    </w:p>
    <w:p w:rsidR="000B67A6" w:rsidRPr="00E1677F" w:rsidRDefault="000B67A6" w:rsidP="000B67A6">
      <w:pPr>
        <w:autoSpaceDE w:val="0"/>
        <w:autoSpaceDN w:val="0"/>
        <w:adjustRightInd w:val="0"/>
        <w:ind w:firstLine="709"/>
        <w:jc w:val="both"/>
        <w:rPr>
          <w:rFonts w:ascii="Times New Roman CYR" w:hAnsi="Times New Roman CYR" w:cs="Times New Roman CYR"/>
          <w:sz w:val="28"/>
          <w:szCs w:val="28"/>
        </w:rPr>
      </w:pPr>
      <w:r w:rsidRPr="00E1677F">
        <w:rPr>
          <w:sz w:val="28"/>
          <w:szCs w:val="28"/>
        </w:rPr>
        <w:t xml:space="preserve">- </w:t>
      </w:r>
      <w:r w:rsidRPr="00E1677F">
        <w:rPr>
          <w:rFonts w:ascii="Times New Roman CYR" w:hAnsi="Times New Roman CYR" w:cs="Times New Roman CYR"/>
          <w:sz w:val="28"/>
          <w:szCs w:val="28"/>
        </w:rPr>
        <w:t>предоставление социальных услуг без обеспечения проживания;</w:t>
      </w:r>
    </w:p>
    <w:p w:rsidR="000B67A6" w:rsidRPr="00E1677F" w:rsidRDefault="000B67A6" w:rsidP="000B67A6">
      <w:pPr>
        <w:autoSpaceDE w:val="0"/>
        <w:autoSpaceDN w:val="0"/>
        <w:adjustRightInd w:val="0"/>
        <w:ind w:firstLine="709"/>
        <w:jc w:val="both"/>
        <w:rPr>
          <w:rFonts w:ascii="Times New Roman CYR" w:hAnsi="Times New Roman CYR" w:cs="Times New Roman CYR"/>
          <w:sz w:val="28"/>
          <w:szCs w:val="28"/>
        </w:rPr>
      </w:pPr>
      <w:r w:rsidRPr="00E1677F">
        <w:rPr>
          <w:sz w:val="28"/>
          <w:szCs w:val="28"/>
        </w:rPr>
        <w:t xml:space="preserve">- </w:t>
      </w:r>
      <w:r w:rsidRPr="00E1677F">
        <w:rPr>
          <w:rFonts w:ascii="Times New Roman CYR" w:hAnsi="Times New Roman CYR" w:cs="Times New Roman CYR"/>
          <w:sz w:val="28"/>
          <w:szCs w:val="28"/>
        </w:rPr>
        <w:t>деятельность по предоставлению прочих персональных услуг;</w:t>
      </w:r>
    </w:p>
    <w:p w:rsidR="000B67A6" w:rsidRPr="00E1677F" w:rsidRDefault="000B67A6" w:rsidP="000B67A6">
      <w:pPr>
        <w:autoSpaceDE w:val="0"/>
        <w:autoSpaceDN w:val="0"/>
        <w:adjustRightInd w:val="0"/>
        <w:ind w:firstLine="709"/>
        <w:jc w:val="both"/>
        <w:rPr>
          <w:rFonts w:ascii="Times New Roman CYR" w:hAnsi="Times New Roman CYR" w:cs="Times New Roman CYR"/>
          <w:sz w:val="28"/>
          <w:szCs w:val="28"/>
        </w:rPr>
      </w:pPr>
      <w:r w:rsidRPr="00E1677F">
        <w:rPr>
          <w:sz w:val="28"/>
          <w:szCs w:val="28"/>
        </w:rPr>
        <w:t xml:space="preserve">- </w:t>
      </w:r>
      <w:r w:rsidRPr="00E1677F">
        <w:rPr>
          <w:rFonts w:ascii="Times New Roman CYR" w:hAnsi="Times New Roman CYR" w:cs="Times New Roman CYR"/>
          <w:sz w:val="28"/>
          <w:szCs w:val="28"/>
        </w:rPr>
        <w:t>деятельность по трудоустройству и подбору персонала;</w:t>
      </w:r>
    </w:p>
    <w:p w:rsidR="000B67A6" w:rsidRPr="00E1677F" w:rsidRDefault="000B67A6" w:rsidP="000B67A6">
      <w:pPr>
        <w:autoSpaceDE w:val="0"/>
        <w:autoSpaceDN w:val="0"/>
        <w:adjustRightInd w:val="0"/>
        <w:ind w:firstLine="709"/>
        <w:jc w:val="both"/>
        <w:rPr>
          <w:rFonts w:ascii="Times New Roman CYR" w:hAnsi="Times New Roman CYR" w:cs="Times New Roman CYR"/>
          <w:sz w:val="28"/>
          <w:szCs w:val="28"/>
        </w:rPr>
      </w:pPr>
      <w:r w:rsidRPr="00E1677F">
        <w:rPr>
          <w:sz w:val="28"/>
          <w:szCs w:val="28"/>
        </w:rPr>
        <w:t xml:space="preserve">- </w:t>
      </w:r>
      <w:r w:rsidRPr="00E1677F">
        <w:rPr>
          <w:rFonts w:ascii="Times New Roman CYR" w:hAnsi="Times New Roman CYR" w:cs="Times New Roman CYR"/>
          <w:sz w:val="28"/>
          <w:szCs w:val="28"/>
        </w:rPr>
        <w:t>деятельность в области спорта;</w:t>
      </w:r>
    </w:p>
    <w:p w:rsidR="000B67A6" w:rsidRPr="00E1677F" w:rsidRDefault="000B67A6" w:rsidP="000B67A6">
      <w:pPr>
        <w:autoSpaceDE w:val="0"/>
        <w:autoSpaceDN w:val="0"/>
        <w:adjustRightInd w:val="0"/>
        <w:ind w:firstLine="709"/>
        <w:jc w:val="both"/>
        <w:rPr>
          <w:rFonts w:ascii="Times New Roman CYR" w:hAnsi="Times New Roman CYR" w:cs="Times New Roman CYR"/>
          <w:sz w:val="28"/>
          <w:szCs w:val="28"/>
        </w:rPr>
      </w:pPr>
      <w:r w:rsidRPr="00E1677F">
        <w:rPr>
          <w:sz w:val="28"/>
          <w:szCs w:val="28"/>
        </w:rPr>
        <w:lastRenderedPageBreak/>
        <w:t xml:space="preserve">- </w:t>
      </w:r>
      <w:r w:rsidRPr="00E1677F">
        <w:rPr>
          <w:rFonts w:ascii="Times New Roman CYR" w:hAnsi="Times New Roman CYR" w:cs="Times New Roman CYR"/>
          <w:sz w:val="28"/>
          <w:szCs w:val="28"/>
        </w:rPr>
        <w:t>деятельность творческая, деятельность в области искусства и организации развлечений;</w:t>
      </w:r>
    </w:p>
    <w:p w:rsidR="000B67A6" w:rsidRPr="00E1677F" w:rsidRDefault="000B67A6" w:rsidP="000B67A6">
      <w:pPr>
        <w:autoSpaceDE w:val="0"/>
        <w:autoSpaceDN w:val="0"/>
        <w:adjustRightInd w:val="0"/>
        <w:ind w:firstLine="709"/>
        <w:jc w:val="both"/>
        <w:rPr>
          <w:rFonts w:ascii="Times New Roman CYR" w:hAnsi="Times New Roman CYR" w:cs="Times New Roman CYR"/>
          <w:sz w:val="28"/>
          <w:szCs w:val="28"/>
        </w:rPr>
      </w:pPr>
      <w:r w:rsidRPr="00E1677F">
        <w:rPr>
          <w:sz w:val="28"/>
          <w:szCs w:val="28"/>
        </w:rPr>
        <w:t xml:space="preserve">- </w:t>
      </w:r>
      <w:r w:rsidRPr="00E1677F">
        <w:rPr>
          <w:rFonts w:ascii="Times New Roman CYR" w:hAnsi="Times New Roman CYR" w:cs="Times New Roman CYR"/>
          <w:sz w:val="28"/>
          <w:szCs w:val="28"/>
        </w:rPr>
        <w:t>сбор и обработка сточных вод;</w:t>
      </w:r>
    </w:p>
    <w:p w:rsidR="000B67A6" w:rsidRPr="00E1677F" w:rsidRDefault="000B67A6" w:rsidP="000B67A6">
      <w:pPr>
        <w:autoSpaceDE w:val="0"/>
        <w:autoSpaceDN w:val="0"/>
        <w:adjustRightInd w:val="0"/>
        <w:ind w:firstLine="709"/>
        <w:jc w:val="both"/>
        <w:rPr>
          <w:rFonts w:ascii="Times New Roman CYR" w:hAnsi="Times New Roman CYR" w:cs="Times New Roman CYR"/>
          <w:sz w:val="28"/>
          <w:szCs w:val="28"/>
        </w:rPr>
      </w:pPr>
      <w:r w:rsidRPr="00E1677F">
        <w:rPr>
          <w:rFonts w:ascii="Times New Roman CYR" w:hAnsi="Times New Roman CYR" w:cs="Times New Roman CYR"/>
          <w:sz w:val="28"/>
          <w:szCs w:val="28"/>
        </w:rPr>
        <w:t>- сбор, обработка и утилизация отходов; обработка вторичного сырья;</w:t>
      </w:r>
    </w:p>
    <w:p w:rsidR="000B67A6" w:rsidRPr="00E1677F" w:rsidRDefault="000B67A6" w:rsidP="000B67A6">
      <w:pPr>
        <w:autoSpaceDE w:val="0"/>
        <w:autoSpaceDN w:val="0"/>
        <w:adjustRightInd w:val="0"/>
        <w:ind w:firstLine="709"/>
        <w:jc w:val="both"/>
        <w:rPr>
          <w:rFonts w:ascii="Times New Roman CYR" w:hAnsi="Times New Roman CYR" w:cs="Times New Roman CYR"/>
          <w:sz w:val="28"/>
          <w:szCs w:val="28"/>
        </w:rPr>
      </w:pPr>
      <w:r w:rsidRPr="00E1677F">
        <w:rPr>
          <w:sz w:val="28"/>
          <w:szCs w:val="28"/>
        </w:rPr>
        <w:t xml:space="preserve">- </w:t>
      </w:r>
      <w:r w:rsidRPr="00E1677F">
        <w:rPr>
          <w:rFonts w:ascii="Times New Roman CYR" w:hAnsi="Times New Roman CYR" w:cs="Times New Roman CYR"/>
          <w:sz w:val="28"/>
          <w:szCs w:val="28"/>
        </w:rPr>
        <w:t>деятельность в области здравоохранения;</w:t>
      </w:r>
    </w:p>
    <w:p w:rsidR="000B67A6" w:rsidRPr="00E1677F" w:rsidRDefault="000B67A6" w:rsidP="000B67A6">
      <w:pPr>
        <w:autoSpaceDE w:val="0"/>
        <w:autoSpaceDN w:val="0"/>
        <w:adjustRightInd w:val="0"/>
        <w:ind w:firstLine="709"/>
        <w:jc w:val="both"/>
        <w:rPr>
          <w:rFonts w:ascii="Times New Roman CYR" w:hAnsi="Times New Roman CYR" w:cs="Times New Roman CYR"/>
          <w:sz w:val="28"/>
          <w:szCs w:val="28"/>
        </w:rPr>
      </w:pPr>
      <w:r w:rsidRPr="00E1677F">
        <w:rPr>
          <w:rFonts w:ascii="Times New Roman CYR" w:hAnsi="Times New Roman CYR" w:cs="Times New Roman CYR"/>
          <w:spacing w:val="-4"/>
          <w:sz w:val="28"/>
          <w:szCs w:val="28"/>
        </w:rPr>
        <w:t>- консультирование по вопросам коммерческой деятельности и управления</w:t>
      </w:r>
      <w:r w:rsidRPr="00E1677F">
        <w:rPr>
          <w:rFonts w:ascii="Times New Roman CYR" w:hAnsi="Times New Roman CYR" w:cs="Times New Roman CYR"/>
          <w:sz w:val="28"/>
          <w:szCs w:val="28"/>
        </w:rPr>
        <w:t>.</w:t>
      </w:r>
    </w:p>
    <w:p w:rsidR="000B67A6" w:rsidRPr="00E1677F" w:rsidRDefault="000B67A6" w:rsidP="000B67A6">
      <w:pPr>
        <w:autoSpaceDE w:val="0"/>
        <w:autoSpaceDN w:val="0"/>
        <w:adjustRightInd w:val="0"/>
        <w:ind w:firstLine="709"/>
        <w:jc w:val="both"/>
        <w:rPr>
          <w:rFonts w:ascii="Times New Roman CYR" w:hAnsi="Times New Roman CYR" w:cs="Times New Roman CYR"/>
          <w:sz w:val="28"/>
          <w:szCs w:val="28"/>
        </w:rPr>
      </w:pPr>
      <w:r w:rsidRPr="00E1677F">
        <w:rPr>
          <w:rFonts w:ascii="Times New Roman CYR" w:hAnsi="Times New Roman CYR" w:cs="Times New Roman CYR"/>
          <w:sz w:val="28"/>
          <w:szCs w:val="28"/>
        </w:rPr>
        <w:t>Данные приоритетные виды деятельности являются наиболее важными для социально-экономического развития муниципального образования                         и повышения качества жизни населения города Сургута.</w:t>
      </w:r>
    </w:p>
    <w:p w:rsidR="000B67A6" w:rsidRPr="00E1677F" w:rsidRDefault="000B67A6" w:rsidP="000B67A6">
      <w:pPr>
        <w:autoSpaceDE w:val="0"/>
        <w:autoSpaceDN w:val="0"/>
        <w:adjustRightInd w:val="0"/>
        <w:ind w:firstLine="709"/>
        <w:jc w:val="both"/>
        <w:rPr>
          <w:sz w:val="28"/>
          <w:szCs w:val="28"/>
        </w:rPr>
      </w:pPr>
    </w:p>
    <w:p w:rsidR="000B67A6" w:rsidRPr="00E1677F" w:rsidRDefault="000B67A6" w:rsidP="000B67A6">
      <w:pPr>
        <w:autoSpaceDE w:val="0"/>
        <w:autoSpaceDN w:val="0"/>
        <w:adjustRightInd w:val="0"/>
        <w:ind w:firstLine="709"/>
        <w:jc w:val="both"/>
        <w:rPr>
          <w:sz w:val="28"/>
          <w:szCs w:val="28"/>
        </w:rPr>
      </w:pPr>
      <w:r w:rsidRPr="00E1677F">
        <w:rPr>
          <w:sz w:val="28"/>
          <w:szCs w:val="28"/>
        </w:rPr>
        <w:t xml:space="preserve">Статья 9. Порядок возврата субсидий </w:t>
      </w:r>
      <w:bookmarkStart w:id="1" w:name="Par219"/>
      <w:bookmarkEnd w:id="1"/>
    </w:p>
    <w:p w:rsidR="000B67A6" w:rsidRPr="00E1677F" w:rsidRDefault="000B67A6" w:rsidP="000B67A6">
      <w:pPr>
        <w:autoSpaceDE w:val="0"/>
        <w:autoSpaceDN w:val="0"/>
        <w:adjustRightInd w:val="0"/>
        <w:ind w:firstLine="709"/>
        <w:jc w:val="both"/>
        <w:rPr>
          <w:sz w:val="28"/>
          <w:szCs w:val="28"/>
        </w:rPr>
      </w:pPr>
      <w:r w:rsidRPr="00E1677F">
        <w:rPr>
          <w:sz w:val="28"/>
          <w:szCs w:val="28"/>
        </w:rPr>
        <w:t>9.1. Субсидия подлежит возврату получателями субсидии в бюджет городского округа город Сургут в случаях установления фактов:</w:t>
      </w:r>
    </w:p>
    <w:p w:rsidR="000B67A6" w:rsidRPr="00E1677F" w:rsidRDefault="000B67A6" w:rsidP="000B67A6">
      <w:pPr>
        <w:autoSpaceDE w:val="0"/>
        <w:autoSpaceDN w:val="0"/>
        <w:adjustRightInd w:val="0"/>
        <w:ind w:firstLine="709"/>
        <w:jc w:val="both"/>
        <w:rPr>
          <w:sz w:val="28"/>
          <w:szCs w:val="28"/>
        </w:rPr>
      </w:pPr>
      <w:r w:rsidRPr="00E1677F">
        <w:rPr>
          <w:sz w:val="28"/>
          <w:szCs w:val="28"/>
        </w:rPr>
        <w:t>- использования бюджетных средств не в целях финансово-хозяйственной деятельности организации, индивидуального предпринимателя;</w:t>
      </w:r>
    </w:p>
    <w:p w:rsidR="000B67A6" w:rsidRPr="00E1677F" w:rsidRDefault="000B67A6" w:rsidP="000B67A6">
      <w:pPr>
        <w:autoSpaceDE w:val="0"/>
        <w:autoSpaceDN w:val="0"/>
        <w:adjustRightInd w:val="0"/>
        <w:ind w:firstLine="709"/>
        <w:jc w:val="both"/>
        <w:rPr>
          <w:sz w:val="28"/>
          <w:szCs w:val="28"/>
        </w:rPr>
      </w:pPr>
      <w:r w:rsidRPr="00E1677F">
        <w:rPr>
          <w:sz w:val="28"/>
          <w:szCs w:val="28"/>
        </w:rPr>
        <w:t>- предоставления в документах недостоверных сведений о заявителе, произведенных расходах и иных сведений, содержащихся в составе документов;</w:t>
      </w:r>
    </w:p>
    <w:p w:rsidR="000B67A6" w:rsidRPr="00E1677F" w:rsidRDefault="000B67A6" w:rsidP="000B67A6">
      <w:pPr>
        <w:autoSpaceDE w:val="0"/>
        <w:autoSpaceDN w:val="0"/>
        <w:adjustRightInd w:val="0"/>
        <w:ind w:firstLine="709"/>
        <w:jc w:val="both"/>
        <w:rPr>
          <w:sz w:val="28"/>
          <w:szCs w:val="28"/>
        </w:rPr>
      </w:pPr>
      <w:r w:rsidRPr="00E1677F">
        <w:rPr>
          <w:sz w:val="28"/>
          <w:szCs w:val="28"/>
        </w:rPr>
        <w:t>- нарушения порядка, целей и условий предоставления субсидии;</w:t>
      </w:r>
    </w:p>
    <w:p w:rsidR="000B67A6" w:rsidRPr="00E1677F" w:rsidRDefault="000B67A6" w:rsidP="000B67A6">
      <w:pPr>
        <w:autoSpaceDE w:val="0"/>
        <w:autoSpaceDN w:val="0"/>
        <w:adjustRightInd w:val="0"/>
        <w:ind w:firstLine="709"/>
        <w:jc w:val="both"/>
        <w:rPr>
          <w:sz w:val="28"/>
          <w:szCs w:val="28"/>
        </w:rPr>
      </w:pPr>
      <w:r w:rsidRPr="00E1677F">
        <w:rPr>
          <w:sz w:val="28"/>
          <w:szCs w:val="28"/>
        </w:rPr>
        <w:t>- наличия остатка субсидии, неиспользованного в отчетном финансовом году, в случаях, предусмотренных соглашением о предоставлении субсидии.</w:t>
      </w:r>
    </w:p>
    <w:p w:rsidR="000B67A6" w:rsidRPr="00E1677F" w:rsidRDefault="000B67A6" w:rsidP="000B67A6">
      <w:pPr>
        <w:autoSpaceDE w:val="0"/>
        <w:autoSpaceDN w:val="0"/>
        <w:adjustRightInd w:val="0"/>
        <w:ind w:firstLine="709"/>
        <w:jc w:val="both"/>
        <w:rPr>
          <w:sz w:val="28"/>
          <w:szCs w:val="28"/>
        </w:rPr>
      </w:pPr>
      <w:r w:rsidRPr="00E1677F">
        <w:rPr>
          <w:sz w:val="28"/>
          <w:szCs w:val="28"/>
        </w:rPr>
        <w:t>9.2. Факты, указанные в п.9.1</w:t>
      </w:r>
      <w:r w:rsidR="00E3020F">
        <w:rPr>
          <w:sz w:val="28"/>
          <w:szCs w:val="28"/>
        </w:rPr>
        <w:t xml:space="preserve">. </w:t>
      </w:r>
      <w:r w:rsidR="00E3020F">
        <w:rPr>
          <w:rFonts w:ascii="Times New Roman CYR" w:hAnsi="Times New Roman CYR" w:cs="Times New Roman CYR"/>
          <w:sz w:val="28"/>
          <w:szCs w:val="28"/>
        </w:rPr>
        <w:t>настоящего порядка</w:t>
      </w:r>
      <w:r w:rsidRPr="00E1677F">
        <w:rPr>
          <w:sz w:val="28"/>
          <w:szCs w:val="28"/>
        </w:rPr>
        <w:t>, устанавливаются актом проверки, предписанием, представлением (далее – акт) КРУ и (или) органа внешнего муниципального финансового контроля, а также на основании отчетов</w:t>
      </w:r>
      <w:r w:rsidR="00E3020F">
        <w:rPr>
          <w:sz w:val="28"/>
          <w:szCs w:val="28"/>
        </w:rPr>
        <w:t xml:space="preserve"> </w:t>
      </w:r>
      <w:r w:rsidRPr="00E1677F">
        <w:rPr>
          <w:sz w:val="28"/>
          <w:szCs w:val="28"/>
        </w:rPr>
        <w:t>о результатах деятельности организации, предусмотренных соглашением</w:t>
      </w:r>
      <w:r w:rsidR="00E3020F">
        <w:rPr>
          <w:sz w:val="28"/>
          <w:szCs w:val="28"/>
        </w:rPr>
        <w:t xml:space="preserve"> </w:t>
      </w:r>
      <w:r w:rsidRPr="00E1677F">
        <w:rPr>
          <w:sz w:val="28"/>
          <w:szCs w:val="28"/>
        </w:rPr>
        <w:t xml:space="preserve">о предоставлении субсидии, предоставляемых в адрес администратора. </w:t>
      </w:r>
    </w:p>
    <w:p w:rsidR="000B67A6" w:rsidRPr="00E1677F" w:rsidRDefault="000B67A6" w:rsidP="000B67A6">
      <w:pPr>
        <w:autoSpaceDE w:val="0"/>
        <w:autoSpaceDN w:val="0"/>
        <w:adjustRightInd w:val="0"/>
        <w:ind w:firstLine="709"/>
        <w:jc w:val="both"/>
        <w:rPr>
          <w:sz w:val="28"/>
          <w:szCs w:val="28"/>
        </w:rPr>
      </w:pPr>
      <w:r w:rsidRPr="00E1677F">
        <w:rPr>
          <w:sz w:val="28"/>
          <w:szCs w:val="28"/>
        </w:rPr>
        <w:t>9.3. В случае установления фактов, указанных в п.9.1</w:t>
      </w:r>
      <w:r w:rsidR="00E3020F">
        <w:rPr>
          <w:sz w:val="28"/>
          <w:szCs w:val="28"/>
        </w:rPr>
        <w:t>.</w:t>
      </w:r>
      <w:r w:rsidR="00E3020F" w:rsidRPr="00E3020F">
        <w:rPr>
          <w:rFonts w:ascii="Times New Roman CYR" w:hAnsi="Times New Roman CYR" w:cs="Times New Roman CYR"/>
          <w:sz w:val="28"/>
          <w:szCs w:val="28"/>
        </w:rPr>
        <w:t xml:space="preserve"> </w:t>
      </w:r>
      <w:r w:rsidR="00E3020F">
        <w:rPr>
          <w:rFonts w:ascii="Times New Roman CYR" w:hAnsi="Times New Roman CYR" w:cs="Times New Roman CYR"/>
          <w:sz w:val="28"/>
          <w:szCs w:val="28"/>
        </w:rPr>
        <w:t>настоящего порядка</w:t>
      </w:r>
      <w:r w:rsidRPr="00E1677F">
        <w:rPr>
          <w:sz w:val="28"/>
          <w:szCs w:val="28"/>
        </w:rPr>
        <w:t>, в течение</w:t>
      </w:r>
      <w:r w:rsidR="00E3020F">
        <w:rPr>
          <w:sz w:val="28"/>
          <w:szCs w:val="28"/>
        </w:rPr>
        <w:t xml:space="preserve"> </w:t>
      </w:r>
      <w:r w:rsidRPr="00E1677F">
        <w:rPr>
          <w:sz w:val="28"/>
          <w:szCs w:val="28"/>
        </w:rPr>
        <w:t xml:space="preserve">20 рабочих дней акт, уведомление направляется администратором получателю субсидии с требованием о возврате субсидии. </w:t>
      </w:r>
    </w:p>
    <w:p w:rsidR="000B67A6" w:rsidRPr="00E1677F" w:rsidRDefault="000B67A6" w:rsidP="000B67A6">
      <w:pPr>
        <w:autoSpaceDE w:val="0"/>
        <w:autoSpaceDN w:val="0"/>
        <w:adjustRightInd w:val="0"/>
        <w:ind w:firstLine="709"/>
        <w:jc w:val="both"/>
        <w:rPr>
          <w:sz w:val="28"/>
          <w:szCs w:val="28"/>
        </w:rPr>
      </w:pPr>
      <w:r w:rsidRPr="00E1677F">
        <w:rPr>
          <w:sz w:val="28"/>
          <w:szCs w:val="28"/>
        </w:rPr>
        <w:t>9.4. Получатель субсидии обязан возвратить субсидию в течение                        30 календарных дней с момента получения акта, уведомления.</w:t>
      </w:r>
    </w:p>
    <w:p w:rsidR="000B67A6" w:rsidRPr="00E1677F" w:rsidRDefault="000B67A6" w:rsidP="00C10C29">
      <w:pPr>
        <w:autoSpaceDE w:val="0"/>
        <w:autoSpaceDN w:val="0"/>
        <w:adjustRightInd w:val="0"/>
        <w:ind w:firstLine="709"/>
        <w:jc w:val="both"/>
        <w:rPr>
          <w:rFonts w:ascii="Times New Roman CYR" w:hAnsi="Times New Roman CYR" w:cs="Times New Roman CYR"/>
          <w:sz w:val="28"/>
          <w:szCs w:val="28"/>
        </w:rPr>
      </w:pPr>
      <w:r w:rsidRPr="00E1677F">
        <w:rPr>
          <w:sz w:val="28"/>
          <w:szCs w:val="28"/>
        </w:rPr>
        <w:t>9.5. В случае невыполнения требования о возврате субсидии в бюджет городского округа город Сургут, взыскание субсидии осуществляется                         в судебном порядке, в соответствии с законодательством Российской Федерации.</w:t>
      </w:r>
    </w:p>
    <w:p w:rsidR="000B67A6" w:rsidRPr="00E1677F" w:rsidRDefault="000B67A6" w:rsidP="000B67A6">
      <w:pPr>
        <w:autoSpaceDE w:val="0"/>
        <w:autoSpaceDN w:val="0"/>
        <w:adjustRightInd w:val="0"/>
        <w:jc w:val="right"/>
        <w:rPr>
          <w:rFonts w:ascii="Times New Roman CYR" w:hAnsi="Times New Roman CYR" w:cs="Times New Roman CYR"/>
          <w:sz w:val="28"/>
          <w:szCs w:val="28"/>
        </w:rPr>
      </w:pPr>
      <w:r w:rsidRPr="00E1677F">
        <w:rPr>
          <w:rFonts w:ascii="Times New Roman CYR" w:hAnsi="Times New Roman CYR" w:cs="Times New Roman CYR"/>
          <w:sz w:val="28"/>
          <w:szCs w:val="28"/>
        </w:rPr>
        <w:t>Таблица 3</w:t>
      </w:r>
    </w:p>
    <w:p w:rsidR="000B67A6" w:rsidRPr="00E1677F" w:rsidRDefault="000B67A6" w:rsidP="000B67A6">
      <w:pPr>
        <w:autoSpaceDE w:val="0"/>
        <w:autoSpaceDN w:val="0"/>
        <w:adjustRightInd w:val="0"/>
        <w:jc w:val="both"/>
        <w:rPr>
          <w:sz w:val="10"/>
          <w:szCs w:val="10"/>
          <w:lang w:val="en-US"/>
        </w:rPr>
      </w:pPr>
    </w:p>
    <w:tbl>
      <w:tblPr>
        <w:tblW w:w="9639" w:type="dxa"/>
        <w:tblInd w:w="108" w:type="dxa"/>
        <w:tblLayout w:type="fixed"/>
        <w:tblLook w:val="04A0" w:firstRow="1" w:lastRow="0" w:firstColumn="1" w:lastColumn="0" w:noHBand="0" w:noVBand="1"/>
      </w:tblPr>
      <w:tblGrid>
        <w:gridCol w:w="2835"/>
        <w:gridCol w:w="1559"/>
        <w:gridCol w:w="5245"/>
      </w:tblGrid>
      <w:tr w:rsidR="000B67A6" w:rsidRPr="00172DC0" w:rsidTr="00E3020F">
        <w:trPr>
          <w:trHeight w:val="1"/>
        </w:trPr>
        <w:tc>
          <w:tcPr>
            <w:tcW w:w="2835" w:type="dxa"/>
            <w:tcBorders>
              <w:top w:val="single" w:sz="2" w:space="0" w:color="000000"/>
              <w:left w:val="single" w:sz="2" w:space="0" w:color="000000"/>
              <w:bottom w:val="single" w:sz="2" w:space="0" w:color="000000"/>
              <w:right w:val="single" w:sz="2" w:space="0" w:color="000000"/>
            </w:tcBorders>
            <w:shd w:val="clear" w:color="auto" w:fill="FFFFFF"/>
            <w:hideMark/>
          </w:tcPr>
          <w:p w:rsidR="000B67A6" w:rsidRPr="00172DC0" w:rsidRDefault="000B67A6" w:rsidP="00E1677F">
            <w:pPr>
              <w:autoSpaceDE w:val="0"/>
              <w:autoSpaceDN w:val="0"/>
              <w:adjustRightInd w:val="0"/>
              <w:jc w:val="center"/>
              <w:rPr>
                <w:rFonts w:cs="Calibri"/>
                <w:sz w:val="26"/>
                <w:szCs w:val="26"/>
                <w:lang w:val="en-US"/>
              </w:rPr>
            </w:pPr>
            <w:r w:rsidRPr="00172DC0">
              <w:rPr>
                <w:rFonts w:ascii="Times New Roman CYR" w:hAnsi="Times New Roman CYR" w:cs="Times New Roman CYR"/>
                <w:sz w:val="26"/>
                <w:szCs w:val="26"/>
              </w:rPr>
              <w:t>Направления предоставления субсидий</w:t>
            </w:r>
          </w:p>
        </w:tc>
        <w:tc>
          <w:tcPr>
            <w:tcW w:w="1559" w:type="dxa"/>
            <w:tcBorders>
              <w:top w:val="single" w:sz="2" w:space="0" w:color="000000"/>
              <w:left w:val="single" w:sz="2" w:space="0" w:color="000000"/>
              <w:bottom w:val="single" w:sz="2" w:space="0" w:color="000000"/>
              <w:right w:val="single" w:sz="2" w:space="0" w:color="000000"/>
            </w:tcBorders>
            <w:shd w:val="clear" w:color="auto" w:fill="FFFFFF"/>
            <w:hideMark/>
          </w:tcPr>
          <w:p w:rsidR="000B67A6" w:rsidRPr="00172DC0" w:rsidRDefault="000B67A6" w:rsidP="00E1677F">
            <w:pPr>
              <w:autoSpaceDE w:val="0"/>
              <w:autoSpaceDN w:val="0"/>
              <w:adjustRightInd w:val="0"/>
              <w:jc w:val="center"/>
              <w:rPr>
                <w:rFonts w:ascii="Times New Roman CYR" w:hAnsi="Times New Roman CYR" w:cs="Times New Roman CYR"/>
                <w:sz w:val="26"/>
                <w:szCs w:val="26"/>
              </w:rPr>
            </w:pPr>
            <w:r w:rsidRPr="00172DC0">
              <w:rPr>
                <w:rFonts w:ascii="Times New Roman CYR" w:hAnsi="Times New Roman CYR" w:cs="Times New Roman CYR"/>
                <w:sz w:val="26"/>
                <w:szCs w:val="26"/>
              </w:rPr>
              <w:t>Получа-тели</w:t>
            </w:r>
          </w:p>
          <w:p w:rsidR="000B67A6" w:rsidRPr="00172DC0" w:rsidRDefault="000B67A6" w:rsidP="00E1677F">
            <w:pPr>
              <w:autoSpaceDE w:val="0"/>
              <w:autoSpaceDN w:val="0"/>
              <w:adjustRightInd w:val="0"/>
              <w:jc w:val="center"/>
              <w:rPr>
                <w:rFonts w:cs="Calibri"/>
                <w:sz w:val="26"/>
                <w:szCs w:val="26"/>
                <w:lang w:val="en-US"/>
              </w:rPr>
            </w:pPr>
            <w:r w:rsidRPr="00172DC0">
              <w:rPr>
                <w:rFonts w:ascii="Times New Roman CYR" w:hAnsi="Times New Roman CYR" w:cs="Times New Roman CYR"/>
                <w:sz w:val="26"/>
                <w:szCs w:val="26"/>
              </w:rPr>
              <w:t>субсидий</w:t>
            </w:r>
          </w:p>
        </w:tc>
        <w:tc>
          <w:tcPr>
            <w:tcW w:w="5245" w:type="dxa"/>
            <w:tcBorders>
              <w:top w:val="single" w:sz="2" w:space="0" w:color="000000"/>
              <w:left w:val="single" w:sz="2" w:space="0" w:color="000000"/>
              <w:bottom w:val="single" w:sz="2" w:space="0" w:color="000000"/>
              <w:right w:val="single" w:sz="2" w:space="0" w:color="000000"/>
            </w:tcBorders>
            <w:shd w:val="clear" w:color="auto" w:fill="FFFFFF"/>
            <w:hideMark/>
          </w:tcPr>
          <w:p w:rsidR="000B67A6" w:rsidRPr="00172DC0" w:rsidRDefault="000B67A6" w:rsidP="00E1677F">
            <w:pPr>
              <w:autoSpaceDE w:val="0"/>
              <w:autoSpaceDN w:val="0"/>
              <w:adjustRightInd w:val="0"/>
              <w:jc w:val="center"/>
              <w:rPr>
                <w:rFonts w:ascii="Times New Roman CYR" w:hAnsi="Times New Roman CYR" w:cs="Times New Roman CYR"/>
                <w:sz w:val="26"/>
                <w:szCs w:val="26"/>
              </w:rPr>
            </w:pPr>
            <w:r w:rsidRPr="00172DC0">
              <w:rPr>
                <w:rFonts w:ascii="Times New Roman CYR" w:hAnsi="Times New Roman CYR" w:cs="Times New Roman CYR"/>
                <w:sz w:val="26"/>
                <w:szCs w:val="26"/>
              </w:rPr>
              <w:t>Размер субсидии</w:t>
            </w:r>
          </w:p>
          <w:p w:rsidR="000B67A6" w:rsidRPr="00172DC0" w:rsidRDefault="000B67A6" w:rsidP="00E1677F">
            <w:pPr>
              <w:autoSpaceDE w:val="0"/>
              <w:autoSpaceDN w:val="0"/>
              <w:adjustRightInd w:val="0"/>
              <w:jc w:val="center"/>
              <w:rPr>
                <w:rFonts w:cs="Calibri"/>
                <w:sz w:val="26"/>
                <w:szCs w:val="26"/>
              </w:rPr>
            </w:pPr>
            <w:r w:rsidRPr="00172DC0">
              <w:rPr>
                <w:rFonts w:ascii="Times New Roman CYR" w:hAnsi="Times New Roman CYR" w:cs="Times New Roman CYR"/>
                <w:sz w:val="26"/>
                <w:szCs w:val="26"/>
              </w:rPr>
              <w:t>и порядок его расчета</w:t>
            </w:r>
          </w:p>
        </w:tc>
      </w:tr>
      <w:tr w:rsidR="000B67A6" w:rsidRPr="00172DC0" w:rsidTr="00E3020F">
        <w:trPr>
          <w:trHeight w:val="1"/>
        </w:trPr>
        <w:tc>
          <w:tcPr>
            <w:tcW w:w="2835" w:type="dxa"/>
            <w:tcBorders>
              <w:top w:val="single" w:sz="2" w:space="0" w:color="000000"/>
              <w:left w:val="single" w:sz="2" w:space="0" w:color="000000"/>
              <w:bottom w:val="single" w:sz="2" w:space="0" w:color="000000"/>
              <w:right w:val="single" w:sz="2" w:space="0" w:color="000000"/>
            </w:tcBorders>
            <w:shd w:val="clear" w:color="auto" w:fill="FFFFFF"/>
            <w:hideMark/>
          </w:tcPr>
          <w:p w:rsidR="000B67A6" w:rsidRPr="00172DC0" w:rsidRDefault="000B67A6" w:rsidP="00E1677F">
            <w:pPr>
              <w:autoSpaceDE w:val="0"/>
              <w:autoSpaceDN w:val="0"/>
              <w:adjustRightInd w:val="0"/>
              <w:rPr>
                <w:rFonts w:cs="Calibri"/>
                <w:sz w:val="26"/>
                <w:szCs w:val="26"/>
              </w:rPr>
            </w:pPr>
            <w:r w:rsidRPr="00172DC0">
              <w:rPr>
                <w:sz w:val="26"/>
                <w:szCs w:val="26"/>
              </w:rPr>
              <w:t xml:space="preserve">1. </w:t>
            </w:r>
            <w:r w:rsidRPr="00172DC0">
              <w:rPr>
                <w:rFonts w:cs="Calibri"/>
                <w:sz w:val="26"/>
                <w:szCs w:val="26"/>
              </w:rPr>
              <w:t xml:space="preserve">Финансовая поддержка организаций, осуществляющих </w:t>
            </w:r>
            <w:r w:rsidRPr="00172DC0">
              <w:rPr>
                <w:rFonts w:cs="Calibri"/>
                <w:sz w:val="26"/>
                <w:szCs w:val="26"/>
              </w:rPr>
              <w:lastRenderedPageBreak/>
              <w:t>оказание субъектам поддержки по бизнес-инкубированию, проведению выставок, ярмарок, конференций и иных мероприятий, направленных на продвижение товаров, работ, услуг на региональные и международные рынки, подготовку, переподготовку и повышение квалификации кадров субъектов и организаций</w:t>
            </w:r>
          </w:p>
        </w:tc>
        <w:tc>
          <w:tcPr>
            <w:tcW w:w="1559" w:type="dxa"/>
            <w:tcBorders>
              <w:top w:val="single" w:sz="2" w:space="0" w:color="000000"/>
              <w:left w:val="single" w:sz="2" w:space="0" w:color="000000"/>
              <w:bottom w:val="single" w:sz="2" w:space="0" w:color="000000"/>
              <w:right w:val="single" w:sz="2" w:space="0" w:color="000000"/>
            </w:tcBorders>
            <w:shd w:val="clear" w:color="auto" w:fill="FFFFFF"/>
            <w:hideMark/>
          </w:tcPr>
          <w:p w:rsidR="000B67A6" w:rsidRPr="00172DC0" w:rsidRDefault="000B67A6" w:rsidP="00E1677F">
            <w:pPr>
              <w:autoSpaceDE w:val="0"/>
              <w:autoSpaceDN w:val="0"/>
              <w:adjustRightInd w:val="0"/>
              <w:jc w:val="center"/>
              <w:rPr>
                <w:rFonts w:cs="Calibri"/>
                <w:sz w:val="26"/>
                <w:szCs w:val="26"/>
                <w:lang w:val="en-US"/>
              </w:rPr>
            </w:pPr>
            <w:r w:rsidRPr="00172DC0">
              <w:rPr>
                <w:rFonts w:ascii="Times New Roman CYR" w:hAnsi="Times New Roman CYR" w:cs="Times New Roman CYR"/>
                <w:sz w:val="26"/>
                <w:szCs w:val="26"/>
              </w:rPr>
              <w:lastRenderedPageBreak/>
              <w:t>органи-зации</w:t>
            </w:r>
          </w:p>
        </w:tc>
        <w:tc>
          <w:tcPr>
            <w:tcW w:w="5245" w:type="dxa"/>
            <w:tcBorders>
              <w:top w:val="single" w:sz="2" w:space="0" w:color="000000"/>
              <w:left w:val="single" w:sz="2" w:space="0" w:color="000000"/>
              <w:bottom w:val="single" w:sz="2" w:space="0" w:color="000000"/>
              <w:right w:val="single" w:sz="2" w:space="0" w:color="000000"/>
            </w:tcBorders>
            <w:shd w:val="clear" w:color="auto" w:fill="FFFFFF"/>
            <w:hideMark/>
          </w:tcPr>
          <w:p w:rsidR="006B6123" w:rsidRPr="00172DC0" w:rsidRDefault="000B67A6" w:rsidP="006B6123">
            <w:pPr>
              <w:autoSpaceDE w:val="0"/>
              <w:autoSpaceDN w:val="0"/>
              <w:adjustRightInd w:val="0"/>
              <w:rPr>
                <w:rFonts w:ascii="Times New Roman CYR" w:hAnsi="Times New Roman CYR" w:cs="Times New Roman CYR"/>
                <w:sz w:val="26"/>
                <w:szCs w:val="26"/>
              </w:rPr>
            </w:pPr>
            <w:r w:rsidRPr="00172DC0">
              <w:rPr>
                <w:rFonts w:ascii="Times New Roman CYR" w:hAnsi="Times New Roman CYR" w:cs="Times New Roman CYR"/>
                <w:sz w:val="26"/>
                <w:szCs w:val="26"/>
              </w:rPr>
              <w:t xml:space="preserve">1). </w:t>
            </w:r>
            <w:r w:rsidR="006B6123" w:rsidRPr="00172DC0">
              <w:rPr>
                <w:rFonts w:ascii="Times New Roman CYR" w:hAnsi="Times New Roman CYR" w:cs="Times New Roman CYR"/>
                <w:sz w:val="26"/>
                <w:szCs w:val="26"/>
              </w:rPr>
              <w:t xml:space="preserve">Размер субсидии за оказание субъектам поддержки по бизнес-инкубированию </w:t>
            </w:r>
            <w:r w:rsidR="006B6123" w:rsidRPr="00172DC0">
              <w:rPr>
                <w:rFonts w:cs="Calibri"/>
                <w:sz w:val="26"/>
                <w:szCs w:val="26"/>
              </w:rPr>
              <w:t>на территории города Сургута</w:t>
            </w:r>
            <w:r w:rsidR="006B6123" w:rsidRPr="00172DC0">
              <w:rPr>
                <w:rFonts w:ascii="Times New Roman CYR" w:hAnsi="Times New Roman CYR" w:cs="Times New Roman CYR"/>
                <w:sz w:val="26"/>
                <w:szCs w:val="26"/>
              </w:rPr>
              <w:t xml:space="preserve"> рассчитывается</w:t>
            </w:r>
            <w:r w:rsidR="00E3020F" w:rsidRPr="00172DC0">
              <w:rPr>
                <w:rFonts w:ascii="Times New Roman CYR" w:hAnsi="Times New Roman CYR" w:cs="Times New Roman CYR"/>
                <w:sz w:val="26"/>
                <w:szCs w:val="26"/>
              </w:rPr>
              <w:t xml:space="preserve"> </w:t>
            </w:r>
            <w:r w:rsidR="006B6123" w:rsidRPr="00172DC0">
              <w:rPr>
                <w:rFonts w:ascii="Times New Roman CYR" w:hAnsi="Times New Roman CYR" w:cs="Times New Roman CYR"/>
                <w:sz w:val="26"/>
                <w:szCs w:val="26"/>
              </w:rPr>
              <w:t xml:space="preserve">от недополученного дохода организации в </w:t>
            </w:r>
            <w:r w:rsidR="006B6123" w:rsidRPr="00172DC0">
              <w:rPr>
                <w:rFonts w:ascii="Times New Roman CYR" w:hAnsi="Times New Roman CYR" w:cs="Times New Roman CYR"/>
                <w:sz w:val="26"/>
                <w:szCs w:val="26"/>
              </w:rPr>
              <w:lastRenderedPageBreak/>
              <w:t>виде разницы</w:t>
            </w:r>
            <w:r w:rsidR="00E3020F" w:rsidRPr="00172DC0">
              <w:rPr>
                <w:rFonts w:ascii="Times New Roman CYR" w:hAnsi="Times New Roman CYR" w:cs="Times New Roman CYR"/>
                <w:sz w:val="26"/>
                <w:szCs w:val="26"/>
              </w:rPr>
              <w:t xml:space="preserve"> </w:t>
            </w:r>
            <w:r w:rsidR="006B6123" w:rsidRPr="00172DC0">
              <w:rPr>
                <w:rFonts w:ascii="Times New Roman CYR" w:hAnsi="Times New Roman CYR" w:cs="Times New Roman CYR"/>
                <w:sz w:val="26"/>
                <w:szCs w:val="26"/>
              </w:rPr>
              <w:t>между арендной платой для бизнес-инкубируемых субъектов, субъектов, ведущих семейный бизнес,</w:t>
            </w:r>
          </w:p>
          <w:p w:rsidR="006B6123" w:rsidRPr="00172DC0" w:rsidRDefault="006B6123" w:rsidP="006B6123">
            <w:pPr>
              <w:autoSpaceDE w:val="0"/>
              <w:autoSpaceDN w:val="0"/>
              <w:adjustRightInd w:val="0"/>
              <w:rPr>
                <w:rFonts w:ascii="Times New Roman CYR" w:hAnsi="Times New Roman CYR" w:cs="Times New Roman CYR"/>
                <w:sz w:val="26"/>
                <w:szCs w:val="26"/>
              </w:rPr>
            </w:pPr>
            <w:r w:rsidRPr="00172DC0">
              <w:rPr>
                <w:rFonts w:ascii="Times New Roman CYR" w:hAnsi="Times New Roman CYR" w:cs="Times New Roman CYR"/>
                <w:sz w:val="26"/>
                <w:szCs w:val="26"/>
              </w:rPr>
              <w:t xml:space="preserve">в зависимости от срока </w:t>
            </w:r>
            <w:r w:rsidR="00E3020F" w:rsidRPr="00172DC0">
              <w:rPr>
                <w:rFonts w:ascii="Times New Roman CYR" w:hAnsi="Times New Roman CYR" w:cs="Times New Roman CYR"/>
                <w:sz w:val="26"/>
                <w:szCs w:val="26"/>
              </w:rPr>
              <w:t>п</w:t>
            </w:r>
            <w:r w:rsidRPr="00172DC0">
              <w:rPr>
                <w:rFonts w:ascii="Times New Roman CYR" w:hAnsi="Times New Roman CYR" w:cs="Times New Roman CYR"/>
                <w:sz w:val="26"/>
                <w:szCs w:val="26"/>
              </w:rPr>
              <w:t>редпринимательской деятельности              (с даты государственной регистрации) и среднерыночной арендной платой нежилых коммерческих помещений, определяемой на основании независимой оценочной экспертизы.</w:t>
            </w:r>
          </w:p>
          <w:p w:rsidR="006B6123" w:rsidRPr="00172DC0" w:rsidRDefault="006B6123" w:rsidP="006B6123">
            <w:pPr>
              <w:autoSpaceDE w:val="0"/>
              <w:autoSpaceDN w:val="0"/>
              <w:adjustRightInd w:val="0"/>
              <w:rPr>
                <w:rFonts w:ascii="Times New Roman CYR" w:hAnsi="Times New Roman CYR" w:cs="Times New Roman CYR"/>
                <w:sz w:val="26"/>
                <w:szCs w:val="26"/>
              </w:rPr>
            </w:pPr>
            <w:r w:rsidRPr="00172DC0">
              <w:rPr>
                <w:rFonts w:ascii="Times New Roman CYR" w:hAnsi="Times New Roman CYR" w:cs="Times New Roman CYR"/>
                <w:sz w:val="26"/>
                <w:szCs w:val="26"/>
              </w:rPr>
              <w:t xml:space="preserve">Арендная плата включает </w:t>
            </w:r>
            <w:r w:rsidR="00E3020F" w:rsidRPr="00172DC0">
              <w:rPr>
                <w:rFonts w:ascii="Times New Roman CYR" w:hAnsi="Times New Roman CYR" w:cs="Times New Roman CYR"/>
                <w:sz w:val="26"/>
                <w:szCs w:val="26"/>
              </w:rPr>
              <w:t>э</w:t>
            </w:r>
            <w:r w:rsidRPr="00172DC0">
              <w:rPr>
                <w:rFonts w:ascii="Times New Roman CYR" w:hAnsi="Times New Roman CYR" w:cs="Times New Roman CYR"/>
                <w:sz w:val="26"/>
                <w:szCs w:val="26"/>
              </w:rPr>
              <w:t>ксплуатационные расходы.</w:t>
            </w:r>
          </w:p>
          <w:p w:rsidR="000B67A6" w:rsidRPr="00172DC0" w:rsidRDefault="000B67A6" w:rsidP="00E1677F">
            <w:pPr>
              <w:autoSpaceDE w:val="0"/>
              <w:autoSpaceDN w:val="0"/>
              <w:adjustRightInd w:val="0"/>
              <w:rPr>
                <w:rFonts w:ascii="Times New Roman CYR" w:hAnsi="Times New Roman CYR" w:cs="Times New Roman CYR"/>
                <w:sz w:val="26"/>
                <w:szCs w:val="26"/>
              </w:rPr>
            </w:pPr>
            <w:r w:rsidRPr="00172DC0">
              <w:rPr>
                <w:rFonts w:ascii="Times New Roman CYR" w:hAnsi="Times New Roman CYR" w:cs="Times New Roman CYR"/>
                <w:sz w:val="26"/>
                <w:szCs w:val="26"/>
              </w:rPr>
              <w:t>Размеры арендной платы для бизнес-инкубируемых субъектов, субъектов, ведущих семейный бизнес, составляют:</w:t>
            </w:r>
          </w:p>
          <w:p w:rsidR="000B67A6" w:rsidRPr="00172DC0" w:rsidRDefault="000B67A6" w:rsidP="00E1677F">
            <w:pPr>
              <w:autoSpaceDE w:val="0"/>
              <w:autoSpaceDN w:val="0"/>
              <w:adjustRightInd w:val="0"/>
              <w:rPr>
                <w:rFonts w:ascii="Times New Roman CYR" w:hAnsi="Times New Roman CYR" w:cs="Times New Roman CYR"/>
                <w:sz w:val="26"/>
                <w:szCs w:val="26"/>
              </w:rPr>
            </w:pPr>
            <w:r w:rsidRPr="00172DC0">
              <w:rPr>
                <w:sz w:val="26"/>
                <w:szCs w:val="26"/>
              </w:rPr>
              <w:t xml:space="preserve">- 440 </w:t>
            </w:r>
            <w:r w:rsidRPr="00172DC0">
              <w:rPr>
                <w:rFonts w:ascii="Times New Roman CYR" w:hAnsi="Times New Roman CYR" w:cs="Times New Roman CYR"/>
                <w:sz w:val="26"/>
                <w:szCs w:val="26"/>
              </w:rPr>
              <w:t>рублей/кв. метр – 1-й год пред-принимательской деятельности;</w:t>
            </w:r>
          </w:p>
          <w:p w:rsidR="000B67A6" w:rsidRPr="00172DC0" w:rsidRDefault="000B67A6" w:rsidP="00E1677F">
            <w:pPr>
              <w:autoSpaceDE w:val="0"/>
              <w:autoSpaceDN w:val="0"/>
              <w:adjustRightInd w:val="0"/>
              <w:rPr>
                <w:rFonts w:ascii="Times New Roman CYR" w:hAnsi="Times New Roman CYR" w:cs="Times New Roman CYR"/>
                <w:sz w:val="26"/>
                <w:szCs w:val="26"/>
              </w:rPr>
            </w:pPr>
            <w:r w:rsidRPr="00172DC0">
              <w:rPr>
                <w:sz w:val="26"/>
                <w:szCs w:val="26"/>
              </w:rPr>
              <w:t xml:space="preserve">- 660 </w:t>
            </w:r>
            <w:r w:rsidRPr="00172DC0">
              <w:rPr>
                <w:rFonts w:ascii="Times New Roman CYR" w:hAnsi="Times New Roman CYR" w:cs="Times New Roman CYR"/>
                <w:sz w:val="26"/>
                <w:szCs w:val="26"/>
              </w:rPr>
              <w:t>рублей/кв. метр – 2-й год пред-принимательской деятельности;</w:t>
            </w:r>
          </w:p>
          <w:p w:rsidR="000B67A6" w:rsidRPr="00172DC0" w:rsidRDefault="000B67A6" w:rsidP="00E1677F">
            <w:pPr>
              <w:autoSpaceDE w:val="0"/>
              <w:autoSpaceDN w:val="0"/>
              <w:adjustRightInd w:val="0"/>
              <w:rPr>
                <w:rFonts w:ascii="Times New Roman CYR" w:hAnsi="Times New Roman CYR" w:cs="Times New Roman CYR"/>
                <w:sz w:val="26"/>
                <w:szCs w:val="26"/>
              </w:rPr>
            </w:pPr>
            <w:r w:rsidRPr="00172DC0">
              <w:rPr>
                <w:sz w:val="26"/>
                <w:szCs w:val="26"/>
              </w:rPr>
              <w:t xml:space="preserve">- 880 </w:t>
            </w:r>
            <w:r w:rsidRPr="00172DC0">
              <w:rPr>
                <w:rFonts w:ascii="Times New Roman CYR" w:hAnsi="Times New Roman CYR" w:cs="Times New Roman CYR"/>
                <w:sz w:val="26"/>
                <w:szCs w:val="26"/>
              </w:rPr>
              <w:t>рублей/кв. метр – 3-й год пред-принимательской деятельности.</w:t>
            </w:r>
          </w:p>
          <w:p w:rsidR="00BE4583" w:rsidRPr="00172DC0" w:rsidRDefault="000B67A6" w:rsidP="00BE4583">
            <w:pPr>
              <w:autoSpaceDE w:val="0"/>
              <w:autoSpaceDN w:val="0"/>
              <w:adjustRightInd w:val="0"/>
              <w:rPr>
                <w:rFonts w:ascii="Times New Roman CYR" w:hAnsi="Times New Roman CYR" w:cs="Times New Roman CYR"/>
                <w:sz w:val="26"/>
                <w:szCs w:val="26"/>
              </w:rPr>
            </w:pPr>
            <w:r w:rsidRPr="00172DC0">
              <w:rPr>
                <w:rFonts w:ascii="Times New Roman CYR" w:hAnsi="Times New Roman CYR" w:cs="Times New Roman CYR"/>
                <w:sz w:val="26"/>
                <w:szCs w:val="26"/>
              </w:rPr>
              <w:t xml:space="preserve">2). </w:t>
            </w:r>
            <w:r w:rsidR="00BE4583" w:rsidRPr="00172DC0">
              <w:rPr>
                <w:rFonts w:ascii="Times New Roman CYR" w:hAnsi="Times New Roman CYR" w:cs="Times New Roman CYR"/>
                <w:sz w:val="26"/>
                <w:szCs w:val="26"/>
              </w:rPr>
              <w:t xml:space="preserve">Размер субсидии за оказание субъектам поддержки по проведению </w:t>
            </w:r>
            <w:r w:rsidR="00BE4583" w:rsidRPr="00172DC0">
              <w:rPr>
                <w:rFonts w:cs="Calibri"/>
                <w:sz w:val="26"/>
                <w:szCs w:val="26"/>
              </w:rPr>
              <w:t>на территории города Сургута</w:t>
            </w:r>
            <w:r w:rsidR="00BE4583" w:rsidRPr="00172DC0">
              <w:rPr>
                <w:rFonts w:ascii="Times New Roman CYR" w:hAnsi="Times New Roman CYR" w:cs="Times New Roman CYR"/>
                <w:sz w:val="26"/>
                <w:szCs w:val="26"/>
              </w:rPr>
              <w:t xml:space="preserve"> выставок, ярмарок, конференций и иных мероприятий, направленных на продвижение товаров, работ, услуг на региональные и международные рынки,  подготовку, переподготовку и повышение квалификации кадров не может составлять более 200 тыс. рублей в год для одной Организации.</w:t>
            </w:r>
          </w:p>
          <w:p w:rsidR="000B67A6" w:rsidRPr="00172DC0" w:rsidRDefault="000B67A6" w:rsidP="00E1677F">
            <w:pPr>
              <w:autoSpaceDE w:val="0"/>
              <w:autoSpaceDN w:val="0"/>
              <w:adjustRightInd w:val="0"/>
              <w:rPr>
                <w:rFonts w:ascii="Times New Roman CYR" w:hAnsi="Times New Roman CYR" w:cs="Times New Roman CYR"/>
                <w:sz w:val="26"/>
                <w:szCs w:val="26"/>
              </w:rPr>
            </w:pPr>
            <w:r w:rsidRPr="00172DC0">
              <w:rPr>
                <w:rFonts w:ascii="Times New Roman CYR" w:hAnsi="Times New Roman CYR" w:cs="Times New Roman CYR"/>
                <w:sz w:val="26"/>
                <w:szCs w:val="26"/>
              </w:rPr>
              <w:t>Возмещению подлежат не более 80% от общей суммы произведенных расходов.</w:t>
            </w:r>
          </w:p>
          <w:p w:rsidR="000B67A6" w:rsidRPr="00172DC0" w:rsidRDefault="000B67A6" w:rsidP="00E1677F">
            <w:pPr>
              <w:autoSpaceDE w:val="0"/>
              <w:autoSpaceDN w:val="0"/>
              <w:adjustRightInd w:val="0"/>
              <w:rPr>
                <w:rFonts w:ascii="Times New Roman CYR" w:hAnsi="Times New Roman CYR" w:cs="Times New Roman CYR"/>
                <w:sz w:val="26"/>
                <w:szCs w:val="26"/>
              </w:rPr>
            </w:pPr>
            <w:r w:rsidRPr="00172DC0">
              <w:rPr>
                <w:rFonts w:ascii="Times New Roman CYR" w:hAnsi="Times New Roman CYR" w:cs="Times New Roman CYR"/>
                <w:sz w:val="26"/>
                <w:szCs w:val="26"/>
              </w:rPr>
              <w:t>К возмещению принимаются затраты, осуществленные организациями не ранее 12 месяцев до дня подачи заявления.</w:t>
            </w:r>
          </w:p>
          <w:p w:rsidR="00BE4583" w:rsidRPr="00172DC0" w:rsidRDefault="00BE4583" w:rsidP="00E1677F">
            <w:pPr>
              <w:autoSpaceDE w:val="0"/>
              <w:autoSpaceDN w:val="0"/>
              <w:adjustRightInd w:val="0"/>
              <w:rPr>
                <w:rFonts w:cs="Calibri"/>
                <w:sz w:val="26"/>
                <w:szCs w:val="26"/>
              </w:rPr>
            </w:pPr>
            <w:r w:rsidRPr="00172DC0">
              <w:rPr>
                <w:rFonts w:ascii="Times New Roman CYR" w:hAnsi="Times New Roman CYR" w:cs="Times New Roman CYR"/>
                <w:sz w:val="26"/>
                <w:szCs w:val="26"/>
              </w:rPr>
              <w:t>К возмещению принимаются затраты Организации в отношении субъектов малого и среднего предпринимательства, зарегистрированных и осуществляющих деятельность на территории города Сургута.</w:t>
            </w:r>
          </w:p>
        </w:tc>
      </w:tr>
      <w:tr w:rsidR="000B67A6" w:rsidRPr="00172DC0" w:rsidTr="00E3020F">
        <w:trPr>
          <w:trHeight w:val="1"/>
        </w:trPr>
        <w:tc>
          <w:tcPr>
            <w:tcW w:w="2835" w:type="dxa"/>
            <w:tcBorders>
              <w:top w:val="single" w:sz="2" w:space="0" w:color="000000"/>
              <w:left w:val="single" w:sz="2" w:space="0" w:color="000000"/>
              <w:bottom w:val="single" w:sz="2" w:space="0" w:color="000000"/>
              <w:right w:val="single" w:sz="2" w:space="0" w:color="000000"/>
            </w:tcBorders>
            <w:shd w:val="clear" w:color="auto" w:fill="FFFFFF"/>
            <w:hideMark/>
          </w:tcPr>
          <w:p w:rsidR="000B67A6" w:rsidRPr="00172DC0" w:rsidRDefault="000B67A6" w:rsidP="00E1677F">
            <w:pPr>
              <w:autoSpaceDE w:val="0"/>
              <w:autoSpaceDN w:val="0"/>
              <w:adjustRightInd w:val="0"/>
              <w:rPr>
                <w:rFonts w:ascii="Times New Roman CYR" w:hAnsi="Times New Roman CYR" w:cs="Times New Roman CYR"/>
                <w:sz w:val="26"/>
                <w:szCs w:val="26"/>
              </w:rPr>
            </w:pPr>
            <w:r w:rsidRPr="00172DC0">
              <w:rPr>
                <w:sz w:val="26"/>
                <w:szCs w:val="26"/>
              </w:rPr>
              <w:lastRenderedPageBreak/>
              <w:t xml:space="preserve">2. </w:t>
            </w:r>
            <w:r w:rsidRPr="00172DC0">
              <w:rPr>
                <w:rFonts w:ascii="Times New Roman CYR" w:hAnsi="Times New Roman CYR" w:cs="Times New Roman CYR"/>
                <w:sz w:val="26"/>
                <w:szCs w:val="26"/>
              </w:rPr>
              <w:t>Финансовая поддержка субъектов, осуществляющих производство, реализацию товаров</w:t>
            </w:r>
          </w:p>
          <w:p w:rsidR="000B67A6" w:rsidRPr="00172DC0" w:rsidRDefault="000B67A6" w:rsidP="00E1677F">
            <w:pPr>
              <w:autoSpaceDE w:val="0"/>
              <w:autoSpaceDN w:val="0"/>
              <w:adjustRightInd w:val="0"/>
              <w:rPr>
                <w:rFonts w:ascii="Times New Roman CYR" w:hAnsi="Times New Roman CYR" w:cs="Times New Roman CYR"/>
                <w:sz w:val="26"/>
                <w:szCs w:val="26"/>
              </w:rPr>
            </w:pPr>
            <w:r w:rsidRPr="00172DC0">
              <w:rPr>
                <w:rFonts w:ascii="Times New Roman CYR" w:hAnsi="Times New Roman CYR" w:cs="Times New Roman CYR"/>
                <w:sz w:val="26"/>
                <w:szCs w:val="26"/>
              </w:rPr>
              <w:t xml:space="preserve">и услуг в социально </w:t>
            </w:r>
            <w:r w:rsidRPr="00172DC0">
              <w:rPr>
                <w:rFonts w:ascii="Times New Roman CYR" w:hAnsi="Times New Roman CYR" w:cs="Times New Roman CYR"/>
                <w:sz w:val="26"/>
                <w:szCs w:val="26"/>
              </w:rPr>
              <w:lastRenderedPageBreak/>
              <w:t xml:space="preserve">значимых видах деятельности,  определенных </w:t>
            </w:r>
          </w:p>
          <w:p w:rsidR="000B67A6" w:rsidRPr="00172DC0" w:rsidRDefault="000B67A6" w:rsidP="00E3020F">
            <w:pPr>
              <w:autoSpaceDE w:val="0"/>
              <w:autoSpaceDN w:val="0"/>
              <w:adjustRightInd w:val="0"/>
              <w:rPr>
                <w:rFonts w:cs="Calibri"/>
                <w:sz w:val="26"/>
                <w:szCs w:val="26"/>
              </w:rPr>
            </w:pPr>
            <w:r w:rsidRPr="00172DC0">
              <w:rPr>
                <w:rFonts w:ascii="Times New Roman CYR" w:hAnsi="Times New Roman CYR" w:cs="Times New Roman CYR"/>
                <w:sz w:val="26"/>
                <w:szCs w:val="26"/>
              </w:rPr>
              <w:t>ст</w:t>
            </w:r>
            <w:r w:rsidR="00E3020F" w:rsidRPr="00172DC0">
              <w:rPr>
                <w:rFonts w:ascii="Times New Roman CYR" w:hAnsi="Times New Roman CYR" w:cs="Times New Roman CYR"/>
                <w:sz w:val="26"/>
                <w:szCs w:val="26"/>
              </w:rPr>
              <w:t xml:space="preserve">атьей </w:t>
            </w:r>
            <w:r w:rsidRPr="00172DC0">
              <w:rPr>
                <w:rFonts w:ascii="Times New Roman CYR" w:hAnsi="Times New Roman CYR" w:cs="Times New Roman CYR"/>
                <w:sz w:val="26"/>
                <w:szCs w:val="26"/>
              </w:rPr>
              <w:t xml:space="preserve">8 настоящего </w:t>
            </w:r>
            <w:r w:rsidR="00E3020F" w:rsidRPr="00172DC0">
              <w:rPr>
                <w:rFonts w:ascii="Times New Roman CYR" w:hAnsi="Times New Roman CYR" w:cs="Times New Roman CYR"/>
                <w:sz w:val="26"/>
                <w:szCs w:val="26"/>
              </w:rPr>
              <w:t>п</w:t>
            </w:r>
            <w:r w:rsidRPr="00172DC0">
              <w:rPr>
                <w:rFonts w:ascii="Times New Roman CYR" w:hAnsi="Times New Roman CYR" w:cs="Times New Roman CYR"/>
                <w:sz w:val="26"/>
                <w:szCs w:val="26"/>
              </w:rPr>
              <w:t>орядка, в части компенсации платежей по предоставленным консалтинговым услугам</w:t>
            </w:r>
          </w:p>
        </w:tc>
        <w:tc>
          <w:tcPr>
            <w:tcW w:w="1559" w:type="dxa"/>
            <w:tcBorders>
              <w:top w:val="single" w:sz="2" w:space="0" w:color="000000"/>
              <w:left w:val="single" w:sz="2" w:space="0" w:color="000000"/>
              <w:bottom w:val="single" w:sz="2" w:space="0" w:color="000000"/>
              <w:right w:val="single" w:sz="2" w:space="0" w:color="000000"/>
            </w:tcBorders>
            <w:shd w:val="clear" w:color="auto" w:fill="FFFFFF"/>
            <w:hideMark/>
          </w:tcPr>
          <w:p w:rsidR="000B67A6" w:rsidRPr="00172DC0" w:rsidRDefault="000B67A6" w:rsidP="00E1677F">
            <w:pPr>
              <w:autoSpaceDE w:val="0"/>
              <w:autoSpaceDN w:val="0"/>
              <w:adjustRightInd w:val="0"/>
              <w:jc w:val="center"/>
              <w:rPr>
                <w:rFonts w:cs="Calibri"/>
                <w:sz w:val="26"/>
                <w:szCs w:val="26"/>
              </w:rPr>
            </w:pPr>
            <w:r w:rsidRPr="00172DC0">
              <w:rPr>
                <w:rFonts w:ascii="Times New Roman CYR" w:hAnsi="Times New Roman CYR" w:cs="Times New Roman CYR"/>
                <w:sz w:val="26"/>
                <w:szCs w:val="26"/>
              </w:rPr>
              <w:lastRenderedPageBreak/>
              <w:t>субъекты, и орга-низации</w:t>
            </w:r>
          </w:p>
        </w:tc>
        <w:tc>
          <w:tcPr>
            <w:tcW w:w="5245" w:type="dxa"/>
            <w:tcBorders>
              <w:top w:val="single" w:sz="2" w:space="0" w:color="000000"/>
              <w:left w:val="single" w:sz="2" w:space="0" w:color="000000"/>
              <w:bottom w:val="single" w:sz="2" w:space="0" w:color="000000"/>
              <w:right w:val="single" w:sz="2" w:space="0" w:color="000000"/>
            </w:tcBorders>
            <w:shd w:val="clear" w:color="auto" w:fill="FFFFFF"/>
            <w:hideMark/>
          </w:tcPr>
          <w:p w:rsidR="000B67A6" w:rsidRPr="00172DC0" w:rsidRDefault="000B67A6" w:rsidP="00E1677F">
            <w:pPr>
              <w:autoSpaceDE w:val="0"/>
              <w:autoSpaceDN w:val="0"/>
              <w:adjustRightInd w:val="0"/>
              <w:rPr>
                <w:rFonts w:ascii="Times New Roman CYR" w:hAnsi="Times New Roman CYR" w:cs="Times New Roman CYR"/>
                <w:sz w:val="26"/>
                <w:szCs w:val="26"/>
              </w:rPr>
            </w:pPr>
            <w:r w:rsidRPr="00172DC0">
              <w:rPr>
                <w:rFonts w:ascii="Times New Roman CYR" w:hAnsi="Times New Roman CYR" w:cs="Times New Roman CYR"/>
                <w:sz w:val="26"/>
                <w:szCs w:val="26"/>
              </w:rPr>
              <w:t>Размер субсидии не может составлять более 200 тыс. рублей в год для одного субъекта.</w:t>
            </w:r>
          </w:p>
          <w:p w:rsidR="000B67A6" w:rsidRPr="00172DC0" w:rsidRDefault="000B67A6" w:rsidP="00E1677F">
            <w:pPr>
              <w:autoSpaceDE w:val="0"/>
              <w:autoSpaceDN w:val="0"/>
              <w:adjustRightInd w:val="0"/>
              <w:rPr>
                <w:rFonts w:ascii="Times New Roman CYR" w:hAnsi="Times New Roman CYR" w:cs="Times New Roman CYR"/>
                <w:sz w:val="26"/>
                <w:szCs w:val="26"/>
              </w:rPr>
            </w:pPr>
            <w:r w:rsidRPr="00172DC0">
              <w:rPr>
                <w:rFonts w:ascii="Times New Roman CYR" w:hAnsi="Times New Roman CYR" w:cs="Times New Roman CYR"/>
                <w:sz w:val="26"/>
                <w:szCs w:val="26"/>
              </w:rPr>
              <w:t xml:space="preserve">Размер субсидии рассчитывается согласно пункту 2.3 настоящего </w:t>
            </w:r>
            <w:r w:rsidR="00E3020F" w:rsidRPr="00172DC0">
              <w:rPr>
                <w:rFonts w:ascii="Times New Roman CYR" w:hAnsi="Times New Roman CYR" w:cs="Times New Roman CYR"/>
                <w:sz w:val="26"/>
                <w:szCs w:val="26"/>
              </w:rPr>
              <w:t>порядка</w:t>
            </w:r>
            <w:r w:rsidRPr="00172DC0">
              <w:rPr>
                <w:rFonts w:ascii="Times New Roman CYR" w:hAnsi="Times New Roman CYR" w:cs="Times New Roman CYR"/>
                <w:sz w:val="26"/>
                <w:szCs w:val="26"/>
              </w:rPr>
              <w:t>.</w:t>
            </w:r>
          </w:p>
          <w:p w:rsidR="000B67A6" w:rsidRPr="00172DC0" w:rsidRDefault="000B67A6" w:rsidP="00E1677F">
            <w:pPr>
              <w:autoSpaceDE w:val="0"/>
              <w:autoSpaceDN w:val="0"/>
              <w:adjustRightInd w:val="0"/>
              <w:rPr>
                <w:rFonts w:ascii="Times New Roman CYR" w:hAnsi="Times New Roman CYR" w:cs="Times New Roman CYR"/>
                <w:sz w:val="26"/>
                <w:szCs w:val="26"/>
              </w:rPr>
            </w:pPr>
            <w:r w:rsidRPr="00172DC0">
              <w:rPr>
                <w:rFonts w:ascii="Times New Roman CYR" w:hAnsi="Times New Roman CYR" w:cs="Times New Roman CYR"/>
                <w:sz w:val="26"/>
                <w:szCs w:val="26"/>
              </w:rPr>
              <w:t xml:space="preserve">Размер субсидии, предоставляемой организациям, включает в себя сумму </w:t>
            </w:r>
            <w:r w:rsidRPr="00172DC0">
              <w:rPr>
                <w:rFonts w:ascii="Times New Roman CYR" w:hAnsi="Times New Roman CYR" w:cs="Times New Roman CYR"/>
                <w:sz w:val="26"/>
                <w:szCs w:val="26"/>
              </w:rPr>
              <w:lastRenderedPageBreak/>
              <w:t>компенсации, предоставленной организацией субъектам, субъектам, ведущим семейный бизнес, а также сумму затрат, связанных</w:t>
            </w:r>
          </w:p>
          <w:p w:rsidR="000B67A6" w:rsidRPr="00172DC0" w:rsidRDefault="000B67A6" w:rsidP="00E1677F">
            <w:pPr>
              <w:autoSpaceDE w:val="0"/>
              <w:autoSpaceDN w:val="0"/>
              <w:adjustRightInd w:val="0"/>
              <w:rPr>
                <w:rFonts w:cs="Calibri"/>
                <w:sz w:val="26"/>
                <w:szCs w:val="26"/>
              </w:rPr>
            </w:pPr>
            <w:r w:rsidRPr="00172DC0">
              <w:rPr>
                <w:rFonts w:ascii="Times New Roman CYR" w:hAnsi="Times New Roman CYR" w:cs="Times New Roman CYR"/>
                <w:sz w:val="26"/>
                <w:szCs w:val="26"/>
              </w:rPr>
              <w:t>с предоставлением этой компенсации, исчисляемую из расчета 5% от суммы компенсации.</w:t>
            </w:r>
          </w:p>
        </w:tc>
      </w:tr>
      <w:tr w:rsidR="000B67A6" w:rsidRPr="00172DC0" w:rsidTr="00E3020F">
        <w:trPr>
          <w:trHeight w:val="1"/>
        </w:trPr>
        <w:tc>
          <w:tcPr>
            <w:tcW w:w="2835" w:type="dxa"/>
            <w:tcBorders>
              <w:top w:val="single" w:sz="2" w:space="0" w:color="000000"/>
              <w:left w:val="single" w:sz="2" w:space="0" w:color="000000"/>
              <w:bottom w:val="single" w:sz="2" w:space="0" w:color="000000"/>
              <w:right w:val="single" w:sz="2" w:space="0" w:color="000000"/>
            </w:tcBorders>
            <w:shd w:val="clear" w:color="auto" w:fill="FFFFFF"/>
            <w:hideMark/>
          </w:tcPr>
          <w:p w:rsidR="000B67A6" w:rsidRPr="00172DC0" w:rsidRDefault="000B67A6" w:rsidP="00E1677F">
            <w:pPr>
              <w:autoSpaceDE w:val="0"/>
              <w:autoSpaceDN w:val="0"/>
              <w:adjustRightInd w:val="0"/>
              <w:rPr>
                <w:rFonts w:cs="Calibri"/>
                <w:sz w:val="26"/>
                <w:szCs w:val="26"/>
              </w:rPr>
            </w:pPr>
            <w:r w:rsidRPr="00172DC0">
              <w:rPr>
                <w:sz w:val="26"/>
                <w:szCs w:val="26"/>
              </w:rPr>
              <w:lastRenderedPageBreak/>
              <w:t xml:space="preserve">3. </w:t>
            </w:r>
            <w:r w:rsidRPr="00172DC0">
              <w:rPr>
                <w:rFonts w:ascii="Times New Roman CYR" w:hAnsi="Times New Roman CYR" w:cs="Times New Roman CYR"/>
                <w:sz w:val="26"/>
                <w:szCs w:val="26"/>
              </w:rPr>
              <w:t>Финансовая поддержка Субъектов по обязательной и добровольной сертификации пищевой продукции и продовольственного сырья</w:t>
            </w:r>
          </w:p>
        </w:tc>
        <w:tc>
          <w:tcPr>
            <w:tcW w:w="1559" w:type="dxa"/>
            <w:tcBorders>
              <w:top w:val="single" w:sz="2" w:space="0" w:color="000000"/>
              <w:left w:val="single" w:sz="2" w:space="0" w:color="000000"/>
              <w:bottom w:val="single" w:sz="2" w:space="0" w:color="000000"/>
              <w:right w:val="single" w:sz="2" w:space="0" w:color="000000"/>
            </w:tcBorders>
            <w:shd w:val="clear" w:color="auto" w:fill="FFFFFF"/>
            <w:hideMark/>
          </w:tcPr>
          <w:p w:rsidR="000B67A6" w:rsidRPr="00172DC0" w:rsidRDefault="000B67A6" w:rsidP="00E1677F">
            <w:pPr>
              <w:autoSpaceDE w:val="0"/>
              <w:autoSpaceDN w:val="0"/>
              <w:adjustRightInd w:val="0"/>
              <w:jc w:val="center"/>
              <w:rPr>
                <w:rFonts w:ascii="Times New Roman CYR" w:hAnsi="Times New Roman CYR" w:cs="Times New Roman CYR"/>
                <w:sz w:val="26"/>
                <w:szCs w:val="26"/>
              </w:rPr>
            </w:pPr>
            <w:r w:rsidRPr="00172DC0">
              <w:rPr>
                <w:rFonts w:ascii="Times New Roman CYR" w:hAnsi="Times New Roman CYR" w:cs="Times New Roman CYR"/>
                <w:sz w:val="26"/>
                <w:szCs w:val="26"/>
              </w:rPr>
              <w:t>субъекты</w:t>
            </w:r>
          </w:p>
          <w:p w:rsidR="000B67A6" w:rsidRPr="00172DC0" w:rsidRDefault="000B67A6" w:rsidP="00E1677F">
            <w:pPr>
              <w:autoSpaceDE w:val="0"/>
              <w:autoSpaceDN w:val="0"/>
              <w:adjustRightInd w:val="0"/>
              <w:jc w:val="center"/>
              <w:rPr>
                <w:rFonts w:cs="Calibri"/>
                <w:sz w:val="26"/>
                <w:szCs w:val="26"/>
                <w:lang w:val="en-US"/>
              </w:rPr>
            </w:pPr>
            <w:r w:rsidRPr="00172DC0">
              <w:rPr>
                <w:rFonts w:ascii="Times New Roman CYR" w:hAnsi="Times New Roman CYR" w:cs="Times New Roman CYR"/>
                <w:sz w:val="26"/>
                <w:szCs w:val="26"/>
              </w:rPr>
              <w:t>и органи-зации</w:t>
            </w:r>
          </w:p>
        </w:tc>
        <w:tc>
          <w:tcPr>
            <w:tcW w:w="5245" w:type="dxa"/>
            <w:tcBorders>
              <w:top w:val="single" w:sz="2" w:space="0" w:color="000000"/>
              <w:left w:val="single" w:sz="2" w:space="0" w:color="000000"/>
              <w:bottom w:val="single" w:sz="2" w:space="0" w:color="000000"/>
              <w:right w:val="single" w:sz="2" w:space="0" w:color="000000"/>
            </w:tcBorders>
            <w:shd w:val="clear" w:color="auto" w:fill="FFFFFF"/>
            <w:hideMark/>
          </w:tcPr>
          <w:p w:rsidR="000B67A6" w:rsidRPr="00172DC0" w:rsidRDefault="000B67A6" w:rsidP="00E1677F">
            <w:pPr>
              <w:autoSpaceDE w:val="0"/>
              <w:autoSpaceDN w:val="0"/>
              <w:adjustRightInd w:val="0"/>
              <w:rPr>
                <w:rFonts w:ascii="Times New Roman CYR" w:hAnsi="Times New Roman CYR" w:cs="Times New Roman CYR"/>
                <w:sz w:val="26"/>
                <w:szCs w:val="26"/>
              </w:rPr>
            </w:pPr>
            <w:r w:rsidRPr="00172DC0">
              <w:rPr>
                <w:rFonts w:ascii="Times New Roman CYR" w:hAnsi="Times New Roman CYR" w:cs="Times New Roman CYR"/>
                <w:sz w:val="26"/>
                <w:szCs w:val="26"/>
              </w:rPr>
              <w:t>Размер субсидии не может составлять более 200 тыс. рублей в год для одного субъекта.</w:t>
            </w:r>
          </w:p>
          <w:p w:rsidR="000B67A6" w:rsidRPr="00172DC0" w:rsidRDefault="000B67A6" w:rsidP="00E1677F">
            <w:pPr>
              <w:autoSpaceDE w:val="0"/>
              <w:autoSpaceDN w:val="0"/>
              <w:adjustRightInd w:val="0"/>
              <w:rPr>
                <w:rFonts w:ascii="Times New Roman CYR" w:hAnsi="Times New Roman CYR" w:cs="Times New Roman CYR"/>
                <w:sz w:val="26"/>
                <w:szCs w:val="26"/>
              </w:rPr>
            </w:pPr>
            <w:r w:rsidRPr="00172DC0">
              <w:rPr>
                <w:rFonts w:ascii="Times New Roman CYR" w:hAnsi="Times New Roman CYR" w:cs="Times New Roman CYR"/>
                <w:sz w:val="26"/>
                <w:szCs w:val="26"/>
              </w:rPr>
              <w:t xml:space="preserve">Размер субсидии рассчитывается согласно пункту 2.3 настоящего </w:t>
            </w:r>
            <w:r w:rsidR="00E3020F" w:rsidRPr="00172DC0">
              <w:rPr>
                <w:rFonts w:ascii="Times New Roman CYR" w:hAnsi="Times New Roman CYR" w:cs="Times New Roman CYR"/>
                <w:sz w:val="26"/>
                <w:szCs w:val="26"/>
              </w:rPr>
              <w:t>порядка</w:t>
            </w:r>
            <w:r w:rsidRPr="00172DC0">
              <w:rPr>
                <w:rFonts w:ascii="Times New Roman CYR" w:hAnsi="Times New Roman CYR" w:cs="Times New Roman CYR"/>
                <w:sz w:val="26"/>
                <w:szCs w:val="26"/>
              </w:rPr>
              <w:t>.</w:t>
            </w:r>
          </w:p>
          <w:p w:rsidR="000B67A6" w:rsidRPr="00172DC0" w:rsidRDefault="000B67A6" w:rsidP="00E1677F">
            <w:pPr>
              <w:autoSpaceDE w:val="0"/>
              <w:autoSpaceDN w:val="0"/>
              <w:adjustRightInd w:val="0"/>
              <w:rPr>
                <w:rFonts w:ascii="Times New Roman CYR" w:hAnsi="Times New Roman CYR" w:cs="Times New Roman CYR"/>
                <w:sz w:val="26"/>
                <w:szCs w:val="26"/>
              </w:rPr>
            </w:pPr>
            <w:r w:rsidRPr="00172DC0">
              <w:rPr>
                <w:rFonts w:ascii="Times New Roman CYR" w:hAnsi="Times New Roman CYR" w:cs="Times New Roman CYR"/>
                <w:sz w:val="26"/>
                <w:szCs w:val="26"/>
              </w:rPr>
              <w:t>Размер субсидии, предоставляемой организациям, включает в себя сумму компенсации, предоставленной организацией субъектам, а также сумму затрат, связанных</w:t>
            </w:r>
          </w:p>
          <w:p w:rsidR="000B67A6" w:rsidRPr="00172DC0" w:rsidRDefault="000B67A6" w:rsidP="00E1677F">
            <w:pPr>
              <w:autoSpaceDE w:val="0"/>
              <w:autoSpaceDN w:val="0"/>
              <w:adjustRightInd w:val="0"/>
              <w:rPr>
                <w:rFonts w:ascii="Times New Roman CYR" w:hAnsi="Times New Roman CYR" w:cs="Times New Roman CYR"/>
                <w:sz w:val="26"/>
                <w:szCs w:val="26"/>
              </w:rPr>
            </w:pPr>
            <w:r w:rsidRPr="00172DC0">
              <w:rPr>
                <w:rFonts w:ascii="Times New Roman CYR" w:hAnsi="Times New Roman CYR" w:cs="Times New Roman CYR"/>
                <w:sz w:val="26"/>
                <w:szCs w:val="26"/>
              </w:rPr>
              <w:t>с предоставлением этой компенсации, исчисляемую</w:t>
            </w:r>
          </w:p>
          <w:p w:rsidR="000B67A6" w:rsidRPr="00172DC0" w:rsidRDefault="000B67A6" w:rsidP="00E1677F">
            <w:pPr>
              <w:autoSpaceDE w:val="0"/>
              <w:autoSpaceDN w:val="0"/>
              <w:adjustRightInd w:val="0"/>
              <w:rPr>
                <w:rFonts w:cs="Calibri"/>
                <w:sz w:val="26"/>
                <w:szCs w:val="26"/>
              </w:rPr>
            </w:pPr>
            <w:r w:rsidRPr="00172DC0">
              <w:rPr>
                <w:rFonts w:ascii="Times New Roman CYR" w:hAnsi="Times New Roman CYR" w:cs="Times New Roman CYR"/>
                <w:sz w:val="26"/>
                <w:szCs w:val="26"/>
              </w:rPr>
              <w:t>из расчета 10% от суммы компенсации</w:t>
            </w:r>
          </w:p>
        </w:tc>
      </w:tr>
      <w:tr w:rsidR="000B67A6" w:rsidRPr="00172DC0" w:rsidTr="00E3020F">
        <w:trPr>
          <w:trHeight w:val="1"/>
        </w:trPr>
        <w:tc>
          <w:tcPr>
            <w:tcW w:w="2835" w:type="dxa"/>
            <w:tcBorders>
              <w:top w:val="single" w:sz="2" w:space="0" w:color="000000"/>
              <w:left w:val="single" w:sz="2" w:space="0" w:color="000000"/>
              <w:bottom w:val="single" w:sz="2" w:space="0" w:color="000000"/>
              <w:right w:val="single" w:sz="2" w:space="0" w:color="000000"/>
            </w:tcBorders>
            <w:shd w:val="clear" w:color="auto" w:fill="FFFFFF"/>
            <w:hideMark/>
          </w:tcPr>
          <w:p w:rsidR="000B67A6" w:rsidRPr="00172DC0" w:rsidRDefault="000B67A6" w:rsidP="00E1677F">
            <w:pPr>
              <w:autoSpaceDE w:val="0"/>
              <w:autoSpaceDN w:val="0"/>
              <w:adjustRightInd w:val="0"/>
              <w:rPr>
                <w:rFonts w:cs="Calibri"/>
                <w:sz w:val="26"/>
                <w:szCs w:val="26"/>
              </w:rPr>
            </w:pPr>
            <w:r w:rsidRPr="00172DC0">
              <w:rPr>
                <w:sz w:val="26"/>
                <w:szCs w:val="26"/>
              </w:rPr>
              <w:t xml:space="preserve">4. </w:t>
            </w:r>
            <w:r w:rsidRPr="00172DC0">
              <w:rPr>
                <w:rFonts w:ascii="Times New Roman CYR" w:hAnsi="Times New Roman CYR" w:cs="Times New Roman CYR"/>
                <w:sz w:val="26"/>
                <w:szCs w:val="26"/>
              </w:rPr>
              <w:t>Финансовая поддержка Субъектов по приобретению оборудования (основных средств) и лицензионных программных продуктов</w:t>
            </w:r>
          </w:p>
        </w:tc>
        <w:tc>
          <w:tcPr>
            <w:tcW w:w="1559" w:type="dxa"/>
            <w:tcBorders>
              <w:top w:val="single" w:sz="2" w:space="0" w:color="000000"/>
              <w:left w:val="single" w:sz="2" w:space="0" w:color="000000"/>
              <w:bottom w:val="single" w:sz="2" w:space="0" w:color="000000"/>
              <w:right w:val="single" w:sz="2" w:space="0" w:color="000000"/>
            </w:tcBorders>
            <w:shd w:val="clear" w:color="auto" w:fill="FFFFFF"/>
            <w:hideMark/>
          </w:tcPr>
          <w:p w:rsidR="000B67A6" w:rsidRPr="00172DC0" w:rsidRDefault="000B67A6" w:rsidP="00E1677F">
            <w:pPr>
              <w:autoSpaceDE w:val="0"/>
              <w:autoSpaceDN w:val="0"/>
              <w:adjustRightInd w:val="0"/>
              <w:jc w:val="center"/>
              <w:rPr>
                <w:rFonts w:ascii="Times New Roman CYR" w:hAnsi="Times New Roman CYR" w:cs="Times New Roman CYR"/>
                <w:sz w:val="26"/>
                <w:szCs w:val="26"/>
              </w:rPr>
            </w:pPr>
            <w:r w:rsidRPr="00172DC0">
              <w:rPr>
                <w:rFonts w:ascii="Times New Roman CYR" w:hAnsi="Times New Roman CYR" w:cs="Times New Roman CYR"/>
                <w:sz w:val="26"/>
                <w:szCs w:val="26"/>
              </w:rPr>
              <w:t>субъекты</w:t>
            </w:r>
          </w:p>
          <w:p w:rsidR="000B67A6" w:rsidRPr="00172DC0" w:rsidRDefault="000B67A6" w:rsidP="00E1677F">
            <w:pPr>
              <w:autoSpaceDE w:val="0"/>
              <w:autoSpaceDN w:val="0"/>
              <w:adjustRightInd w:val="0"/>
              <w:jc w:val="center"/>
              <w:rPr>
                <w:rFonts w:cs="Calibri"/>
                <w:sz w:val="26"/>
                <w:szCs w:val="26"/>
                <w:lang w:val="en-US"/>
              </w:rPr>
            </w:pPr>
            <w:r w:rsidRPr="00172DC0">
              <w:rPr>
                <w:rFonts w:ascii="Times New Roman CYR" w:hAnsi="Times New Roman CYR" w:cs="Times New Roman CYR"/>
                <w:sz w:val="26"/>
                <w:szCs w:val="26"/>
              </w:rPr>
              <w:t>и органи-зации</w:t>
            </w:r>
          </w:p>
        </w:tc>
        <w:tc>
          <w:tcPr>
            <w:tcW w:w="5245" w:type="dxa"/>
            <w:tcBorders>
              <w:top w:val="single" w:sz="2" w:space="0" w:color="000000"/>
              <w:left w:val="single" w:sz="2" w:space="0" w:color="000000"/>
              <w:bottom w:val="single" w:sz="2" w:space="0" w:color="000000"/>
              <w:right w:val="single" w:sz="2" w:space="0" w:color="000000"/>
            </w:tcBorders>
            <w:shd w:val="clear" w:color="auto" w:fill="FFFFFF"/>
            <w:hideMark/>
          </w:tcPr>
          <w:p w:rsidR="000B67A6" w:rsidRPr="00172DC0" w:rsidRDefault="000B67A6" w:rsidP="00E1677F">
            <w:pPr>
              <w:autoSpaceDE w:val="0"/>
              <w:autoSpaceDN w:val="0"/>
              <w:adjustRightInd w:val="0"/>
              <w:rPr>
                <w:rFonts w:ascii="Times New Roman CYR" w:hAnsi="Times New Roman CYR" w:cs="Times New Roman CYR"/>
                <w:sz w:val="26"/>
                <w:szCs w:val="26"/>
              </w:rPr>
            </w:pPr>
            <w:r w:rsidRPr="00172DC0">
              <w:rPr>
                <w:rFonts w:ascii="Times New Roman CYR" w:hAnsi="Times New Roman CYR" w:cs="Times New Roman CYR"/>
                <w:sz w:val="26"/>
                <w:szCs w:val="26"/>
              </w:rPr>
              <w:t xml:space="preserve">Размер субсидии не может составлять более 300 тыс. рублей в год для одного субъекта. </w:t>
            </w:r>
          </w:p>
          <w:p w:rsidR="000B67A6" w:rsidRPr="00172DC0" w:rsidRDefault="000B67A6" w:rsidP="00E1677F">
            <w:pPr>
              <w:autoSpaceDE w:val="0"/>
              <w:autoSpaceDN w:val="0"/>
              <w:adjustRightInd w:val="0"/>
              <w:rPr>
                <w:rFonts w:ascii="Times New Roman CYR" w:hAnsi="Times New Roman CYR" w:cs="Times New Roman CYR"/>
                <w:sz w:val="26"/>
                <w:szCs w:val="26"/>
              </w:rPr>
            </w:pPr>
            <w:r w:rsidRPr="00172DC0">
              <w:rPr>
                <w:rFonts w:ascii="Times New Roman CYR" w:hAnsi="Times New Roman CYR" w:cs="Times New Roman CYR"/>
                <w:sz w:val="26"/>
                <w:szCs w:val="26"/>
              </w:rPr>
              <w:t xml:space="preserve">Размер субсидии рассчитывается согласно пункту 2.3 настоящего </w:t>
            </w:r>
            <w:r w:rsidR="00E3020F" w:rsidRPr="00172DC0">
              <w:rPr>
                <w:rFonts w:ascii="Times New Roman CYR" w:hAnsi="Times New Roman CYR" w:cs="Times New Roman CYR"/>
                <w:sz w:val="26"/>
                <w:szCs w:val="26"/>
              </w:rPr>
              <w:t>порядка</w:t>
            </w:r>
            <w:r w:rsidRPr="00172DC0">
              <w:rPr>
                <w:rFonts w:ascii="Times New Roman CYR" w:hAnsi="Times New Roman CYR" w:cs="Times New Roman CYR"/>
                <w:sz w:val="26"/>
                <w:szCs w:val="26"/>
              </w:rPr>
              <w:t>.</w:t>
            </w:r>
          </w:p>
          <w:p w:rsidR="000B67A6" w:rsidRPr="00172DC0" w:rsidRDefault="000B67A6" w:rsidP="00E1677F">
            <w:pPr>
              <w:autoSpaceDE w:val="0"/>
              <w:autoSpaceDN w:val="0"/>
              <w:adjustRightInd w:val="0"/>
              <w:rPr>
                <w:rFonts w:ascii="Times New Roman CYR" w:hAnsi="Times New Roman CYR" w:cs="Times New Roman CYR"/>
                <w:sz w:val="26"/>
                <w:szCs w:val="26"/>
              </w:rPr>
            </w:pPr>
            <w:r w:rsidRPr="00172DC0">
              <w:rPr>
                <w:rFonts w:ascii="Times New Roman CYR" w:hAnsi="Times New Roman CYR" w:cs="Times New Roman CYR"/>
                <w:sz w:val="26"/>
                <w:szCs w:val="26"/>
              </w:rPr>
              <w:t>Размер субсидии, предоставляемой организациям, включает в себя сумму компенсации, предоставленной организацией субъектам, а также сумму затрат, связанных</w:t>
            </w:r>
          </w:p>
          <w:p w:rsidR="000B67A6" w:rsidRPr="00172DC0" w:rsidRDefault="000B67A6" w:rsidP="00E1677F">
            <w:pPr>
              <w:autoSpaceDE w:val="0"/>
              <w:autoSpaceDN w:val="0"/>
              <w:adjustRightInd w:val="0"/>
              <w:rPr>
                <w:rFonts w:ascii="Times New Roman CYR" w:hAnsi="Times New Roman CYR" w:cs="Times New Roman CYR"/>
                <w:sz w:val="26"/>
                <w:szCs w:val="26"/>
              </w:rPr>
            </w:pPr>
            <w:r w:rsidRPr="00172DC0">
              <w:rPr>
                <w:rFonts w:ascii="Times New Roman CYR" w:hAnsi="Times New Roman CYR" w:cs="Times New Roman CYR"/>
                <w:sz w:val="26"/>
                <w:szCs w:val="26"/>
              </w:rPr>
              <w:t>с предоставлением этой компенсации, исчисляемую</w:t>
            </w:r>
          </w:p>
          <w:p w:rsidR="000B67A6" w:rsidRPr="00172DC0" w:rsidRDefault="000B67A6" w:rsidP="00E3020F">
            <w:pPr>
              <w:autoSpaceDE w:val="0"/>
              <w:autoSpaceDN w:val="0"/>
              <w:adjustRightInd w:val="0"/>
              <w:rPr>
                <w:rFonts w:cs="Calibri"/>
                <w:sz w:val="26"/>
                <w:szCs w:val="26"/>
              </w:rPr>
            </w:pPr>
            <w:r w:rsidRPr="00172DC0">
              <w:rPr>
                <w:rFonts w:ascii="Times New Roman CYR" w:hAnsi="Times New Roman CYR" w:cs="Times New Roman CYR"/>
                <w:sz w:val="26"/>
                <w:szCs w:val="26"/>
              </w:rPr>
              <w:t>из расчета 5% от суммы компенсации</w:t>
            </w:r>
          </w:p>
        </w:tc>
      </w:tr>
      <w:tr w:rsidR="000B67A6" w:rsidRPr="00172DC0" w:rsidTr="00E3020F">
        <w:trPr>
          <w:trHeight w:val="1"/>
        </w:trPr>
        <w:tc>
          <w:tcPr>
            <w:tcW w:w="2835" w:type="dxa"/>
            <w:tcBorders>
              <w:top w:val="single" w:sz="2" w:space="0" w:color="000000"/>
              <w:left w:val="single" w:sz="2" w:space="0" w:color="000000"/>
              <w:bottom w:val="single" w:sz="2" w:space="0" w:color="000000"/>
              <w:right w:val="single" w:sz="2" w:space="0" w:color="000000"/>
            </w:tcBorders>
            <w:shd w:val="clear" w:color="auto" w:fill="FFFFFF"/>
            <w:hideMark/>
          </w:tcPr>
          <w:p w:rsidR="000B67A6" w:rsidRPr="00172DC0" w:rsidRDefault="000B67A6" w:rsidP="00E1677F">
            <w:pPr>
              <w:autoSpaceDE w:val="0"/>
              <w:autoSpaceDN w:val="0"/>
              <w:adjustRightInd w:val="0"/>
              <w:rPr>
                <w:rFonts w:ascii="Times New Roman CYR" w:hAnsi="Times New Roman CYR" w:cs="Times New Roman CYR"/>
                <w:sz w:val="26"/>
                <w:szCs w:val="26"/>
              </w:rPr>
            </w:pPr>
            <w:r w:rsidRPr="00172DC0">
              <w:rPr>
                <w:sz w:val="26"/>
                <w:szCs w:val="26"/>
              </w:rPr>
              <w:t xml:space="preserve">5. </w:t>
            </w:r>
            <w:r w:rsidRPr="00172DC0">
              <w:rPr>
                <w:rFonts w:ascii="Times New Roman CYR" w:hAnsi="Times New Roman CYR" w:cs="Times New Roman CYR"/>
                <w:sz w:val="26"/>
                <w:szCs w:val="26"/>
              </w:rPr>
              <w:t xml:space="preserve">Создание условий для развития Субъектов, осуществляющих деятельность в следующих направлениях: экология, быстровозводимое домостроение, крестьянские (фермерские) хозяйства, переработка леса, сбор и </w:t>
            </w:r>
            <w:r w:rsidRPr="00172DC0">
              <w:rPr>
                <w:rFonts w:ascii="Times New Roman CYR" w:hAnsi="Times New Roman CYR" w:cs="Times New Roman CYR"/>
                <w:sz w:val="26"/>
                <w:szCs w:val="26"/>
              </w:rPr>
              <w:lastRenderedPageBreak/>
              <w:t xml:space="preserve">переработка дикоросов, переработка отходов, рыбодобыча, рыбопереработка, ремесленническая деятельность, въездной </w:t>
            </w:r>
          </w:p>
          <w:p w:rsidR="000B67A6" w:rsidRPr="00172DC0" w:rsidRDefault="000B67A6" w:rsidP="00E1677F">
            <w:pPr>
              <w:autoSpaceDE w:val="0"/>
              <w:autoSpaceDN w:val="0"/>
              <w:adjustRightInd w:val="0"/>
              <w:rPr>
                <w:rFonts w:cs="Calibri"/>
                <w:sz w:val="26"/>
                <w:szCs w:val="26"/>
              </w:rPr>
            </w:pPr>
            <w:r w:rsidRPr="00172DC0">
              <w:rPr>
                <w:rFonts w:ascii="Times New Roman CYR" w:hAnsi="Times New Roman CYR" w:cs="Times New Roman CYR"/>
                <w:sz w:val="26"/>
                <w:szCs w:val="26"/>
              </w:rPr>
              <w:t xml:space="preserve">и внутренний туризм </w:t>
            </w:r>
          </w:p>
        </w:tc>
        <w:tc>
          <w:tcPr>
            <w:tcW w:w="1559" w:type="dxa"/>
            <w:tcBorders>
              <w:top w:val="single" w:sz="2" w:space="0" w:color="000000"/>
              <w:left w:val="single" w:sz="2" w:space="0" w:color="000000"/>
              <w:bottom w:val="single" w:sz="2" w:space="0" w:color="000000"/>
              <w:right w:val="single" w:sz="2" w:space="0" w:color="000000"/>
            </w:tcBorders>
            <w:shd w:val="clear" w:color="auto" w:fill="FFFFFF"/>
            <w:hideMark/>
          </w:tcPr>
          <w:p w:rsidR="000B67A6" w:rsidRPr="00172DC0" w:rsidRDefault="000B67A6" w:rsidP="00E1677F">
            <w:pPr>
              <w:autoSpaceDE w:val="0"/>
              <w:autoSpaceDN w:val="0"/>
              <w:adjustRightInd w:val="0"/>
              <w:jc w:val="center"/>
              <w:rPr>
                <w:rFonts w:ascii="Times New Roman CYR" w:hAnsi="Times New Roman CYR" w:cs="Times New Roman CYR"/>
                <w:sz w:val="26"/>
                <w:szCs w:val="26"/>
              </w:rPr>
            </w:pPr>
            <w:r w:rsidRPr="00172DC0">
              <w:rPr>
                <w:rFonts w:ascii="Times New Roman CYR" w:hAnsi="Times New Roman CYR" w:cs="Times New Roman CYR"/>
                <w:sz w:val="26"/>
                <w:szCs w:val="26"/>
              </w:rPr>
              <w:lastRenderedPageBreak/>
              <w:t>субъекты</w:t>
            </w:r>
          </w:p>
          <w:p w:rsidR="000B67A6" w:rsidRPr="00172DC0" w:rsidRDefault="000B67A6" w:rsidP="00E1677F">
            <w:pPr>
              <w:autoSpaceDE w:val="0"/>
              <w:autoSpaceDN w:val="0"/>
              <w:adjustRightInd w:val="0"/>
              <w:jc w:val="center"/>
              <w:rPr>
                <w:rFonts w:cs="Calibri"/>
                <w:sz w:val="26"/>
                <w:szCs w:val="26"/>
                <w:lang w:val="en-US"/>
              </w:rPr>
            </w:pPr>
            <w:r w:rsidRPr="00172DC0">
              <w:rPr>
                <w:rFonts w:ascii="Times New Roman CYR" w:hAnsi="Times New Roman CYR" w:cs="Times New Roman CYR"/>
                <w:sz w:val="26"/>
                <w:szCs w:val="26"/>
              </w:rPr>
              <w:t>и органи-зации</w:t>
            </w:r>
          </w:p>
        </w:tc>
        <w:tc>
          <w:tcPr>
            <w:tcW w:w="5245" w:type="dxa"/>
            <w:tcBorders>
              <w:top w:val="single" w:sz="2" w:space="0" w:color="000000"/>
              <w:left w:val="single" w:sz="2" w:space="0" w:color="000000"/>
              <w:bottom w:val="single" w:sz="2" w:space="0" w:color="000000"/>
              <w:right w:val="single" w:sz="2" w:space="0" w:color="000000"/>
            </w:tcBorders>
            <w:shd w:val="clear" w:color="auto" w:fill="FFFFFF"/>
            <w:hideMark/>
          </w:tcPr>
          <w:p w:rsidR="000B67A6" w:rsidRPr="00172DC0" w:rsidRDefault="000B67A6" w:rsidP="00E1677F">
            <w:pPr>
              <w:autoSpaceDE w:val="0"/>
              <w:autoSpaceDN w:val="0"/>
              <w:adjustRightInd w:val="0"/>
              <w:rPr>
                <w:rFonts w:ascii="Times New Roman CYR" w:hAnsi="Times New Roman CYR" w:cs="Times New Roman CYR"/>
                <w:sz w:val="26"/>
                <w:szCs w:val="26"/>
              </w:rPr>
            </w:pPr>
            <w:r w:rsidRPr="00172DC0">
              <w:rPr>
                <w:rFonts w:ascii="Times New Roman CYR" w:hAnsi="Times New Roman CYR" w:cs="Times New Roman CYR"/>
                <w:sz w:val="26"/>
                <w:szCs w:val="26"/>
              </w:rPr>
              <w:t xml:space="preserve">Размер субсидии рассчитывается согласно пункту 2.3 настоящего </w:t>
            </w:r>
            <w:r w:rsidR="00E3020F" w:rsidRPr="00172DC0">
              <w:rPr>
                <w:rFonts w:ascii="Times New Roman CYR" w:hAnsi="Times New Roman CYR" w:cs="Times New Roman CYR"/>
                <w:sz w:val="26"/>
                <w:szCs w:val="26"/>
              </w:rPr>
              <w:t>порядка</w:t>
            </w:r>
            <w:r w:rsidRPr="00172DC0">
              <w:rPr>
                <w:rFonts w:ascii="Times New Roman CYR" w:hAnsi="Times New Roman CYR" w:cs="Times New Roman CYR"/>
                <w:sz w:val="26"/>
                <w:szCs w:val="26"/>
              </w:rPr>
              <w:t>.</w:t>
            </w:r>
          </w:p>
          <w:p w:rsidR="000B67A6" w:rsidRPr="00172DC0" w:rsidRDefault="000B67A6" w:rsidP="00E1677F">
            <w:pPr>
              <w:autoSpaceDE w:val="0"/>
              <w:autoSpaceDN w:val="0"/>
              <w:adjustRightInd w:val="0"/>
              <w:rPr>
                <w:rFonts w:ascii="Times New Roman CYR" w:hAnsi="Times New Roman CYR" w:cs="Times New Roman CYR"/>
                <w:sz w:val="26"/>
                <w:szCs w:val="26"/>
              </w:rPr>
            </w:pPr>
            <w:r w:rsidRPr="00172DC0">
              <w:rPr>
                <w:rFonts w:ascii="Times New Roman CYR" w:hAnsi="Times New Roman CYR" w:cs="Times New Roman CYR"/>
                <w:sz w:val="26"/>
                <w:szCs w:val="26"/>
              </w:rPr>
              <w:t xml:space="preserve">Размер субсидии не может составлять более 300 тыс. рублей в год для одного субъекта. </w:t>
            </w:r>
          </w:p>
          <w:p w:rsidR="000B67A6" w:rsidRPr="00172DC0" w:rsidRDefault="000B67A6" w:rsidP="00E1677F">
            <w:pPr>
              <w:autoSpaceDE w:val="0"/>
              <w:autoSpaceDN w:val="0"/>
              <w:adjustRightInd w:val="0"/>
              <w:rPr>
                <w:sz w:val="26"/>
                <w:szCs w:val="26"/>
              </w:rPr>
            </w:pPr>
            <w:r w:rsidRPr="00172DC0">
              <w:rPr>
                <w:sz w:val="26"/>
                <w:szCs w:val="26"/>
              </w:rPr>
              <w:t>Субсидия предоставляется на:</w:t>
            </w:r>
          </w:p>
          <w:p w:rsidR="000B67A6" w:rsidRPr="00172DC0" w:rsidRDefault="000B67A6" w:rsidP="00E1677F">
            <w:pPr>
              <w:autoSpaceDE w:val="0"/>
              <w:autoSpaceDN w:val="0"/>
              <w:adjustRightInd w:val="0"/>
              <w:rPr>
                <w:rFonts w:ascii="Times New Roman CYR" w:hAnsi="Times New Roman CYR" w:cs="Times New Roman CYR"/>
                <w:sz w:val="26"/>
                <w:szCs w:val="26"/>
              </w:rPr>
            </w:pPr>
            <w:r w:rsidRPr="00172DC0">
              <w:rPr>
                <w:sz w:val="26"/>
                <w:szCs w:val="26"/>
              </w:rPr>
              <w:t xml:space="preserve">- </w:t>
            </w:r>
            <w:r w:rsidRPr="00172DC0">
              <w:rPr>
                <w:rFonts w:ascii="Times New Roman CYR" w:hAnsi="Times New Roman CYR" w:cs="Times New Roman CYR"/>
                <w:sz w:val="26"/>
                <w:szCs w:val="26"/>
              </w:rPr>
              <w:t>возмещение части затрат на приобретение производственного оборудования, инвентаря;</w:t>
            </w:r>
          </w:p>
          <w:p w:rsidR="000B67A6" w:rsidRPr="00172DC0" w:rsidRDefault="000B67A6" w:rsidP="00E1677F">
            <w:pPr>
              <w:autoSpaceDE w:val="0"/>
              <w:autoSpaceDN w:val="0"/>
              <w:adjustRightInd w:val="0"/>
              <w:rPr>
                <w:rFonts w:ascii="Times New Roman CYR" w:hAnsi="Times New Roman CYR" w:cs="Times New Roman CYR"/>
                <w:sz w:val="26"/>
                <w:szCs w:val="26"/>
              </w:rPr>
            </w:pPr>
            <w:r w:rsidRPr="00172DC0">
              <w:rPr>
                <w:rFonts w:ascii="Times New Roman CYR" w:hAnsi="Times New Roman CYR" w:cs="Times New Roman CYR"/>
                <w:sz w:val="26"/>
                <w:szCs w:val="26"/>
              </w:rPr>
              <w:t>- возмещение части затрат на повышение квалификации по профилю бизнеса (субсидия не может составлять более 50 тыс. рублей в год для одного субъекта).</w:t>
            </w:r>
          </w:p>
          <w:p w:rsidR="000B67A6" w:rsidRPr="00172DC0" w:rsidRDefault="000B67A6" w:rsidP="00E1677F">
            <w:pPr>
              <w:autoSpaceDE w:val="0"/>
              <w:autoSpaceDN w:val="0"/>
              <w:adjustRightInd w:val="0"/>
              <w:rPr>
                <w:sz w:val="26"/>
                <w:szCs w:val="26"/>
              </w:rPr>
            </w:pPr>
            <w:r w:rsidRPr="00172DC0">
              <w:rPr>
                <w:rFonts w:ascii="Times New Roman CYR" w:hAnsi="Times New Roman CYR" w:cs="Times New Roman CYR"/>
                <w:sz w:val="26"/>
                <w:szCs w:val="26"/>
              </w:rPr>
              <w:t>- возмещение части затрат на</w:t>
            </w:r>
            <w:r w:rsidRPr="00172DC0">
              <w:rPr>
                <w:sz w:val="26"/>
                <w:szCs w:val="26"/>
              </w:rPr>
              <w:t xml:space="preserve"> мероприятия по минимизации антропогенного </w:t>
            </w:r>
            <w:r w:rsidRPr="00172DC0">
              <w:rPr>
                <w:sz w:val="26"/>
                <w:szCs w:val="26"/>
              </w:rPr>
              <w:lastRenderedPageBreak/>
              <w:t>воздействия, оздоровлению экологической ситуации, внедрению на предприятиях мировых экологических требований (стандартов), проведению НИОКР в области экологии (субсидия для развития малого и среднего предпринимательства</w:t>
            </w:r>
          </w:p>
          <w:p w:rsidR="000B67A6" w:rsidRPr="00172DC0" w:rsidRDefault="000B67A6" w:rsidP="00E1677F">
            <w:pPr>
              <w:autoSpaceDE w:val="0"/>
              <w:autoSpaceDN w:val="0"/>
              <w:adjustRightInd w:val="0"/>
              <w:rPr>
                <w:sz w:val="26"/>
                <w:szCs w:val="26"/>
              </w:rPr>
            </w:pPr>
            <w:r w:rsidRPr="00172DC0">
              <w:rPr>
                <w:sz w:val="26"/>
                <w:szCs w:val="26"/>
              </w:rPr>
              <w:t xml:space="preserve">в области экологии). </w:t>
            </w:r>
          </w:p>
          <w:p w:rsidR="000B67A6" w:rsidRPr="00172DC0" w:rsidRDefault="000B67A6" w:rsidP="00E1677F">
            <w:pPr>
              <w:autoSpaceDE w:val="0"/>
              <w:autoSpaceDN w:val="0"/>
              <w:adjustRightInd w:val="0"/>
              <w:rPr>
                <w:rFonts w:ascii="Times New Roman CYR" w:hAnsi="Times New Roman CYR" w:cs="Times New Roman CYR"/>
                <w:sz w:val="26"/>
                <w:szCs w:val="26"/>
              </w:rPr>
            </w:pPr>
            <w:r w:rsidRPr="00172DC0">
              <w:rPr>
                <w:rFonts w:ascii="Times New Roman CYR" w:hAnsi="Times New Roman CYR" w:cs="Times New Roman CYR"/>
                <w:sz w:val="26"/>
                <w:szCs w:val="26"/>
              </w:rPr>
              <w:t>Размер субсидии, предоставляемой организациям, включает в себя сумму компенсации, предоставленной                   организацией субъектам, а также сумму затрат, связанных</w:t>
            </w:r>
          </w:p>
          <w:p w:rsidR="000B67A6" w:rsidRPr="00172DC0" w:rsidRDefault="000B67A6" w:rsidP="00E1677F">
            <w:pPr>
              <w:autoSpaceDE w:val="0"/>
              <w:autoSpaceDN w:val="0"/>
              <w:adjustRightInd w:val="0"/>
              <w:rPr>
                <w:rFonts w:cs="Calibri"/>
                <w:sz w:val="26"/>
                <w:szCs w:val="26"/>
              </w:rPr>
            </w:pPr>
            <w:r w:rsidRPr="00172DC0">
              <w:rPr>
                <w:rFonts w:ascii="Times New Roman CYR" w:hAnsi="Times New Roman CYR" w:cs="Times New Roman CYR"/>
                <w:sz w:val="26"/>
                <w:szCs w:val="26"/>
              </w:rPr>
              <w:t>с предоставлением этой компенсации, исчисляемую из расчета 5% от суммы компенсации.</w:t>
            </w:r>
          </w:p>
        </w:tc>
      </w:tr>
      <w:tr w:rsidR="000B67A6" w:rsidRPr="00172DC0" w:rsidTr="00E3020F">
        <w:trPr>
          <w:trHeight w:val="1"/>
        </w:trPr>
        <w:tc>
          <w:tcPr>
            <w:tcW w:w="2835" w:type="dxa"/>
            <w:tcBorders>
              <w:top w:val="single" w:sz="2" w:space="0" w:color="000000"/>
              <w:left w:val="single" w:sz="2" w:space="0" w:color="000000"/>
              <w:bottom w:val="single" w:sz="2" w:space="0" w:color="000000"/>
              <w:right w:val="single" w:sz="2" w:space="0" w:color="000000"/>
            </w:tcBorders>
            <w:shd w:val="clear" w:color="auto" w:fill="FFFFFF"/>
            <w:hideMark/>
          </w:tcPr>
          <w:p w:rsidR="000B67A6" w:rsidRPr="00172DC0" w:rsidRDefault="000B67A6" w:rsidP="00E1677F">
            <w:pPr>
              <w:autoSpaceDE w:val="0"/>
              <w:autoSpaceDN w:val="0"/>
              <w:adjustRightInd w:val="0"/>
              <w:rPr>
                <w:rFonts w:ascii="Times New Roman CYR" w:hAnsi="Times New Roman CYR" w:cs="Times New Roman CYR"/>
                <w:sz w:val="26"/>
                <w:szCs w:val="26"/>
              </w:rPr>
            </w:pPr>
            <w:r w:rsidRPr="00172DC0">
              <w:rPr>
                <w:sz w:val="26"/>
                <w:szCs w:val="26"/>
              </w:rPr>
              <w:lastRenderedPageBreak/>
              <w:t xml:space="preserve">6. </w:t>
            </w:r>
            <w:r w:rsidRPr="00172DC0">
              <w:rPr>
                <w:rFonts w:ascii="Times New Roman CYR" w:hAnsi="Times New Roman CYR" w:cs="Times New Roman CYR"/>
                <w:sz w:val="26"/>
                <w:szCs w:val="26"/>
              </w:rPr>
              <w:t xml:space="preserve">Возмещение затрат социальному предпринимательству </w:t>
            </w:r>
          </w:p>
          <w:p w:rsidR="000B67A6" w:rsidRPr="00172DC0" w:rsidRDefault="000B67A6" w:rsidP="00E1677F">
            <w:pPr>
              <w:autoSpaceDE w:val="0"/>
              <w:autoSpaceDN w:val="0"/>
              <w:adjustRightInd w:val="0"/>
              <w:rPr>
                <w:rFonts w:cs="Calibri"/>
                <w:sz w:val="26"/>
                <w:szCs w:val="26"/>
              </w:rPr>
            </w:pPr>
            <w:r w:rsidRPr="00172DC0">
              <w:rPr>
                <w:rFonts w:ascii="Times New Roman CYR" w:hAnsi="Times New Roman CYR" w:cs="Times New Roman CYR"/>
                <w:sz w:val="26"/>
                <w:szCs w:val="26"/>
              </w:rPr>
              <w:t>и семейному бизнесу</w:t>
            </w:r>
          </w:p>
        </w:tc>
        <w:tc>
          <w:tcPr>
            <w:tcW w:w="1559" w:type="dxa"/>
            <w:tcBorders>
              <w:top w:val="single" w:sz="2" w:space="0" w:color="000000"/>
              <w:left w:val="single" w:sz="2" w:space="0" w:color="000000"/>
              <w:bottom w:val="single" w:sz="2" w:space="0" w:color="000000"/>
              <w:right w:val="single" w:sz="2" w:space="0" w:color="000000"/>
            </w:tcBorders>
            <w:shd w:val="clear" w:color="auto" w:fill="FFFFFF"/>
            <w:hideMark/>
          </w:tcPr>
          <w:p w:rsidR="000B67A6" w:rsidRPr="00172DC0" w:rsidRDefault="000B67A6" w:rsidP="00E1677F">
            <w:pPr>
              <w:autoSpaceDE w:val="0"/>
              <w:autoSpaceDN w:val="0"/>
              <w:adjustRightInd w:val="0"/>
              <w:jc w:val="center"/>
              <w:rPr>
                <w:rFonts w:cs="Calibri"/>
                <w:sz w:val="26"/>
                <w:szCs w:val="26"/>
                <w:lang w:val="en-US"/>
              </w:rPr>
            </w:pPr>
            <w:r w:rsidRPr="00172DC0">
              <w:rPr>
                <w:rFonts w:ascii="Times New Roman CYR" w:hAnsi="Times New Roman CYR" w:cs="Times New Roman CYR"/>
                <w:sz w:val="26"/>
                <w:szCs w:val="26"/>
              </w:rPr>
              <w:t>субъекты</w:t>
            </w:r>
          </w:p>
        </w:tc>
        <w:tc>
          <w:tcPr>
            <w:tcW w:w="5245" w:type="dxa"/>
            <w:tcBorders>
              <w:top w:val="single" w:sz="2" w:space="0" w:color="000000"/>
              <w:left w:val="single" w:sz="2" w:space="0" w:color="000000"/>
              <w:bottom w:val="single" w:sz="2" w:space="0" w:color="000000"/>
              <w:right w:val="single" w:sz="2" w:space="0" w:color="000000"/>
            </w:tcBorders>
            <w:shd w:val="clear" w:color="auto" w:fill="FFFFFF"/>
            <w:hideMark/>
          </w:tcPr>
          <w:p w:rsidR="000B67A6" w:rsidRPr="00172DC0" w:rsidRDefault="000B67A6" w:rsidP="00E1677F">
            <w:pPr>
              <w:autoSpaceDE w:val="0"/>
              <w:autoSpaceDN w:val="0"/>
              <w:adjustRightInd w:val="0"/>
              <w:rPr>
                <w:rFonts w:ascii="Times New Roman CYR" w:hAnsi="Times New Roman CYR" w:cs="Times New Roman CYR"/>
                <w:sz w:val="26"/>
                <w:szCs w:val="26"/>
              </w:rPr>
            </w:pPr>
            <w:r w:rsidRPr="00172DC0">
              <w:rPr>
                <w:rFonts w:ascii="Times New Roman CYR" w:hAnsi="Times New Roman CYR" w:cs="Times New Roman CYR"/>
                <w:sz w:val="26"/>
                <w:szCs w:val="26"/>
              </w:rPr>
              <w:t xml:space="preserve">Размер субсидии не может составлять более 500 тыс. рублей в год для одного субъекта. </w:t>
            </w:r>
          </w:p>
          <w:p w:rsidR="000B67A6" w:rsidRPr="00172DC0" w:rsidRDefault="000B67A6" w:rsidP="00E1677F">
            <w:pPr>
              <w:autoSpaceDE w:val="0"/>
              <w:autoSpaceDN w:val="0"/>
              <w:adjustRightInd w:val="0"/>
              <w:rPr>
                <w:rFonts w:ascii="Times New Roman CYR" w:hAnsi="Times New Roman CYR" w:cs="Times New Roman CYR"/>
                <w:sz w:val="26"/>
                <w:szCs w:val="26"/>
              </w:rPr>
            </w:pPr>
            <w:r w:rsidRPr="00172DC0">
              <w:rPr>
                <w:rFonts w:ascii="Times New Roman CYR" w:hAnsi="Times New Roman CYR" w:cs="Times New Roman CYR"/>
                <w:sz w:val="26"/>
                <w:szCs w:val="26"/>
              </w:rPr>
              <w:t>Для получения субсидии субъекты обязаны обеспечить расход собственных финансовых ресурсов</w:t>
            </w:r>
          </w:p>
          <w:p w:rsidR="000B67A6" w:rsidRPr="00172DC0" w:rsidRDefault="000B67A6" w:rsidP="00E1677F">
            <w:pPr>
              <w:autoSpaceDE w:val="0"/>
              <w:autoSpaceDN w:val="0"/>
              <w:adjustRightInd w:val="0"/>
              <w:rPr>
                <w:rFonts w:ascii="Times New Roman CYR" w:hAnsi="Times New Roman CYR" w:cs="Times New Roman CYR"/>
                <w:sz w:val="26"/>
                <w:szCs w:val="26"/>
              </w:rPr>
            </w:pPr>
            <w:r w:rsidRPr="00172DC0">
              <w:rPr>
                <w:rFonts w:ascii="Times New Roman CYR" w:hAnsi="Times New Roman CYR" w:cs="Times New Roman CYR"/>
                <w:sz w:val="26"/>
                <w:szCs w:val="26"/>
              </w:rPr>
              <w:t>в размере не менее 15% от общей суммы произведенных расходов.</w:t>
            </w:r>
          </w:p>
          <w:p w:rsidR="000B67A6" w:rsidRPr="00172DC0" w:rsidRDefault="000B67A6" w:rsidP="00E1677F">
            <w:pPr>
              <w:autoSpaceDE w:val="0"/>
              <w:autoSpaceDN w:val="0"/>
              <w:adjustRightInd w:val="0"/>
              <w:rPr>
                <w:rFonts w:cs="Calibri"/>
                <w:sz w:val="26"/>
                <w:szCs w:val="26"/>
              </w:rPr>
            </w:pPr>
            <w:r w:rsidRPr="00172DC0">
              <w:rPr>
                <w:rFonts w:ascii="Times New Roman CYR" w:hAnsi="Times New Roman CYR" w:cs="Times New Roman CYR"/>
                <w:sz w:val="26"/>
                <w:szCs w:val="26"/>
              </w:rPr>
              <w:t xml:space="preserve">Субсидия предоставляется субъекту на основании обоснованных и документально подтвержденных затрат по профилю бизнеса на оплату аренды </w:t>
            </w:r>
            <w:r w:rsidR="00B777DA" w:rsidRPr="00172DC0">
              <w:rPr>
                <w:rFonts w:ascii="Times New Roman CYR" w:hAnsi="Times New Roman CYR" w:cs="Times New Roman CYR"/>
                <w:sz w:val="26"/>
                <w:szCs w:val="26"/>
              </w:rPr>
              <w:t xml:space="preserve">и (или) приобретение помещения (без обременения), </w:t>
            </w:r>
            <w:r w:rsidRPr="00172DC0">
              <w:rPr>
                <w:rFonts w:ascii="Times New Roman CYR" w:hAnsi="Times New Roman CYR" w:cs="Times New Roman CYR"/>
                <w:sz w:val="26"/>
                <w:szCs w:val="26"/>
              </w:rPr>
              <w:t xml:space="preserve">коммунальных услуг, покупку оборудования, мебели, инвентаря, развивающих игр и пособий. </w:t>
            </w:r>
          </w:p>
        </w:tc>
      </w:tr>
    </w:tbl>
    <w:p w:rsidR="000B67A6" w:rsidRPr="00E1677F" w:rsidRDefault="000B67A6" w:rsidP="000B67A6">
      <w:pPr>
        <w:ind w:right="38"/>
        <w:rPr>
          <w:sz w:val="28"/>
          <w:szCs w:val="28"/>
        </w:rPr>
      </w:pPr>
    </w:p>
    <w:p w:rsidR="00E3020F" w:rsidRDefault="00E3020F" w:rsidP="000B67A6">
      <w:pPr>
        <w:ind w:left="5387" w:right="38"/>
        <w:rPr>
          <w:sz w:val="28"/>
          <w:szCs w:val="28"/>
        </w:rPr>
      </w:pPr>
    </w:p>
    <w:p w:rsidR="00E3020F" w:rsidRDefault="00E3020F" w:rsidP="000B67A6">
      <w:pPr>
        <w:ind w:left="5387" w:right="38"/>
        <w:rPr>
          <w:sz w:val="28"/>
          <w:szCs w:val="28"/>
        </w:rPr>
      </w:pPr>
    </w:p>
    <w:p w:rsidR="00172DC0" w:rsidRDefault="00172DC0" w:rsidP="000B67A6">
      <w:pPr>
        <w:ind w:left="5387" w:right="38"/>
        <w:rPr>
          <w:sz w:val="28"/>
          <w:szCs w:val="28"/>
        </w:rPr>
      </w:pPr>
    </w:p>
    <w:p w:rsidR="00172DC0" w:rsidRDefault="00172DC0" w:rsidP="000B67A6">
      <w:pPr>
        <w:ind w:left="5387" w:right="38"/>
        <w:rPr>
          <w:sz w:val="28"/>
          <w:szCs w:val="28"/>
        </w:rPr>
      </w:pPr>
    </w:p>
    <w:p w:rsidR="00172DC0" w:rsidRDefault="00172DC0" w:rsidP="000B67A6">
      <w:pPr>
        <w:ind w:left="5387" w:right="38"/>
        <w:rPr>
          <w:sz w:val="28"/>
          <w:szCs w:val="28"/>
        </w:rPr>
      </w:pPr>
    </w:p>
    <w:p w:rsidR="00172DC0" w:rsidRDefault="00172DC0" w:rsidP="000B67A6">
      <w:pPr>
        <w:ind w:left="5387" w:right="38"/>
        <w:rPr>
          <w:sz w:val="28"/>
          <w:szCs w:val="28"/>
        </w:rPr>
      </w:pPr>
    </w:p>
    <w:p w:rsidR="00172DC0" w:rsidRDefault="00172DC0" w:rsidP="000B67A6">
      <w:pPr>
        <w:ind w:left="5387" w:right="38"/>
        <w:rPr>
          <w:sz w:val="28"/>
          <w:szCs w:val="28"/>
        </w:rPr>
      </w:pPr>
    </w:p>
    <w:p w:rsidR="00172DC0" w:rsidRDefault="00172DC0" w:rsidP="000B67A6">
      <w:pPr>
        <w:ind w:left="5387" w:right="38"/>
        <w:rPr>
          <w:sz w:val="28"/>
          <w:szCs w:val="28"/>
        </w:rPr>
      </w:pPr>
    </w:p>
    <w:p w:rsidR="00172DC0" w:rsidRDefault="00172DC0" w:rsidP="000B67A6">
      <w:pPr>
        <w:ind w:left="5387" w:right="38"/>
        <w:rPr>
          <w:sz w:val="28"/>
          <w:szCs w:val="28"/>
        </w:rPr>
      </w:pPr>
    </w:p>
    <w:p w:rsidR="00172DC0" w:rsidRDefault="00172DC0" w:rsidP="000B67A6">
      <w:pPr>
        <w:ind w:left="5387" w:right="38"/>
        <w:rPr>
          <w:sz w:val="28"/>
          <w:szCs w:val="28"/>
        </w:rPr>
      </w:pPr>
    </w:p>
    <w:p w:rsidR="00172DC0" w:rsidRDefault="00172DC0" w:rsidP="000B67A6">
      <w:pPr>
        <w:ind w:left="5387" w:right="38"/>
        <w:rPr>
          <w:sz w:val="28"/>
          <w:szCs w:val="28"/>
        </w:rPr>
      </w:pPr>
    </w:p>
    <w:p w:rsidR="00172DC0" w:rsidRDefault="00172DC0" w:rsidP="000B67A6">
      <w:pPr>
        <w:ind w:left="5387" w:right="38"/>
        <w:rPr>
          <w:sz w:val="28"/>
          <w:szCs w:val="28"/>
        </w:rPr>
      </w:pPr>
    </w:p>
    <w:p w:rsidR="00864300" w:rsidRDefault="00864300" w:rsidP="000B67A6">
      <w:pPr>
        <w:ind w:left="5387" w:right="38"/>
        <w:rPr>
          <w:sz w:val="28"/>
          <w:szCs w:val="28"/>
        </w:rPr>
      </w:pPr>
    </w:p>
    <w:p w:rsidR="00864300" w:rsidRDefault="00864300" w:rsidP="000B67A6">
      <w:pPr>
        <w:ind w:left="5387" w:right="38"/>
        <w:rPr>
          <w:sz w:val="28"/>
          <w:szCs w:val="28"/>
        </w:rPr>
      </w:pPr>
    </w:p>
    <w:p w:rsidR="00864300" w:rsidRDefault="00864300" w:rsidP="000B67A6">
      <w:pPr>
        <w:ind w:left="5387" w:right="38"/>
        <w:rPr>
          <w:sz w:val="28"/>
          <w:szCs w:val="28"/>
        </w:rPr>
      </w:pPr>
    </w:p>
    <w:p w:rsidR="000B67A6" w:rsidRPr="00E1677F" w:rsidRDefault="000B67A6" w:rsidP="000B67A6">
      <w:pPr>
        <w:ind w:left="5387" w:right="38"/>
        <w:rPr>
          <w:sz w:val="28"/>
          <w:szCs w:val="28"/>
        </w:rPr>
      </w:pPr>
      <w:r w:rsidRPr="00E1677F">
        <w:rPr>
          <w:sz w:val="28"/>
          <w:szCs w:val="28"/>
        </w:rPr>
        <w:lastRenderedPageBreak/>
        <w:t xml:space="preserve">Приложение </w:t>
      </w:r>
    </w:p>
    <w:p w:rsidR="000B67A6" w:rsidRPr="00E1677F" w:rsidRDefault="000B67A6" w:rsidP="000B67A6">
      <w:pPr>
        <w:ind w:left="5387" w:right="38"/>
        <w:rPr>
          <w:sz w:val="28"/>
          <w:szCs w:val="28"/>
        </w:rPr>
      </w:pPr>
      <w:r w:rsidRPr="00E1677F">
        <w:rPr>
          <w:sz w:val="28"/>
          <w:szCs w:val="28"/>
        </w:rPr>
        <w:t xml:space="preserve">к порядку предоставления субсидий субъектам малого </w:t>
      </w:r>
    </w:p>
    <w:p w:rsidR="000B67A6" w:rsidRPr="00E1677F" w:rsidRDefault="000B67A6" w:rsidP="000B67A6">
      <w:pPr>
        <w:ind w:left="5387" w:right="38"/>
        <w:rPr>
          <w:bCs/>
          <w:sz w:val="28"/>
          <w:szCs w:val="28"/>
        </w:rPr>
      </w:pPr>
      <w:r w:rsidRPr="00E1677F">
        <w:rPr>
          <w:sz w:val="28"/>
          <w:szCs w:val="28"/>
        </w:rPr>
        <w:t xml:space="preserve">и среднего предпринимательства, субъектам, ведущим семейный бизнес, и организациям, образующим инфраструктуру поддержки малого и среднего предпринимательства, </w:t>
      </w:r>
      <w:r w:rsidRPr="00E1677F">
        <w:rPr>
          <w:bCs/>
          <w:sz w:val="28"/>
          <w:szCs w:val="28"/>
        </w:rPr>
        <w:t>в целях возмещения недополученных</w:t>
      </w:r>
    </w:p>
    <w:p w:rsidR="000B67A6" w:rsidRPr="00E1677F" w:rsidRDefault="000B67A6" w:rsidP="000B67A6">
      <w:pPr>
        <w:ind w:left="5387" w:right="38"/>
        <w:rPr>
          <w:sz w:val="28"/>
          <w:szCs w:val="28"/>
        </w:rPr>
      </w:pPr>
      <w:r w:rsidRPr="00E1677F">
        <w:rPr>
          <w:bCs/>
          <w:sz w:val="28"/>
          <w:szCs w:val="28"/>
        </w:rPr>
        <w:t>доходов и (или) финансового обеспечения (возмещения) затрат</w:t>
      </w:r>
      <w:r w:rsidRPr="00E1677F">
        <w:rPr>
          <w:sz w:val="28"/>
          <w:szCs w:val="28"/>
        </w:rPr>
        <w:t xml:space="preserve"> </w:t>
      </w:r>
    </w:p>
    <w:p w:rsidR="000B67A6" w:rsidRPr="00E1677F" w:rsidRDefault="000B67A6" w:rsidP="000B67A6">
      <w:pPr>
        <w:ind w:left="6237" w:right="38"/>
        <w:rPr>
          <w:sz w:val="28"/>
          <w:szCs w:val="28"/>
        </w:rPr>
      </w:pPr>
    </w:p>
    <w:p w:rsidR="000B67A6" w:rsidRPr="00E1677F" w:rsidRDefault="000B67A6" w:rsidP="000B67A6">
      <w:pPr>
        <w:widowControl w:val="0"/>
        <w:autoSpaceDE w:val="0"/>
        <w:autoSpaceDN w:val="0"/>
        <w:adjustRightInd w:val="0"/>
        <w:jc w:val="center"/>
        <w:rPr>
          <w:bCs/>
          <w:sz w:val="24"/>
          <w:szCs w:val="24"/>
        </w:rPr>
      </w:pPr>
      <w:r w:rsidRPr="00E1677F">
        <w:rPr>
          <w:bCs/>
          <w:sz w:val="24"/>
          <w:szCs w:val="24"/>
        </w:rPr>
        <w:t>ФОРМА</w:t>
      </w:r>
      <w:r w:rsidR="00E3020F">
        <w:rPr>
          <w:bCs/>
          <w:sz w:val="24"/>
          <w:szCs w:val="24"/>
        </w:rPr>
        <w:t xml:space="preserve"> </w:t>
      </w:r>
      <w:r w:rsidRPr="00E1677F">
        <w:rPr>
          <w:bCs/>
          <w:sz w:val="24"/>
          <w:szCs w:val="24"/>
        </w:rPr>
        <w:t>ЗАЯВЛЕНИЯ НА ПРЕДОСТАВЛЕНИЕ СУБСИДИИ</w:t>
      </w:r>
    </w:p>
    <w:p w:rsidR="000B67A6" w:rsidRPr="00E1677F" w:rsidRDefault="000B67A6" w:rsidP="000B67A6">
      <w:pPr>
        <w:widowControl w:val="0"/>
        <w:autoSpaceDE w:val="0"/>
        <w:autoSpaceDN w:val="0"/>
        <w:adjustRightInd w:val="0"/>
        <w:jc w:val="center"/>
        <w:rPr>
          <w:bCs/>
          <w:sz w:val="24"/>
          <w:szCs w:val="24"/>
        </w:rPr>
      </w:pPr>
    </w:p>
    <w:p w:rsidR="000B67A6" w:rsidRPr="00E1677F" w:rsidRDefault="000B67A6" w:rsidP="000B67A6">
      <w:pPr>
        <w:widowControl w:val="0"/>
        <w:autoSpaceDE w:val="0"/>
        <w:autoSpaceDN w:val="0"/>
        <w:adjustRightInd w:val="0"/>
        <w:ind w:left="5670"/>
        <w:rPr>
          <w:sz w:val="26"/>
          <w:szCs w:val="26"/>
        </w:rPr>
      </w:pPr>
      <w:r w:rsidRPr="00E1677F">
        <w:rPr>
          <w:sz w:val="26"/>
          <w:szCs w:val="26"/>
        </w:rPr>
        <w:t>Главе города Сургута</w:t>
      </w:r>
    </w:p>
    <w:p w:rsidR="000B67A6" w:rsidRPr="00E1677F" w:rsidRDefault="000B67A6" w:rsidP="000B67A6">
      <w:pPr>
        <w:widowControl w:val="0"/>
        <w:autoSpaceDE w:val="0"/>
        <w:autoSpaceDN w:val="0"/>
        <w:adjustRightInd w:val="0"/>
        <w:ind w:left="5670"/>
        <w:jc w:val="both"/>
        <w:rPr>
          <w:sz w:val="26"/>
          <w:szCs w:val="26"/>
        </w:rPr>
      </w:pPr>
      <w:r w:rsidRPr="00E1677F">
        <w:rPr>
          <w:sz w:val="26"/>
          <w:szCs w:val="26"/>
        </w:rPr>
        <w:t>Д.В. Попову</w:t>
      </w:r>
    </w:p>
    <w:p w:rsidR="000B67A6" w:rsidRPr="00E1677F" w:rsidRDefault="000B67A6" w:rsidP="000B67A6">
      <w:pPr>
        <w:widowControl w:val="0"/>
        <w:autoSpaceDE w:val="0"/>
        <w:autoSpaceDN w:val="0"/>
        <w:adjustRightInd w:val="0"/>
        <w:jc w:val="center"/>
        <w:rPr>
          <w:sz w:val="24"/>
          <w:szCs w:val="24"/>
        </w:rPr>
      </w:pPr>
    </w:p>
    <w:p w:rsidR="000B67A6" w:rsidRPr="00E1677F" w:rsidRDefault="000B67A6" w:rsidP="000B67A6">
      <w:pPr>
        <w:widowControl w:val="0"/>
        <w:autoSpaceDE w:val="0"/>
        <w:autoSpaceDN w:val="0"/>
        <w:adjustRightInd w:val="0"/>
        <w:jc w:val="center"/>
        <w:rPr>
          <w:sz w:val="26"/>
          <w:szCs w:val="26"/>
        </w:rPr>
      </w:pPr>
      <w:r w:rsidRPr="00E1677F">
        <w:rPr>
          <w:sz w:val="26"/>
          <w:szCs w:val="26"/>
        </w:rPr>
        <w:t>Заявление</w:t>
      </w:r>
    </w:p>
    <w:p w:rsidR="000B67A6" w:rsidRPr="00E1677F" w:rsidRDefault="000B67A6" w:rsidP="000B67A6">
      <w:pPr>
        <w:widowControl w:val="0"/>
        <w:autoSpaceDE w:val="0"/>
        <w:autoSpaceDN w:val="0"/>
        <w:adjustRightInd w:val="0"/>
        <w:jc w:val="center"/>
        <w:rPr>
          <w:sz w:val="26"/>
          <w:szCs w:val="26"/>
        </w:rPr>
      </w:pPr>
      <w:r w:rsidRPr="00E1677F">
        <w:rPr>
          <w:sz w:val="26"/>
          <w:szCs w:val="26"/>
        </w:rPr>
        <w:t xml:space="preserve">на предоставление субсидии субъекту малого и среднего предпринимательства </w:t>
      </w:r>
    </w:p>
    <w:p w:rsidR="000B67A6" w:rsidRPr="00E1677F" w:rsidRDefault="000B67A6" w:rsidP="000B67A6">
      <w:pPr>
        <w:widowControl w:val="0"/>
        <w:autoSpaceDE w:val="0"/>
        <w:autoSpaceDN w:val="0"/>
        <w:adjustRightInd w:val="0"/>
        <w:rPr>
          <w:sz w:val="26"/>
          <w:szCs w:val="26"/>
        </w:rPr>
      </w:pPr>
    </w:p>
    <w:p w:rsidR="000B67A6" w:rsidRPr="00E1677F" w:rsidRDefault="000B67A6" w:rsidP="000B67A6">
      <w:pPr>
        <w:widowControl w:val="0"/>
        <w:autoSpaceDE w:val="0"/>
        <w:autoSpaceDN w:val="0"/>
        <w:adjustRightInd w:val="0"/>
        <w:rPr>
          <w:sz w:val="26"/>
          <w:szCs w:val="26"/>
        </w:rPr>
      </w:pPr>
      <w:r w:rsidRPr="00E1677F">
        <w:rPr>
          <w:sz w:val="26"/>
          <w:szCs w:val="26"/>
        </w:rPr>
        <w:t>Заявитель _________________________________________________________________</w:t>
      </w:r>
    </w:p>
    <w:p w:rsidR="000B67A6" w:rsidRPr="00E1677F" w:rsidRDefault="000B67A6" w:rsidP="000B67A6">
      <w:pPr>
        <w:widowControl w:val="0"/>
        <w:autoSpaceDE w:val="0"/>
        <w:autoSpaceDN w:val="0"/>
        <w:adjustRightInd w:val="0"/>
        <w:rPr>
          <w:sz w:val="26"/>
          <w:szCs w:val="26"/>
        </w:rPr>
      </w:pPr>
      <w:r w:rsidRPr="00E1677F">
        <w:rPr>
          <w:sz w:val="26"/>
          <w:szCs w:val="26"/>
        </w:rPr>
        <w:t>__________________________________________________________________________</w:t>
      </w:r>
    </w:p>
    <w:p w:rsidR="000B67A6" w:rsidRPr="00E1677F" w:rsidRDefault="000B67A6" w:rsidP="000B67A6">
      <w:pPr>
        <w:widowControl w:val="0"/>
        <w:autoSpaceDE w:val="0"/>
        <w:autoSpaceDN w:val="0"/>
        <w:adjustRightInd w:val="0"/>
        <w:jc w:val="center"/>
        <w:rPr>
          <w:sz w:val="18"/>
          <w:szCs w:val="18"/>
        </w:rPr>
      </w:pPr>
      <w:r w:rsidRPr="00E1677F">
        <w:rPr>
          <w:sz w:val="18"/>
          <w:szCs w:val="18"/>
        </w:rPr>
        <w:t>(полное наименование и организационно-правовая форма юридического лица</w:t>
      </w:r>
    </w:p>
    <w:p w:rsidR="000B67A6" w:rsidRPr="00E1677F" w:rsidRDefault="000B67A6" w:rsidP="000B67A6">
      <w:pPr>
        <w:widowControl w:val="0"/>
        <w:autoSpaceDE w:val="0"/>
        <w:autoSpaceDN w:val="0"/>
        <w:adjustRightInd w:val="0"/>
        <w:jc w:val="center"/>
        <w:rPr>
          <w:sz w:val="18"/>
          <w:szCs w:val="18"/>
        </w:rPr>
      </w:pPr>
      <w:r w:rsidRPr="00E1677F">
        <w:rPr>
          <w:sz w:val="18"/>
          <w:szCs w:val="18"/>
        </w:rPr>
        <w:t xml:space="preserve"> или Ф.И.О. индивидуального предпринимателя)</w:t>
      </w:r>
    </w:p>
    <w:p w:rsidR="000B67A6" w:rsidRPr="00E1677F" w:rsidRDefault="000B67A6" w:rsidP="000B67A6">
      <w:pPr>
        <w:widowControl w:val="0"/>
        <w:autoSpaceDE w:val="0"/>
        <w:autoSpaceDN w:val="0"/>
        <w:adjustRightInd w:val="0"/>
        <w:rPr>
          <w:sz w:val="26"/>
          <w:szCs w:val="26"/>
        </w:rPr>
      </w:pPr>
      <w:r w:rsidRPr="00E1677F">
        <w:rPr>
          <w:sz w:val="26"/>
          <w:szCs w:val="26"/>
        </w:rPr>
        <w:t xml:space="preserve">в лице____________________________________________________________________   </w:t>
      </w:r>
    </w:p>
    <w:p w:rsidR="000B67A6" w:rsidRPr="00E1677F" w:rsidRDefault="000B67A6" w:rsidP="000B67A6">
      <w:pPr>
        <w:widowControl w:val="0"/>
        <w:autoSpaceDE w:val="0"/>
        <w:autoSpaceDN w:val="0"/>
        <w:adjustRightInd w:val="0"/>
        <w:rPr>
          <w:sz w:val="26"/>
          <w:szCs w:val="26"/>
        </w:rPr>
      </w:pPr>
      <w:r w:rsidRPr="00E1677F">
        <w:rPr>
          <w:sz w:val="26"/>
          <w:szCs w:val="26"/>
        </w:rPr>
        <w:t xml:space="preserve">__________________________________________________________________________ </w:t>
      </w:r>
    </w:p>
    <w:p w:rsidR="000B67A6" w:rsidRPr="00E1677F" w:rsidRDefault="000B67A6" w:rsidP="000B67A6">
      <w:pPr>
        <w:widowControl w:val="0"/>
        <w:autoSpaceDE w:val="0"/>
        <w:autoSpaceDN w:val="0"/>
        <w:adjustRightInd w:val="0"/>
        <w:jc w:val="center"/>
        <w:rPr>
          <w:sz w:val="18"/>
          <w:szCs w:val="18"/>
        </w:rPr>
      </w:pPr>
      <w:r w:rsidRPr="00E1677F">
        <w:rPr>
          <w:sz w:val="18"/>
          <w:szCs w:val="18"/>
        </w:rPr>
        <w:t xml:space="preserve"> (фамилия, имя, отчество, должность руководителя или доверенного лица)</w:t>
      </w:r>
    </w:p>
    <w:p w:rsidR="000B67A6" w:rsidRPr="00E1677F" w:rsidRDefault="000B67A6" w:rsidP="000B67A6">
      <w:pPr>
        <w:widowControl w:val="0"/>
        <w:autoSpaceDE w:val="0"/>
        <w:autoSpaceDN w:val="0"/>
        <w:adjustRightInd w:val="0"/>
        <w:jc w:val="center"/>
        <w:rPr>
          <w:sz w:val="18"/>
          <w:szCs w:val="18"/>
        </w:rPr>
      </w:pPr>
      <w:r w:rsidRPr="00E1677F">
        <w:rPr>
          <w:sz w:val="18"/>
          <w:szCs w:val="18"/>
        </w:rPr>
        <w:t>(№ доверенности, дата выдачи, срок действия)</w:t>
      </w:r>
    </w:p>
    <w:p w:rsidR="000B67A6" w:rsidRPr="00E1677F" w:rsidRDefault="000B67A6" w:rsidP="000B67A6">
      <w:pPr>
        <w:widowControl w:val="0"/>
        <w:autoSpaceDE w:val="0"/>
        <w:autoSpaceDN w:val="0"/>
        <w:adjustRightInd w:val="0"/>
        <w:rPr>
          <w:sz w:val="26"/>
          <w:szCs w:val="26"/>
        </w:rPr>
      </w:pPr>
      <w:r w:rsidRPr="00E1677F">
        <w:rPr>
          <w:sz w:val="26"/>
          <w:szCs w:val="26"/>
        </w:rPr>
        <w:t>просит предоставить в 20__году финансовую поддержку в следующем направлении:</w:t>
      </w:r>
    </w:p>
    <w:p w:rsidR="000B67A6" w:rsidRPr="00E1677F" w:rsidRDefault="000B67A6" w:rsidP="000B67A6">
      <w:pPr>
        <w:widowControl w:val="0"/>
        <w:autoSpaceDE w:val="0"/>
        <w:autoSpaceDN w:val="0"/>
        <w:adjustRightInd w:val="0"/>
        <w:rPr>
          <w:sz w:val="26"/>
          <w:szCs w:val="26"/>
        </w:rPr>
      </w:pPr>
      <w:r w:rsidRPr="00E1677F">
        <w:rPr>
          <w:sz w:val="26"/>
          <w:szCs w:val="26"/>
        </w:rPr>
        <w:t>______________________________________________________________________________________________________________________________________________________________________________________________________________________________</w:t>
      </w:r>
    </w:p>
    <w:p w:rsidR="000B67A6" w:rsidRPr="00E1677F" w:rsidRDefault="000B67A6" w:rsidP="000B67A6">
      <w:pPr>
        <w:widowControl w:val="0"/>
        <w:autoSpaceDE w:val="0"/>
        <w:autoSpaceDN w:val="0"/>
        <w:adjustRightInd w:val="0"/>
        <w:rPr>
          <w:sz w:val="26"/>
          <w:szCs w:val="26"/>
        </w:rPr>
      </w:pPr>
      <w:r w:rsidRPr="00E1677F">
        <w:rPr>
          <w:sz w:val="26"/>
          <w:szCs w:val="26"/>
        </w:rPr>
        <w:t>Сумма, заявленная на получение субсидии_____________________________________</w:t>
      </w:r>
    </w:p>
    <w:p w:rsidR="000B67A6" w:rsidRPr="00E1677F" w:rsidRDefault="000B67A6" w:rsidP="000B67A6">
      <w:pPr>
        <w:widowControl w:val="0"/>
        <w:autoSpaceDE w:val="0"/>
        <w:autoSpaceDN w:val="0"/>
        <w:adjustRightInd w:val="0"/>
        <w:rPr>
          <w:sz w:val="26"/>
          <w:szCs w:val="26"/>
        </w:rPr>
      </w:pPr>
    </w:p>
    <w:p w:rsidR="000B67A6" w:rsidRPr="00E1677F" w:rsidRDefault="000B67A6" w:rsidP="000B67A6">
      <w:pPr>
        <w:widowControl w:val="0"/>
        <w:autoSpaceDE w:val="0"/>
        <w:autoSpaceDN w:val="0"/>
        <w:adjustRightInd w:val="0"/>
        <w:ind w:firstLine="567"/>
        <w:rPr>
          <w:sz w:val="26"/>
          <w:szCs w:val="26"/>
        </w:rPr>
      </w:pPr>
      <w:r w:rsidRPr="00E1677F">
        <w:rPr>
          <w:sz w:val="26"/>
          <w:szCs w:val="26"/>
        </w:rPr>
        <w:t>1. Информация о Заявителе:</w:t>
      </w:r>
    </w:p>
    <w:p w:rsidR="000B67A6" w:rsidRPr="00E1677F" w:rsidRDefault="000B67A6" w:rsidP="000B67A6">
      <w:pPr>
        <w:widowControl w:val="0"/>
        <w:autoSpaceDE w:val="0"/>
        <w:autoSpaceDN w:val="0"/>
        <w:adjustRightInd w:val="0"/>
        <w:rPr>
          <w:sz w:val="26"/>
          <w:szCs w:val="26"/>
        </w:rPr>
      </w:pPr>
      <w:r w:rsidRPr="00E1677F">
        <w:rPr>
          <w:sz w:val="26"/>
          <w:szCs w:val="26"/>
        </w:rPr>
        <w:t>ОГРН (ОГРНИП) __________________________________________________________</w:t>
      </w:r>
    </w:p>
    <w:p w:rsidR="000B67A6" w:rsidRPr="00E1677F" w:rsidRDefault="000B67A6" w:rsidP="000B67A6">
      <w:pPr>
        <w:widowControl w:val="0"/>
        <w:autoSpaceDE w:val="0"/>
        <w:autoSpaceDN w:val="0"/>
        <w:adjustRightInd w:val="0"/>
        <w:rPr>
          <w:sz w:val="26"/>
          <w:szCs w:val="26"/>
        </w:rPr>
      </w:pPr>
      <w:r w:rsidRPr="00E1677F">
        <w:rPr>
          <w:sz w:val="26"/>
          <w:szCs w:val="26"/>
        </w:rPr>
        <w:t>ИНН/КПП ________________________________________________________________</w:t>
      </w:r>
    </w:p>
    <w:p w:rsidR="000B67A6" w:rsidRPr="00E1677F" w:rsidRDefault="000B67A6" w:rsidP="000B67A6">
      <w:pPr>
        <w:widowControl w:val="0"/>
        <w:autoSpaceDE w:val="0"/>
        <w:autoSpaceDN w:val="0"/>
        <w:adjustRightInd w:val="0"/>
        <w:rPr>
          <w:sz w:val="26"/>
          <w:szCs w:val="26"/>
        </w:rPr>
      </w:pPr>
      <w:r w:rsidRPr="00E1677F">
        <w:rPr>
          <w:sz w:val="26"/>
          <w:szCs w:val="26"/>
        </w:rPr>
        <w:t>Юридический адрес ________________________________________________________</w:t>
      </w:r>
    </w:p>
    <w:p w:rsidR="000B67A6" w:rsidRPr="00E1677F" w:rsidRDefault="000B67A6" w:rsidP="000B67A6">
      <w:pPr>
        <w:widowControl w:val="0"/>
        <w:autoSpaceDE w:val="0"/>
        <w:autoSpaceDN w:val="0"/>
        <w:adjustRightInd w:val="0"/>
        <w:rPr>
          <w:sz w:val="26"/>
          <w:szCs w:val="26"/>
        </w:rPr>
      </w:pPr>
      <w:r w:rsidRPr="00E1677F">
        <w:rPr>
          <w:sz w:val="26"/>
          <w:szCs w:val="26"/>
        </w:rPr>
        <w:t>__________________________________________________________________________</w:t>
      </w:r>
    </w:p>
    <w:p w:rsidR="000B67A6" w:rsidRPr="00E1677F" w:rsidRDefault="000B67A6" w:rsidP="000B67A6">
      <w:pPr>
        <w:widowControl w:val="0"/>
        <w:autoSpaceDE w:val="0"/>
        <w:autoSpaceDN w:val="0"/>
        <w:adjustRightInd w:val="0"/>
        <w:rPr>
          <w:sz w:val="26"/>
          <w:szCs w:val="26"/>
        </w:rPr>
      </w:pPr>
      <w:r w:rsidRPr="00E1677F">
        <w:rPr>
          <w:sz w:val="26"/>
          <w:szCs w:val="26"/>
        </w:rPr>
        <w:t>Фактический адрес _________________________________________________________</w:t>
      </w:r>
    </w:p>
    <w:p w:rsidR="000B67A6" w:rsidRPr="00E1677F" w:rsidRDefault="000B67A6" w:rsidP="000B67A6">
      <w:pPr>
        <w:widowControl w:val="0"/>
        <w:autoSpaceDE w:val="0"/>
        <w:autoSpaceDN w:val="0"/>
        <w:adjustRightInd w:val="0"/>
        <w:rPr>
          <w:sz w:val="26"/>
          <w:szCs w:val="26"/>
        </w:rPr>
      </w:pPr>
      <w:r w:rsidRPr="00E1677F">
        <w:rPr>
          <w:sz w:val="26"/>
          <w:szCs w:val="26"/>
        </w:rPr>
        <w:t>__________________________________________________________________________</w:t>
      </w:r>
    </w:p>
    <w:p w:rsidR="000B67A6" w:rsidRPr="00E1677F" w:rsidRDefault="000B67A6" w:rsidP="000B67A6">
      <w:pPr>
        <w:widowControl w:val="0"/>
        <w:autoSpaceDE w:val="0"/>
        <w:autoSpaceDN w:val="0"/>
        <w:adjustRightInd w:val="0"/>
        <w:rPr>
          <w:sz w:val="26"/>
          <w:szCs w:val="26"/>
        </w:rPr>
      </w:pPr>
      <w:r w:rsidRPr="00E1677F">
        <w:rPr>
          <w:sz w:val="26"/>
          <w:szCs w:val="26"/>
        </w:rPr>
        <w:t>Наименование банка _______________________________________________________</w:t>
      </w:r>
    </w:p>
    <w:p w:rsidR="000B67A6" w:rsidRPr="00E1677F" w:rsidRDefault="000B67A6" w:rsidP="000B67A6">
      <w:pPr>
        <w:widowControl w:val="0"/>
        <w:autoSpaceDE w:val="0"/>
        <w:autoSpaceDN w:val="0"/>
        <w:adjustRightInd w:val="0"/>
        <w:rPr>
          <w:sz w:val="26"/>
          <w:szCs w:val="26"/>
        </w:rPr>
      </w:pPr>
      <w:r w:rsidRPr="00E1677F">
        <w:rPr>
          <w:sz w:val="26"/>
          <w:szCs w:val="26"/>
        </w:rPr>
        <w:t>Р/сч. _____________________________________________________________________</w:t>
      </w:r>
    </w:p>
    <w:p w:rsidR="000B67A6" w:rsidRPr="00E1677F" w:rsidRDefault="000B67A6" w:rsidP="000B67A6">
      <w:pPr>
        <w:widowControl w:val="0"/>
        <w:autoSpaceDE w:val="0"/>
        <w:autoSpaceDN w:val="0"/>
        <w:adjustRightInd w:val="0"/>
        <w:rPr>
          <w:sz w:val="26"/>
          <w:szCs w:val="26"/>
        </w:rPr>
      </w:pPr>
      <w:r w:rsidRPr="00E1677F">
        <w:rPr>
          <w:sz w:val="26"/>
          <w:szCs w:val="26"/>
        </w:rPr>
        <w:t>К/сч. _____________________________________________________________________</w:t>
      </w:r>
    </w:p>
    <w:p w:rsidR="000B67A6" w:rsidRPr="00E1677F" w:rsidRDefault="000B67A6" w:rsidP="000B67A6">
      <w:pPr>
        <w:widowControl w:val="0"/>
        <w:autoSpaceDE w:val="0"/>
        <w:autoSpaceDN w:val="0"/>
        <w:adjustRightInd w:val="0"/>
        <w:rPr>
          <w:sz w:val="26"/>
          <w:szCs w:val="26"/>
        </w:rPr>
      </w:pPr>
      <w:r w:rsidRPr="00E1677F">
        <w:rPr>
          <w:sz w:val="26"/>
          <w:szCs w:val="26"/>
        </w:rPr>
        <w:t>БИК _____________________________________________________________________</w:t>
      </w:r>
    </w:p>
    <w:p w:rsidR="000B67A6" w:rsidRPr="00E1677F" w:rsidRDefault="000B67A6" w:rsidP="000B67A6">
      <w:pPr>
        <w:widowControl w:val="0"/>
        <w:autoSpaceDE w:val="0"/>
        <w:autoSpaceDN w:val="0"/>
        <w:adjustRightInd w:val="0"/>
        <w:ind w:right="-2"/>
        <w:rPr>
          <w:sz w:val="26"/>
          <w:szCs w:val="26"/>
        </w:rPr>
      </w:pPr>
      <w:r w:rsidRPr="00E1677F">
        <w:rPr>
          <w:sz w:val="26"/>
          <w:szCs w:val="26"/>
        </w:rPr>
        <w:t>Форма налогообложения по заявленному виду деятельности______________________</w:t>
      </w:r>
    </w:p>
    <w:p w:rsidR="000B67A6" w:rsidRPr="00E1677F" w:rsidRDefault="000B67A6" w:rsidP="000B67A6">
      <w:pPr>
        <w:widowControl w:val="0"/>
        <w:autoSpaceDE w:val="0"/>
        <w:autoSpaceDN w:val="0"/>
        <w:adjustRightInd w:val="0"/>
        <w:rPr>
          <w:sz w:val="26"/>
          <w:szCs w:val="26"/>
        </w:rPr>
      </w:pPr>
      <w:r w:rsidRPr="00E1677F">
        <w:rPr>
          <w:sz w:val="26"/>
          <w:szCs w:val="26"/>
        </w:rPr>
        <w:t xml:space="preserve">Контакты (тел., </w:t>
      </w:r>
      <w:r w:rsidRPr="00E1677F">
        <w:rPr>
          <w:sz w:val="26"/>
          <w:szCs w:val="26"/>
          <w:lang w:val="en-US"/>
        </w:rPr>
        <w:t>e</w:t>
      </w:r>
      <w:r w:rsidRPr="00E1677F">
        <w:rPr>
          <w:sz w:val="26"/>
          <w:szCs w:val="26"/>
        </w:rPr>
        <w:t>-</w:t>
      </w:r>
      <w:r w:rsidRPr="00E1677F">
        <w:rPr>
          <w:sz w:val="26"/>
          <w:szCs w:val="26"/>
          <w:lang w:val="en-US"/>
        </w:rPr>
        <w:t>mail</w:t>
      </w:r>
      <w:r w:rsidRPr="00E1677F">
        <w:rPr>
          <w:sz w:val="26"/>
          <w:szCs w:val="26"/>
        </w:rPr>
        <w:t>) ______________________________________________________</w:t>
      </w:r>
    </w:p>
    <w:p w:rsidR="000B67A6" w:rsidRPr="00E1677F" w:rsidRDefault="000B67A6" w:rsidP="000B67A6">
      <w:pPr>
        <w:widowControl w:val="0"/>
        <w:autoSpaceDE w:val="0"/>
        <w:autoSpaceDN w:val="0"/>
        <w:adjustRightInd w:val="0"/>
        <w:ind w:firstLine="567"/>
        <w:jc w:val="both"/>
        <w:rPr>
          <w:sz w:val="26"/>
          <w:szCs w:val="26"/>
        </w:rPr>
      </w:pPr>
      <w:r w:rsidRPr="00E1677F">
        <w:rPr>
          <w:sz w:val="26"/>
          <w:szCs w:val="26"/>
        </w:rPr>
        <w:lastRenderedPageBreak/>
        <w:t>2. Отнесение Заявителя к социально значимым видам деятельности, определенным муниципальной программой__________________________________</w:t>
      </w:r>
    </w:p>
    <w:p w:rsidR="000B67A6" w:rsidRPr="00E1677F" w:rsidRDefault="000B67A6" w:rsidP="000B67A6">
      <w:pPr>
        <w:widowControl w:val="0"/>
        <w:autoSpaceDE w:val="0"/>
        <w:autoSpaceDN w:val="0"/>
        <w:adjustRightInd w:val="0"/>
        <w:jc w:val="both"/>
        <w:rPr>
          <w:sz w:val="26"/>
          <w:szCs w:val="26"/>
        </w:rPr>
      </w:pPr>
      <w:r w:rsidRPr="00E1677F">
        <w:rPr>
          <w:sz w:val="26"/>
          <w:szCs w:val="26"/>
        </w:rPr>
        <w:t>_____________________________________________________________________________________________________________________________________________________________________________________________________________________________</w:t>
      </w:r>
    </w:p>
    <w:p w:rsidR="000B67A6" w:rsidRPr="00E1677F" w:rsidRDefault="000B67A6" w:rsidP="000B67A6">
      <w:pPr>
        <w:widowControl w:val="0"/>
        <w:autoSpaceDE w:val="0"/>
        <w:autoSpaceDN w:val="0"/>
        <w:adjustRightInd w:val="0"/>
        <w:jc w:val="both"/>
        <w:rPr>
          <w:sz w:val="26"/>
          <w:szCs w:val="26"/>
        </w:rPr>
      </w:pPr>
      <w:r w:rsidRPr="00E1677F">
        <w:rPr>
          <w:sz w:val="26"/>
          <w:szCs w:val="26"/>
        </w:rPr>
        <w:t>_________________________________________________________________________</w:t>
      </w:r>
    </w:p>
    <w:p w:rsidR="000B67A6" w:rsidRPr="00E1677F" w:rsidRDefault="000B67A6" w:rsidP="000B67A6">
      <w:pPr>
        <w:widowControl w:val="0"/>
        <w:autoSpaceDE w:val="0"/>
        <w:autoSpaceDN w:val="0"/>
        <w:adjustRightInd w:val="0"/>
        <w:jc w:val="center"/>
        <w:rPr>
          <w:sz w:val="18"/>
          <w:szCs w:val="18"/>
        </w:rPr>
      </w:pPr>
      <w:r w:rsidRPr="00E1677F">
        <w:rPr>
          <w:sz w:val="18"/>
          <w:szCs w:val="18"/>
        </w:rPr>
        <w:t>(если относится, то указать вид деятельности)</w:t>
      </w:r>
    </w:p>
    <w:p w:rsidR="000B67A6" w:rsidRPr="00E1677F" w:rsidRDefault="000B67A6" w:rsidP="000B67A6">
      <w:pPr>
        <w:widowControl w:val="0"/>
        <w:autoSpaceDE w:val="0"/>
        <w:autoSpaceDN w:val="0"/>
        <w:adjustRightInd w:val="0"/>
        <w:jc w:val="center"/>
        <w:rPr>
          <w:sz w:val="18"/>
          <w:szCs w:val="18"/>
        </w:rPr>
      </w:pPr>
    </w:p>
    <w:p w:rsidR="000B67A6" w:rsidRPr="00E1677F" w:rsidRDefault="000B67A6" w:rsidP="000B67A6">
      <w:pPr>
        <w:widowControl w:val="0"/>
        <w:autoSpaceDE w:val="0"/>
        <w:autoSpaceDN w:val="0"/>
        <w:adjustRightInd w:val="0"/>
        <w:ind w:firstLine="567"/>
        <w:rPr>
          <w:sz w:val="26"/>
          <w:szCs w:val="26"/>
        </w:rPr>
      </w:pPr>
      <w:r w:rsidRPr="00E1677F">
        <w:rPr>
          <w:sz w:val="26"/>
          <w:szCs w:val="26"/>
        </w:rPr>
        <w:t>3.  Среднесписочная численность работников за предшествующий календарный год_____</w:t>
      </w:r>
    </w:p>
    <w:p w:rsidR="000B67A6" w:rsidRPr="00E1677F" w:rsidRDefault="000B67A6" w:rsidP="000B67A6">
      <w:pPr>
        <w:widowControl w:val="0"/>
        <w:autoSpaceDE w:val="0"/>
        <w:autoSpaceDN w:val="0"/>
        <w:adjustRightInd w:val="0"/>
        <w:rPr>
          <w:sz w:val="26"/>
          <w:szCs w:val="26"/>
        </w:rPr>
      </w:pPr>
    </w:p>
    <w:p w:rsidR="000B67A6" w:rsidRPr="00E1677F" w:rsidRDefault="000B67A6" w:rsidP="000B67A6">
      <w:pPr>
        <w:widowControl w:val="0"/>
        <w:autoSpaceDE w:val="0"/>
        <w:autoSpaceDN w:val="0"/>
        <w:adjustRightInd w:val="0"/>
        <w:ind w:firstLine="567"/>
        <w:jc w:val="both"/>
        <w:outlineLvl w:val="0"/>
        <w:rPr>
          <w:sz w:val="26"/>
          <w:szCs w:val="26"/>
        </w:rPr>
      </w:pPr>
      <w:r w:rsidRPr="00E1677F">
        <w:rPr>
          <w:sz w:val="26"/>
          <w:szCs w:val="26"/>
        </w:rPr>
        <w:t>4. Осуществляет ли Заявитель следующие виды деятельности: деятельность в сфере игорного бизнеса; деятельность по производству и реализации подакцизных товаров; деятельность по добыче и реализации полезных ископаемых, за исключением общераспространенных полезных ископаемых (если «да» – указать какие):____________________________________________________________________</w:t>
      </w:r>
    </w:p>
    <w:p w:rsidR="000B67A6" w:rsidRPr="00E1677F" w:rsidRDefault="000B67A6" w:rsidP="000B67A6">
      <w:pPr>
        <w:widowControl w:val="0"/>
        <w:autoSpaceDE w:val="0"/>
        <w:autoSpaceDN w:val="0"/>
        <w:adjustRightInd w:val="0"/>
        <w:rPr>
          <w:sz w:val="26"/>
          <w:szCs w:val="26"/>
        </w:rPr>
      </w:pPr>
    </w:p>
    <w:p w:rsidR="000B67A6" w:rsidRPr="00E1677F" w:rsidRDefault="000B67A6" w:rsidP="000B67A6">
      <w:pPr>
        <w:widowControl w:val="0"/>
        <w:autoSpaceDE w:val="0"/>
        <w:autoSpaceDN w:val="0"/>
        <w:adjustRightInd w:val="0"/>
        <w:ind w:firstLine="567"/>
        <w:rPr>
          <w:sz w:val="26"/>
          <w:szCs w:val="26"/>
        </w:rPr>
      </w:pPr>
      <w:r w:rsidRPr="00E1677F">
        <w:rPr>
          <w:sz w:val="26"/>
          <w:szCs w:val="26"/>
        </w:rPr>
        <w:t>5. Заявитель подтверждает, что:</w:t>
      </w:r>
    </w:p>
    <w:p w:rsidR="000B67A6" w:rsidRPr="00E1677F" w:rsidRDefault="000B67A6" w:rsidP="000B67A6">
      <w:pPr>
        <w:autoSpaceDE w:val="0"/>
        <w:autoSpaceDN w:val="0"/>
        <w:adjustRightInd w:val="0"/>
        <w:ind w:firstLine="567"/>
        <w:jc w:val="both"/>
        <w:rPr>
          <w:sz w:val="26"/>
          <w:szCs w:val="26"/>
        </w:rPr>
      </w:pPr>
      <w:r w:rsidRPr="00E1677F">
        <w:rPr>
          <w:sz w:val="26"/>
          <w:szCs w:val="26"/>
        </w:rPr>
        <w:t>5.1. не является кредитной организацией, страховой организацией (за исключением потребительских кооперативов), инвестиционным фондом, негосударственным пенсионным фондом, профессиональным участником рынка ценных бумаг, ломбардом;</w:t>
      </w:r>
    </w:p>
    <w:p w:rsidR="000B67A6" w:rsidRPr="00E1677F" w:rsidRDefault="000B67A6" w:rsidP="000B67A6">
      <w:pPr>
        <w:autoSpaceDE w:val="0"/>
        <w:autoSpaceDN w:val="0"/>
        <w:adjustRightInd w:val="0"/>
        <w:ind w:firstLine="567"/>
        <w:jc w:val="both"/>
        <w:rPr>
          <w:sz w:val="26"/>
          <w:szCs w:val="26"/>
        </w:rPr>
      </w:pPr>
      <w:r w:rsidRPr="00E1677F">
        <w:rPr>
          <w:sz w:val="26"/>
          <w:szCs w:val="26"/>
        </w:rPr>
        <w:t>5.2. не является участником соглашений о разделе продукции;</w:t>
      </w:r>
    </w:p>
    <w:p w:rsidR="000B67A6" w:rsidRPr="00E1677F" w:rsidRDefault="000B67A6" w:rsidP="000B67A6">
      <w:pPr>
        <w:autoSpaceDE w:val="0"/>
        <w:autoSpaceDN w:val="0"/>
        <w:adjustRightInd w:val="0"/>
        <w:ind w:firstLine="567"/>
        <w:jc w:val="both"/>
        <w:rPr>
          <w:sz w:val="26"/>
          <w:szCs w:val="26"/>
        </w:rPr>
      </w:pPr>
      <w:r w:rsidRPr="00E1677F">
        <w:rPr>
          <w:sz w:val="26"/>
          <w:szCs w:val="26"/>
        </w:rPr>
        <w:t xml:space="preserve">5.3. не является нерезидентом Российской Федерации в порядке, установленном </w:t>
      </w:r>
      <w:hyperlink r:id="rId8" w:history="1">
        <w:r w:rsidRPr="00E1677F">
          <w:rPr>
            <w:sz w:val="26"/>
            <w:szCs w:val="26"/>
          </w:rPr>
          <w:t>законодательством</w:t>
        </w:r>
      </w:hyperlink>
      <w:r w:rsidRPr="00E1677F">
        <w:rPr>
          <w:sz w:val="26"/>
          <w:szCs w:val="26"/>
        </w:rPr>
        <w:t xml:space="preserve"> Российской Федерации о валютном регулировании и валютном контроле, за исключением случаев, предусмотренных международными договорами Российской Федерации;</w:t>
      </w:r>
    </w:p>
    <w:p w:rsidR="000B67A6" w:rsidRPr="00E1677F" w:rsidRDefault="000B67A6" w:rsidP="000B67A6">
      <w:pPr>
        <w:autoSpaceDE w:val="0"/>
        <w:autoSpaceDN w:val="0"/>
        <w:adjustRightInd w:val="0"/>
        <w:ind w:firstLine="567"/>
        <w:jc w:val="both"/>
        <w:rPr>
          <w:sz w:val="26"/>
          <w:szCs w:val="26"/>
        </w:rPr>
      </w:pPr>
      <w:r w:rsidRPr="00E1677F">
        <w:rPr>
          <w:sz w:val="26"/>
          <w:szCs w:val="26"/>
        </w:rPr>
        <w:t>5.4. в отношении Заявителя не принято решение о ликвидации, реорганизации или возбуждена процедура признания несостоятельным (банкротом);</w:t>
      </w:r>
    </w:p>
    <w:p w:rsidR="000B67A6" w:rsidRPr="00E1677F" w:rsidRDefault="000B67A6" w:rsidP="000B67A6">
      <w:pPr>
        <w:autoSpaceDE w:val="0"/>
        <w:autoSpaceDN w:val="0"/>
        <w:adjustRightInd w:val="0"/>
        <w:ind w:firstLine="567"/>
        <w:jc w:val="both"/>
        <w:rPr>
          <w:sz w:val="26"/>
          <w:szCs w:val="26"/>
        </w:rPr>
      </w:pPr>
      <w:r w:rsidRPr="00E1677F">
        <w:rPr>
          <w:sz w:val="26"/>
          <w:szCs w:val="26"/>
        </w:rPr>
        <w:t>5.5. не имеет просроченную задолженность по денежным обязательствам перед муниципальным образованием, по обязательным платежам в бюджетную систему Российской Федерации, государственные внебюджетные фонды;</w:t>
      </w:r>
    </w:p>
    <w:p w:rsidR="000B67A6" w:rsidRPr="00E1677F" w:rsidRDefault="000B67A6" w:rsidP="000B67A6">
      <w:pPr>
        <w:autoSpaceDE w:val="0"/>
        <w:autoSpaceDN w:val="0"/>
        <w:adjustRightInd w:val="0"/>
        <w:ind w:firstLine="567"/>
        <w:jc w:val="both"/>
        <w:rPr>
          <w:sz w:val="26"/>
          <w:szCs w:val="26"/>
        </w:rPr>
      </w:pPr>
      <w:r w:rsidRPr="00E1677F">
        <w:rPr>
          <w:sz w:val="26"/>
          <w:szCs w:val="26"/>
        </w:rPr>
        <w:t>5.6. деятельность Заявителя не приостановлена в порядке, предусмотренном Кодексом Российской Федерации об административных правонарушениях;</w:t>
      </w:r>
    </w:p>
    <w:p w:rsidR="000B67A6" w:rsidRPr="00E1677F" w:rsidRDefault="000B67A6" w:rsidP="000B67A6">
      <w:pPr>
        <w:autoSpaceDE w:val="0"/>
        <w:autoSpaceDN w:val="0"/>
        <w:adjustRightInd w:val="0"/>
        <w:ind w:firstLine="567"/>
        <w:jc w:val="both"/>
        <w:rPr>
          <w:sz w:val="26"/>
          <w:szCs w:val="26"/>
        </w:rPr>
      </w:pPr>
      <w:r w:rsidRPr="00E1677F">
        <w:rPr>
          <w:sz w:val="26"/>
          <w:szCs w:val="26"/>
        </w:rPr>
        <w:t>5.7. в отношении Заявителя не было принято решение об оказании поддержки по тем же основаниям на те же цели уполномоченным органом исполнительной власти Ханты-Мансийского автономного округа – Югры, муниципальным образованием Ханты-Мансийского автономного округа – Югры, организациями инфраструктуры поддержки субъектов малого и среднего предпринимательства автономного округа.</w:t>
      </w:r>
    </w:p>
    <w:p w:rsidR="000B67A6" w:rsidRPr="00E1677F" w:rsidRDefault="000B67A6" w:rsidP="000B67A6">
      <w:pPr>
        <w:autoSpaceDE w:val="0"/>
        <w:autoSpaceDN w:val="0"/>
        <w:adjustRightInd w:val="0"/>
        <w:ind w:firstLine="567"/>
        <w:jc w:val="both"/>
        <w:rPr>
          <w:sz w:val="26"/>
          <w:szCs w:val="26"/>
        </w:rPr>
      </w:pPr>
      <w:r w:rsidRPr="00E1677F">
        <w:rPr>
          <w:sz w:val="26"/>
          <w:szCs w:val="26"/>
        </w:rPr>
        <w:t xml:space="preserve"> </w:t>
      </w:r>
    </w:p>
    <w:p w:rsidR="000B67A6" w:rsidRPr="00E1677F" w:rsidRDefault="000B67A6" w:rsidP="000B67A6">
      <w:pPr>
        <w:autoSpaceDE w:val="0"/>
        <w:autoSpaceDN w:val="0"/>
        <w:adjustRightInd w:val="0"/>
        <w:ind w:firstLine="567"/>
        <w:jc w:val="right"/>
        <w:rPr>
          <w:sz w:val="26"/>
          <w:szCs w:val="26"/>
        </w:rPr>
      </w:pPr>
      <w:r w:rsidRPr="00E1677F">
        <w:rPr>
          <w:sz w:val="26"/>
          <w:szCs w:val="26"/>
        </w:rPr>
        <w:t>Подтверждаю______________________</w:t>
      </w:r>
    </w:p>
    <w:p w:rsidR="000B67A6" w:rsidRPr="00E1677F" w:rsidRDefault="000B67A6" w:rsidP="000B67A6">
      <w:pPr>
        <w:widowControl w:val="0"/>
        <w:autoSpaceDE w:val="0"/>
        <w:autoSpaceDN w:val="0"/>
        <w:adjustRightInd w:val="0"/>
        <w:ind w:firstLine="567"/>
        <w:jc w:val="both"/>
        <w:rPr>
          <w:sz w:val="18"/>
          <w:szCs w:val="18"/>
        </w:rPr>
      </w:pPr>
      <w:r w:rsidRPr="00E1677F">
        <w:rPr>
          <w:sz w:val="18"/>
          <w:szCs w:val="18"/>
        </w:rPr>
        <w:t xml:space="preserve">                                                                                                                                                                  Подпись</w:t>
      </w:r>
    </w:p>
    <w:p w:rsidR="000B67A6" w:rsidRPr="00E1677F" w:rsidRDefault="000B67A6" w:rsidP="000B67A6">
      <w:pPr>
        <w:widowControl w:val="0"/>
        <w:autoSpaceDE w:val="0"/>
        <w:autoSpaceDN w:val="0"/>
        <w:adjustRightInd w:val="0"/>
        <w:ind w:firstLine="567"/>
        <w:jc w:val="both"/>
        <w:rPr>
          <w:sz w:val="18"/>
          <w:szCs w:val="18"/>
        </w:rPr>
      </w:pPr>
      <w:r w:rsidRPr="00E1677F">
        <w:rPr>
          <w:sz w:val="18"/>
          <w:szCs w:val="18"/>
        </w:rPr>
        <w:t xml:space="preserve">   </w:t>
      </w:r>
    </w:p>
    <w:p w:rsidR="000B67A6" w:rsidRPr="00E1677F" w:rsidRDefault="000B67A6" w:rsidP="000B67A6">
      <w:pPr>
        <w:widowControl w:val="0"/>
        <w:autoSpaceDE w:val="0"/>
        <w:autoSpaceDN w:val="0"/>
        <w:adjustRightInd w:val="0"/>
        <w:ind w:firstLine="567"/>
        <w:jc w:val="both"/>
        <w:rPr>
          <w:sz w:val="26"/>
          <w:szCs w:val="26"/>
        </w:rPr>
      </w:pPr>
      <w:r w:rsidRPr="00E1677F">
        <w:rPr>
          <w:sz w:val="26"/>
          <w:szCs w:val="26"/>
        </w:rPr>
        <w:t>6. Даю согласие на предоставление в период предоставления субсидии и в течение одного года после предоставления субсидии следующих документов: копий бухгалтерского баланса и налоговых деклараций по применяемым специальным режимам налогообложения (для применяющих такие режимы), а также статистической информации в виде копий форм федерального статистического наблюдения, предоставляемых в органы статистики.</w:t>
      </w:r>
    </w:p>
    <w:p w:rsidR="000B67A6" w:rsidRPr="00E1677F" w:rsidRDefault="000B67A6" w:rsidP="000B67A6">
      <w:pPr>
        <w:widowControl w:val="0"/>
        <w:autoSpaceDE w:val="0"/>
        <w:autoSpaceDN w:val="0"/>
        <w:adjustRightInd w:val="0"/>
        <w:ind w:firstLine="567"/>
        <w:jc w:val="both"/>
        <w:rPr>
          <w:sz w:val="26"/>
          <w:szCs w:val="26"/>
        </w:rPr>
      </w:pPr>
    </w:p>
    <w:p w:rsidR="000B67A6" w:rsidRPr="00E1677F" w:rsidRDefault="000B67A6" w:rsidP="000B67A6">
      <w:pPr>
        <w:widowControl w:val="0"/>
        <w:autoSpaceDE w:val="0"/>
        <w:autoSpaceDN w:val="0"/>
        <w:adjustRightInd w:val="0"/>
        <w:ind w:firstLine="567"/>
        <w:jc w:val="both"/>
        <w:rPr>
          <w:sz w:val="26"/>
          <w:szCs w:val="26"/>
        </w:rPr>
      </w:pPr>
      <w:r w:rsidRPr="00E1677F">
        <w:rPr>
          <w:sz w:val="26"/>
          <w:szCs w:val="26"/>
        </w:rPr>
        <w:t xml:space="preserve">7. Я уведомлен, что данная информация о предприятии будет занесена в реестр субъектов малого и среднего предпринимательства – получателей поддержки в соответствии с Федеральным законом от 24.07.2007 № 209-ФЗ «О развитии малого и среднего предпринимательства в Российской Федерации». </w:t>
      </w:r>
    </w:p>
    <w:p w:rsidR="000B67A6" w:rsidRPr="00E1677F" w:rsidRDefault="000B67A6" w:rsidP="000B67A6">
      <w:pPr>
        <w:widowControl w:val="0"/>
        <w:autoSpaceDE w:val="0"/>
        <w:autoSpaceDN w:val="0"/>
        <w:adjustRightInd w:val="0"/>
        <w:ind w:firstLine="567"/>
        <w:jc w:val="both"/>
        <w:rPr>
          <w:sz w:val="26"/>
          <w:szCs w:val="26"/>
        </w:rPr>
      </w:pPr>
    </w:p>
    <w:p w:rsidR="000B67A6" w:rsidRPr="00E1677F" w:rsidRDefault="000B67A6" w:rsidP="000B67A6">
      <w:pPr>
        <w:widowControl w:val="0"/>
        <w:autoSpaceDE w:val="0"/>
        <w:autoSpaceDN w:val="0"/>
        <w:adjustRightInd w:val="0"/>
        <w:ind w:firstLine="567"/>
        <w:jc w:val="both"/>
        <w:rPr>
          <w:sz w:val="26"/>
          <w:szCs w:val="26"/>
        </w:rPr>
      </w:pPr>
      <w:r w:rsidRPr="00E1677F">
        <w:rPr>
          <w:sz w:val="26"/>
          <w:szCs w:val="26"/>
        </w:rPr>
        <w:t>8. Я согласен на обработку персональных данных в соответствии с Федеральным законом  от 27 июля 2006 года № 152-ФЗ «О персональных данных».</w:t>
      </w:r>
    </w:p>
    <w:p w:rsidR="000B67A6" w:rsidRPr="00E1677F" w:rsidRDefault="000B67A6" w:rsidP="000B67A6">
      <w:pPr>
        <w:widowControl w:val="0"/>
        <w:autoSpaceDE w:val="0"/>
        <w:autoSpaceDN w:val="0"/>
        <w:adjustRightInd w:val="0"/>
        <w:ind w:firstLine="567"/>
        <w:jc w:val="both"/>
        <w:rPr>
          <w:sz w:val="26"/>
          <w:szCs w:val="26"/>
        </w:rPr>
      </w:pPr>
    </w:p>
    <w:p w:rsidR="000B67A6" w:rsidRPr="00E1677F" w:rsidRDefault="000B67A6" w:rsidP="000B67A6">
      <w:pPr>
        <w:widowControl w:val="0"/>
        <w:autoSpaceDE w:val="0"/>
        <w:autoSpaceDN w:val="0"/>
        <w:adjustRightInd w:val="0"/>
        <w:ind w:firstLine="567"/>
        <w:jc w:val="both"/>
        <w:rPr>
          <w:sz w:val="26"/>
          <w:szCs w:val="26"/>
        </w:rPr>
      </w:pPr>
      <w:r w:rsidRPr="00E1677F">
        <w:rPr>
          <w:sz w:val="26"/>
          <w:szCs w:val="26"/>
        </w:rPr>
        <w:t xml:space="preserve">9. Заявитель предупрежден об ответственности в соответствии с законодательством Российской Федерации за предоставление недостоверных сведений и документов. </w:t>
      </w:r>
    </w:p>
    <w:p w:rsidR="000B67A6" w:rsidRPr="00E1677F" w:rsidRDefault="000B67A6" w:rsidP="000B67A6">
      <w:pPr>
        <w:widowControl w:val="0"/>
        <w:autoSpaceDE w:val="0"/>
        <w:autoSpaceDN w:val="0"/>
        <w:adjustRightInd w:val="0"/>
        <w:ind w:firstLine="567"/>
        <w:jc w:val="both"/>
        <w:rPr>
          <w:sz w:val="26"/>
          <w:szCs w:val="26"/>
        </w:rPr>
      </w:pPr>
    </w:p>
    <w:p w:rsidR="000B67A6" w:rsidRPr="00E1677F" w:rsidRDefault="000B67A6" w:rsidP="000B67A6">
      <w:pPr>
        <w:widowControl w:val="0"/>
        <w:autoSpaceDE w:val="0"/>
        <w:autoSpaceDN w:val="0"/>
        <w:adjustRightInd w:val="0"/>
        <w:ind w:firstLine="567"/>
        <w:jc w:val="both"/>
        <w:rPr>
          <w:sz w:val="26"/>
          <w:szCs w:val="26"/>
        </w:rPr>
      </w:pPr>
      <w:r w:rsidRPr="00E1677F">
        <w:rPr>
          <w:sz w:val="26"/>
          <w:szCs w:val="26"/>
        </w:rPr>
        <w:t>10. Опись документов, представленных в составе заявки, прилагается на отдельном листе.</w:t>
      </w:r>
    </w:p>
    <w:p w:rsidR="000B67A6" w:rsidRPr="00E1677F" w:rsidRDefault="000B67A6" w:rsidP="000B67A6">
      <w:pPr>
        <w:widowControl w:val="0"/>
        <w:autoSpaceDE w:val="0"/>
        <w:autoSpaceDN w:val="0"/>
        <w:adjustRightInd w:val="0"/>
        <w:rPr>
          <w:sz w:val="24"/>
          <w:szCs w:val="24"/>
        </w:rPr>
      </w:pPr>
    </w:p>
    <w:p w:rsidR="000B67A6" w:rsidRPr="00E1677F" w:rsidRDefault="000B67A6" w:rsidP="000B67A6">
      <w:pPr>
        <w:widowControl w:val="0"/>
        <w:autoSpaceDE w:val="0"/>
        <w:autoSpaceDN w:val="0"/>
        <w:adjustRightInd w:val="0"/>
        <w:rPr>
          <w:sz w:val="24"/>
          <w:szCs w:val="24"/>
        </w:rPr>
      </w:pPr>
    </w:p>
    <w:p w:rsidR="000B67A6" w:rsidRPr="00E1677F" w:rsidRDefault="000B67A6" w:rsidP="000B67A6">
      <w:pPr>
        <w:widowControl w:val="0"/>
        <w:autoSpaceDE w:val="0"/>
        <w:autoSpaceDN w:val="0"/>
        <w:adjustRightInd w:val="0"/>
        <w:rPr>
          <w:sz w:val="26"/>
          <w:szCs w:val="26"/>
        </w:rPr>
      </w:pPr>
      <w:r w:rsidRPr="00E1677F">
        <w:rPr>
          <w:sz w:val="26"/>
          <w:szCs w:val="26"/>
        </w:rPr>
        <w:t>______________                      _______________                    _______________________</w:t>
      </w:r>
    </w:p>
    <w:p w:rsidR="000B67A6" w:rsidRPr="00E1677F" w:rsidRDefault="000B67A6" w:rsidP="000B67A6">
      <w:pPr>
        <w:widowControl w:val="0"/>
        <w:autoSpaceDE w:val="0"/>
        <w:autoSpaceDN w:val="0"/>
        <w:adjustRightInd w:val="0"/>
        <w:spacing w:line="360" w:lineRule="auto"/>
        <w:rPr>
          <w:sz w:val="18"/>
          <w:szCs w:val="18"/>
        </w:rPr>
      </w:pPr>
      <w:r w:rsidRPr="00E1677F">
        <w:rPr>
          <w:sz w:val="18"/>
          <w:szCs w:val="18"/>
        </w:rPr>
        <w:t xml:space="preserve">                   дата                                                             подпись                                                                          Ф.И.О.                       </w:t>
      </w:r>
    </w:p>
    <w:p w:rsidR="000B67A6" w:rsidRPr="00E1677F" w:rsidRDefault="000B67A6" w:rsidP="000B67A6">
      <w:r w:rsidRPr="00E1677F">
        <w:rPr>
          <w:sz w:val="18"/>
          <w:szCs w:val="18"/>
        </w:rPr>
        <w:t xml:space="preserve">                                                                                                                              </w:t>
      </w:r>
      <w:r w:rsidRPr="00E1677F">
        <w:rPr>
          <w:sz w:val="24"/>
          <w:szCs w:val="24"/>
        </w:rPr>
        <w:t>М.П.</w:t>
      </w:r>
    </w:p>
    <w:p w:rsidR="000B67A6" w:rsidRPr="00E1677F" w:rsidRDefault="000B67A6" w:rsidP="000B67A6">
      <w:pPr>
        <w:widowControl w:val="0"/>
        <w:autoSpaceDE w:val="0"/>
        <w:autoSpaceDN w:val="0"/>
        <w:adjustRightInd w:val="0"/>
        <w:jc w:val="right"/>
        <w:outlineLvl w:val="1"/>
        <w:rPr>
          <w:sz w:val="24"/>
          <w:szCs w:val="24"/>
          <w:lang w:eastAsia="en-US"/>
        </w:rPr>
      </w:pPr>
    </w:p>
    <w:p w:rsidR="000B67A6" w:rsidRPr="00E1677F" w:rsidRDefault="000B67A6" w:rsidP="000B67A6">
      <w:pPr>
        <w:widowControl w:val="0"/>
        <w:autoSpaceDE w:val="0"/>
        <w:autoSpaceDN w:val="0"/>
        <w:adjustRightInd w:val="0"/>
        <w:rPr>
          <w:rFonts w:eastAsia="Calibri"/>
          <w:sz w:val="24"/>
          <w:szCs w:val="24"/>
          <w:lang w:eastAsia="en-US"/>
        </w:rPr>
      </w:pPr>
    </w:p>
    <w:p w:rsidR="000B67A6" w:rsidRPr="00E1677F" w:rsidRDefault="000B67A6" w:rsidP="000B67A6">
      <w:pPr>
        <w:ind w:right="38"/>
        <w:rPr>
          <w:sz w:val="28"/>
          <w:szCs w:val="28"/>
        </w:rPr>
      </w:pPr>
    </w:p>
    <w:p w:rsidR="000B67A6" w:rsidRPr="00E1677F" w:rsidRDefault="000B67A6" w:rsidP="000B67A6">
      <w:pPr>
        <w:ind w:right="38"/>
        <w:rPr>
          <w:sz w:val="28"/>
          <w:szCs w:val="28"/>
        </w:rPr>
      </w:pPr>
    </w:p>
    <w:p w:rsidR="000B67A6" w:rsidRPr="00B86D5C" w:rsidRDefault="000B67A6" w:rsidP="000B67A6">
      <w:pPr>
        <w:ind w:right="38"/>
        <w:rPr>
          <w:sz w:val="28"/>
          <w:szCs w:val="28"/>
          <w:highlight w:val="yellow"/>
        </w:rPr>
      </w:pPr>
    </w:p>
    <w:p w:rsidR="000B67A6" w:rsidRPr="00B86D5C" w:rsidRDefault="000B67A6" w:rsidP="000B67A6">
      <w:pPr>
        <w:ind w:right="38"/>
        <w:rPr>
          <w:sz w:val="28"/>
          <w:szCs w:val="28"/>
          <w:highlight w:val="yellow"/>
        </w:rPr>
      </w:pPr>
    </w:p>
    <w:p w:rsidR="000B67A6" w:rsidRPr="00B86D5C" w:rsidRDefault="000B67A6" w:rsidP="000B67A6">
      <w:pPr>
        <w:ind w:right="38"/>
        <w:rPr>
          <w:sz w:val="28"/>
          <w:szCs w:val="28"/>
          <w:highlight w:val="yellow"/>
        </w:rPr>
      </w:pPr>
    </w:p>
    <w:p w:rsidR="000B67A6" w:rsidRPr="00B86D5C" w:rsidRDefault="000B67A6" w:rsidP="000B67A6">
      <w:pPr>
        <w:ind w:right="38"/>
        <w:rPr>
          <w:sz w:val="28"/>
          <w:szCs w:val="28"/>
          <w:highlight w:val="yellow"/>
        </w:rPr>
      </w:pPr>
    </w:p>
    <w:p w:rsidR="000B67A6" w:rsidRPr="00B86D5C" w:rsidRDefault="000B67A6" w:rsidP="000B67A6">
      <w:pPr>
        <w:ind w:right="38"/>
        <w:rPr>
          <w:sz w:val="28"/>
          <w:szCs w:val="28"/>
          <w:highlight w:val="yellow"/>
        </w:rPr>
      </w:pPr>
    </w:p>
    <w:p w:rsidR="000B67A6" w:rsidRPr="00B86D5C" w:rsidRDefault="000B67A6" w:rsidP="000B67A6">
      <w:pPr>
        <w:ind w:right="38"/>
        <w:rPr>
          <w:sz w:val="28"/>
          <w:szCs w:val="28"/>
          <w:highlight w:val="yellow"/>
        </w:rPr>
      </w:pPr>
    </w:p>
    <w:p w:rsidR="000B67A6" w:rsidRPr="00B86D5C" w:rsidRDefault="000B67A6" w:rsidP="000B67A6">
      <w:pPr>
        <w:ind w:right="38"/>
        <w:rPr>
          <w:sz w:val="28"/>
          <w:szCs w:val="28"/>
          <w:highlight w:val="yellow"/>
        </w:rPr>
      </w:pPr>
    </w:p>
    <w:p w:rsidR="000B67A6" w:rsidRPr="00B86D5C" w:rsidRDefault="000B67A6" w:rsidP="000B67A6">
      <w:pPr>
        <w:ind w:right="38"/>
        <w:rPr>
          <w:sz w:val="28"/>
          <w:szCs w:val="28"/>
          <w:highlight w:val="yellow"/>
        </w:rPr>
      </w:pPr>
    </w:p>
    <w:p w:rsidR="000B67A6" w:rsidRDefault="000B67A6" w:rsidP="000B67A6">
      <w:pPr>
        <w:ind w:right="38"/>
        <w:rPr>
          <w:sz w:val="28"/>
          <w:szCs w:val="28"/>
          <w:highlight w:val="yellow"/>
        </w:rPr>
      </w:pPr>
    </w:p>
    <w:p w:rsidR="00E3020F" w:rsidRDefault="00E3020F" w:rsidP="000B67A6">
      <w:pPr>
        <w:ind w:right="38"/>
        <w:rPr>
          <w:sz w:val="28"/>
          <w:szCs w:val="28"/>
          <w:highlight w:val="yellow"/>
        </w:rPr>
      </w:pPr>
    </w:p>
    <w:p w:rsidR="00E3020F" w:rsidRDefault="00E3020F" w:rsidP="000B67A6">
      <w:pPr>
        <w:ind w:right="38"/>
        <w:rPr>
          <w:sz w:val="28"/>
          <w:szCs w:val="28"/>
          <w:highlight w:val="yellow"/>
        </w:rPr>
      </w:pPr>
    </w:p>
    <w:p w:rsidR="00E3020F" w:rsidRDefault="00E3020F" w:rsidP="000B67A6">
      <w:pPr>
        <w:ind w:right="38"/>
        <w:rPr>
          <w:sz w:val="28"/>
          <w:szCs w:val="28"/>
          <w:highlight w:val="yellow"/>
        </w:rPr>
      </w:pPr>
    </w:p>
    <w:p w:rsidR="00E3020F" w:rsidRDefault="00E3020F" w:rsidP="000B67A6">
      <w:pPr>
        <w:ind w:right="38"/>
        <w:rPr>
          <w:sz w:val="28"/>
          <w:szCs w:val="28"/>
          <w:highlight w:val="yellow"/>
        </w:rPr>
      </w:pPr>
    </w:p>
    <w:p w:rsidR="00E3020F" w:rsidRDefault="00E3020F" w:rsidP="000B67A6">
      <w:pPr>
        <w:ind w:right="38"/>
        <w:rPr>
          <w:sz w:val="28"/>
          <w:szCs w:val="28"/>
          <w:highlight w:val="yellow"/>
        </w:rPr>
      </w:pPr>
    </w:p>
    <w:p w:rsidR="00E3020F" w:rsidRDefault="00E3020F" w:rsidP="000B67A6">
      <w:pPr>
        <w:ind w:right="38"/>
        <w:rPr>
          <w:sz w:val="28"/>
          <w:szCs w:val="28"/>
          <w:highlight w:val="yellow"/>
        </w:rPr>
      </w:pPr>
    </w:p>
    <w:p w:rsidR="00E3020F" w:rsidRDefault="00E3020F" w:rsidP="000B67A6">
      <w:pPr>
        <w:ind w:right="38"/>
        <w:rPr>
          <w:sz w:val="28"/>
          <w:szCs w:val="28"/>
          <w:highlight w:val="yellow"/>
        </w:rPr>
      </w:pPr>
    </w:p>
    <w:p w:rsidR="000B67A6" w:rsidRDefault="000B67A6" w:rsidP="000B67A6">
      <w:pPr>
        <w:ind w:right="38"/>
        <w:rPr>
          <w:sz w:val="28"/>
          <w:szCs w:val="28"/>
          <w:highlight w:val="yellow"/>
        </w:rPr>
      </w:pPr>
    </w:p>
    <w:p w:rsidR="000B67A6" w:rsidRDefault="000B67A6" w:rsidP="000B67A6">
      <w:pPr>
        <w:ind w:right="38"/>
        <w:rPr>
          <w:sz w:val="28"/>
          <w:szCs w:val="28"/>
          <w:highlight w:val="yellow"/>
        </w:rPr>
      </w:pPr>
    </w:p>
    <w:p w:rsidR="000B67A6" w:rsidRDefault="000B67A6" w:rsidP="000B67A6">
      <w:pPr>
        <w:ind w:right="38"/>
        <w:rPr>
          <w:sz w:val="28"/>
          <w:szCs w:val="28"/>
          <w:highlight w:val="yellow"/>
        </w:rPr>
      </w:pPr>
    </w:p>
    <w:p w:rsidR="000B67A6" w:rsidRPr="00B86D5C" w:rsidRDefault="000B67A6" w:rsidP="000B67A6">
      <w:pPr>
        <w:ind w:right="38"/>
        <w:rPr>
          <w:sz w:val="28"/>
          <w:szCs w:val="28"/>
          <w:highlight w:val="yellow"/>
        </w:rPr>
      </w:pPr>
    </w:p>
    <w:p w:rsidR="000B67A6" w:rsidRPr="00B86D5C" w:rsidRDefault="000B67A6" w:rsidP="000B67A6">
      <w:pPr>
        <w:ind w:right="38"/>
        <w:rPr>
          <w:sz w:val="28"/>
          <w:szCs w:val="28"/>
          <w:highlight w:val="yellow"/>
        </w:rPr>
      </w:pPr>
    </w:p>
    <w:p w:rsidR="000B67A6" w:rsidRPr="00B86D5C" w:rsidRDefault="000B67A6" w:rsidP="000B67A6">
      <w:pPr>
        <w:ind w:right="38"/>
        <w:rPr>
          <w:sz w:val="28"/>
          <w:szCs w:val="28"/>
          <w:highlight w:val="yellow"/>
        </w:rPr>
      </w:pPr>
    </w:p>
    <w:p w:rsidR="00602293" w:rsidRPr="0022631B" w:rsidRDefault="00602293" w:rsidP="00602293">
      <w:pPr>
        <w:ind w:left="5812"/>
        <w:jc w:val="both"/>
        <w:rPr>
          <w:sz w:val="28"/>
          <w:szCs w:val="28"/>
        </w:rPr>
      </w:pPr>
      <w:r w:rsidRPr="0022631B">
        <w:rPr>
          <w:sz w:val="28"/>
          <w:szCs w:val="28"/>
        </w:rPr>
        <w:lastRenderedPageBreak/>
        <w:t xml:space="preserve">Приложение </w:t>
      </w:r>
      <w:r w:rsidR="000F2151">
        <w:rPr>
          <w:sz w:val="28"/>
          <w:szCs w:val="28"/>
        </w:rPr>
        <w:t>3</w:t>
      </w:r>
      <w:r w:rsidRPr="0022631B">
        <w:rPr>
          <w:sz w:val="28"/>
          <w:szCs w:val="28"/>
        </w:rPr>
        <w:t xml:space="preserve"> </w:t>
      </w:r>
    </w:p>
    <w:p w:rsidR="00602293" w:rsidRDefault="00602293" w:rsidP="00602293">
      <w:pPr>
        <w:ind w:left="5812"/>
        <w:rPr>
          <w:sz w:val="28"/>
          <w:szCs w:val="28"/>
        </w:rPr>
      </w:pPr>
      <w:r w:rsidRPr="0022631B">
        <w:rPr>
          <w:sz w:val="28"/>
          <w:szCs w:val="28"/>
        </w:rPr>
        <w:t xml:space="preserve">к </w:t>
      </w:r>
      <w:r>
        <w:rPr>
          <w:sz w:val="28"/>
          <w:szCs w:val="28"/>
        </w:rPr>
        <w:t xml:space="preserve">муниципальной программе </w:t>
      </w:r>
    </w:p>
    <w:p w:rsidR="00602293" w:rsidRDefault="00602293" w:rsidP="00602293">
      <w:pPr>
        <w:ind w:left="5812"/>
        <w:rPr>
          <w:sz w:val="28"/>
          <w:szCs w:val="28"/>
        </w:rPr>
      </w:pPr>
      <w:r>
        <w:rPr>
          <w:sz w:val="28"/>
          <w:szCs w:val="28"/>
        </w:rPr>
        <w:t>«</w:t>
      </w:r>
      <w:r w:rsidRPr="00602293">
        <w:rPr>
          <w:sz w:val="28"/>
          <w:szCs w:val="28"/>
        </w:rPr>
        <w:t>Развитие малого</w:t>
      </w:r>
      <w:r>
        <w:rPr>
          <w:sz w:val="28"/>
          <w:szCs w:val="28"/>
        </w:rPr>
        <w:t xml:space="preserve"> </w:t>
      </w:r>
      <w:r w:rsidRPr="00602293">
        <w:rPr>
          <w:sz w:val="28"/>
          <w:szCs w:val="28"/>
        </w:rPr>
        <w:t>и среднего предпринимательства в городе Сургуте на 2016-2030 годы</w:t>
      </w:r>
      <w:r>
        <w:rPr>
          <w:sz w:val="28"/>
          <w:szCs w:val="28"/>
        </w:rPr>
        <w:t>»</w:t>
      </w:r>
    </w:p>
    <w:p w:rsidR="000B67A6" w:rsidRPr="00E1677F" w:rsidRDefault="000B67A6" w:rsidP="000B67A6">
      <w:pPr>
        <w:ind w:right="38"/>
        <w:rPr>
          <w:sz w:val="28"/>
          <w:szCs w:val="28"/>
        </w:rPr>
      </w:pPr>
    </w:p>
    <w:p w:rsidR="000B67A6" w:rsidRPr="00E1677F" w:rsidRDefault="000B67A6" w:rsidP="000B67A6">
      <w:pPr>
        <w:ind w:left="6521" w:right="38"/>
        <w:rPr>
          <w:sz w:val="28"/>
          <w:szCs w:val="28"/>
        </w:rPr>
      </w:pPr>
    </w:p>
    <w:p w:rsidR="000B67A6" w:rsidRPr="00E1677F" w:rsidRDefault="000B67A6" w:rsidP="000B67A6">
      <w:pPr>
        <w:autoSpaceDE w:val="0"/>
        <w:autoSpaceDN w:val="0"/>
        <w:adjustRightInd w:val="0"/>
        <w:ind w:firstLine="567"/>
        <w:jc w:val="center"/>
        <w:rPr>
          <w:rFonts w:ascii="Times New Roman CYR" w:hAnsi="Times New Roman CYR" w:cs="Times New Roman CYR"/>
          <w:sz w:val="28"/>
          <w:szCs w:val="28"/>
        </w:rPr>
      </w:pPr>
      <w:r w:rsidRPr="00E1677F">
        <w:rPr>
          <w:rFonts w:ascii="Times New Roman CYR" w:hAnsi="Times New Roman CYR" w:cs="Times New Roman CYR"/>
          <w:sz w:val="28"/>
          <w:szCs w:val="28"/>
        </w:rPr>
        <w:t xml:space="preserve">Порядок </w:t>
      </w:r>
    </w:p>
    <w:p w:rsidR="000B67A6" w:rsidRPr="00E1677F" w:rsidRDefault="000B67A6" w:rsidP="000B67A6">
      <w:pPr>
        <w:autoSpaceDE w:val="0"/>
        <w:autoSpaceDN w:val="0"/>
        <w:adjustRightInd w:val="0"/>
        <w:ind w:firstLine="567"/>
        <w:jc w:val="center"/>
        <w:rPr>
          <w:rFonts w:ascii="Times New Roman CYR" w:hAnsi="Times New Roman CYR" w:cs="Times New Roman CYR"/>
          <w:sz w:val="28"/>
          <w:szCs w:val="28"/>
        </w:rPr>
      </w:pPr>
      <w:r w:rsidRPr="00E1677F">
        <w:rPr>
          <w:rFonts w:ascii="Times New Roman CYR" w:hAnsi="Times New Roman CYR" w:cs="Times New Roman CYR"/>
          <w:sz w:val="28"/>
          <w:szCs w:val="28"/>
        </w:rPr>
        <w:t>предоставления грантов в форме субсидий юридическим лицам                            (за исключением муниципальных учреждений), индивидуальным предпринимателям, в том числе предоставляемых на конкурсной основе</w:t>
      </w:r>
    </w:p>
    <w:p w:rsidR="000B67A6" w:rsidRPr="00E1677F" w:rsidRDefault="000B67A6" w:rsidP="000B67A6">
      <w:pPr>
        <w:ind w:right="38"/>
        <w:rPr>
          <w:sz w:val="28"/>
          <w:szCs w:val="28"/>
        </w:rPr>
      </w:pPr>
    </w:p>
    <w:p w:rsidR="000B67A6" w:rsidRPr="00E1677F" w:rsidRDefault="000B67A6" w:rsidP="000B67A6">
      <w:pPr>
        <w:autoSpaceDE w:val="0"/>
        <w:autoSpaceDN w:val="0"/>
        <w:adjustRightInd w:val="0"/>
        <w:ind w:firstLine="567"/>
        <w:jc w:val="both"/>
        <w:rPr>
          <w:rFonts w:ascii="Times New Roman CYR" w:hAnsi="Times New Roman CYR" w:cs="Times New Roman CYR"/>
          <w:sz w:val="28"/>
          <w:szCs w:val="28"/>
        </w:rPr>
      </w:pPr>
      <w:r w:rsidRPr="00E1677F">
        <w:rPr>
          <w:rFonts w:ascii="Times New Roman CYR" w:hAnsi="Times New Roman CYR" w:cs="Times New Roman CYR"/>
          <w:sz w:val="28"/>
          <w:szCs w:val="28"/>
        </w:rPr>
        <w:t>Статья 1. Общие положения</w:t>
      </w:r>
    </w:p>
    <w:p w:rsidR="000B67A6" w:rsidRPr="00E1677F" w:rsidRDefault="000B67A6" w:rsidP="000B67A6">
      <w:pPr>
        <w:autoSpaceDE w:val="0"/>
        <w:autoSpaceDN w:val="0"/>
        <w:adjustRightInd w:val="0"/>
        <w:ind w:firstLine="567"/>
        <w:jc w:val="both"/>
        <w:rPr>
          <w:rFonts w:ascii="Times New Roman CYR" w:hAnsi="Times New Roman CYR" w:cs="Times New Roman CYR"/>
          <w:sz w:val="28"/>
          <w:szCs w:val="28"/>
        </w:rPr>
      </w:pPr>
      <w:r w:rsidRPr="00E1677F">
        <w:rPr>
          <w:rFonts w:ascii="Times New Roman CYR" w:hAnsi="Times New Roman CYR" w:cs="Times New Roman CYR"/>
          <w:sz w:val="28"/>
          <w:szCs w:val="28"/>
        </w:rPr>
        <w:t xml:space="preserve">1.1. </w:t>
      </w:r>
      <w:r w:rsidRPr="00E1677F">
        <w:rPr>
          <w:rFonts w:ascii="Times New Roman CYR" w:hAnsi="Times New Roman CYR" w:cs="Times New Roman CYR"/>
          <w:color w:val="000000" w:themeColor="text1"/>
          <w:sz w:val="28"/>
          <w:szCs w:val="28"/>
        </w:rPr>
        <w:t xml:space="preserve">Настоящий порядок разработан в соответствии с Бюджетным </w:t>
      </w:r>
      <w:r w:rsidRPr="00E1677F">
        <w:rPr>
          <w:rFonts w:ascii="Times New Roman CYR" w:hAnsi="Times New Roman CYR" w:cs="Times New Roman CYR"/>
          <w:sz w:val="28"/>
          <w:szCs w:val="28"/>
        </w:rPr>
        <w:t>кодексом</w:t>
      </w:r>
      <w:r w:rsidRPr="00E1677F">
        <w:rPr>
          <w:rFonts w:ascii="Times New Roman CYR" w:hAnsi="Times New Roman CYR" w:cs="Times New Roman CYR"/>
          <w:color w:val="000000" w:themeColor="text1"/>
          <w:sz w:val="28"/>
          <w:szCs w:val="28"/>
        </w:rPr>
        <w:t xml:space="preserve"> Российской Федерации, Федеральным </w:t>
      </w:r>
      <w:r w:rsidRPr="00E1677F">
        <w:rPr>
          <w:rFonts w:ascii="Times New Roman CYR" w:hAnsi="Times New Roman CYR" w:cs="Times New Roman CYR"/>
          <w:sz w:val="28"/>
          <w:szCs w:val="28"/>
        </w:rPr>
        <w:t>законом</w:t>
      </w:r>
      <w:r w:rsidRPr="00E1677F">
        <w:rPr>
          <w:rFonts w:ascii="Times New Roman CYR" w:hAnsi="Times New Roman CYR" w:cs="Times New Roman CYR"/>
          <w:color w:val="000000" w:themeColor="text1"/>
          <w:sz w:val="28"/>
          <w:szCs w:val="28"/>
        </w:rPr>
        <w:t xml:space="preserve"> от 24.07.2007 № 209-ФЗ                     «О развитии малого и среднего предпринимательства в Российской Федерации», </w:t>
      </w:r>
      <w:r w:rsidRPr="00E1677F">
        <w:rPr>
          <w:rFonts w:ascii="Times New Roman CYR" w:hAnsi="Times New Roman CYR" w:cs="Times New Roman CYR"/>
          <w:sz w:val="28"/>
          <w:szCs w:val="28"/>
        </w:rPr>
        <w:t>законом</w:t>
      </w:r>
      <w:r w:rsidRPr="00E1677F">
        <w:rPr>
          <w:rFonts w:ascii="Times New Roman CYR" w:hAnsi="Times New Roman CYR" w:cs="Times New Roman CYR"/>
          <w:color w:val="000000" w:themeColor="text1"/>
          <w:sz w:val="28"/>
          <w:szCs w:val="28"/>
        </w:rPr>
        <w:t xml:space="preserve"> Ханты-Мансийского автономного округа – Югры                       от 29.12.2007 № 213-оз «О развитии </w:t>
      </w:r>
      <w:r w:rsidRPr="00E1677F">
        <w:rPr>
          <w:rFonts w:ascii="Times New Roman CYR" w:hAnsi="Times New Roman CYR" w:cs="Times New Roman CYR"/>
          <w:sz w:val="28"/>
          <w:szCs w:val="28"/>
        </w:rPr>
        <w:t xml:space="preserve">малого и среднего предпринимательства                          в Ханты-Мансийском автономном округе – Югре», постановлением Правительства ХМАО - Югры от 09.10.2013 № 419-п «О государственной программе Ханты-Мансийского автономного округа – Югры «Социально-экономическое развитие, инвестиции и инновации Ханты-Мансийского автономного округа - Югры на 2014 – 2020 годы» (далее – окружная программа) и определяет порядок предоставления </w:t>
      </w:r>
      <w:r w:rsidRPr="00E1677F">
        <w:rPr>
          <w:sz w:val="28"/>
          <w:szCs w:val="28"/>
        </w:rPr>
        <w:t>юридическим лицам                      (за исключением муниципальных учреждений), индивидуальным предпринимателям грантов в форме субсидий, в том числе предоставляемых                на конкурсной основе</w:t>
      </w:r>
      <w:r w:rsidRPr="00E1677F">
        <w:rPr>
          <w:rFonts w:ascii="Times New Roman CYR" w:hAnsi="Times New Roman CYR" w:cs="Times New Roman CYR"/>
          <w:sz w:val="28"/>
          <w:szCs w:val="28"/>
        </w:rPr>
        <w:t>.</w:t>
      </w:r>
    </w:p>
    <w:p w:rsidR="000B67A6" w:rsidRPr="00E1677F" w:rsidRDefault="000B67A6" w:rsidP="000B67A6">
      <w:pPr>
        <w:autoSpaceDE w:val="0"/>
        <w:autoSpaceDN w:val="0"/>
        <w:adjustRightInd w:val="0"/>
        <w:ind w:firstLine="567"/>
        <w:jc w:val="both"/>
        <w:rPr>
          <w:rFonts w:ascii="Times New Roman CYR" w:hAnsi="Times New Roman CYR" w:cs="Times New Roman CYR"/>
          <w:sz w:val="28"/>
          <w:szCs w:val="28"/>
        </w:rPr>
      </w:pPr>
      <w:r w:rsidRPr="00E1677F">
        <w:rPr>
          <w:rFonts w:ascii="Times New Roman CYR" w:hAnsi="Times New Roman CYR" w:cs="Times New Roman CYR"/>
          <w:sz w:val="28"/>
          <w:szCs w:val="28"/>
        </w:rPr>
        <w:t>1.2. Основные понятия и термины, используемые в настоящем порядке:</w:t>
      </w:r>
    </w:p>
    <w:p w:rsidR="000B67A6" w:rsidRPr="00E1677F" w:rsidRDefault="000B67A6" w:rsidP="000B67A6">
      <w:pPr>
        <w:autoSpaceDE w:val="0"/>
        <w:autoSpaceDN w:val="0"/>
        <w:adjustRightInd w:val="0"/>
        <w:ind w:firstLine="567"/>
        <w:jc w:val="both"/>
        <w:rPr>
          <w:rFonts w:ascii="Times New Roman CYR" w:hAnsi="Times New Roman CYR" w:cs="Times New Roman CYR"/>
          <w:sz w:val="28"/>
          <w:szCs w:val="28"/>
        </w:rPr>
      </w:pPr>
      <w:r w:rsidRPr="00E1677F">
        <w:rPr>
          <w:rFonts w:ascii="Times New Roman CYR" w:hAnsi="Times New Roman CYR" w:cs="Times New Roman CYR"/>
          <w:sz w:val="28"/>
          <w:szCs w:val="28"/>
        </w:rPr>
        <w:t>- гранты в форме субсидий (далее – гранты) – средства, предоставляемые субъектам малого и среднего предпринимательства на безвозмездной                          и безвозвратной основе, на условиях долевого финансирования,                                 для компенсации или целевого авансирования расходов, связанных                                с реализацией проекта в области социального предпринимательства, началом предпринимательской деятельности производителями товаров, работ, услуг,               за исключением торгово-закупочной деятельности;</w:t>
      </w:r>
    </w:p>
    <w:p w:rsidR="000B67A6" w:rsidRPr="00E1677F" w:rsidRDefault="000B67A6" w:rsidP="000B67A6">
      <w:pPr>
        <w:autoSpaceDE w:val="0"/>
        <w:autoSpaceDN w:val="0"/>
        <w:adjustRightInd w:val="0"/>
        <w:ind w:firstLine="567"/>
        <w:jc w:val="both"/>
        <w:rPr>
          <w:rFonts w:ascii="Times New Roman CYR" w:hAnsi="Times New Roman CYR" w:cs="Times New Roman CYR"/>
          <w:sz w:val="28"/>
          <w:szCs w:val="28"/>
        </w:rPr>
      </w:pPr>
      <w:r w:rsidRPr="00E1677F">
        <w:rPr>
          <w:rFonts w:ascii="Times New Roman CYR" w:hAnsi="Times New Roman CYR" w:cs="Times New Roman CYR"/>
          <w:sz w:val="28"/>
          <w:szCs w:val="28"/>
        </w:rPr>
        <w:t>- комиссия по предоставлению грантовой поддержки (далее – комиссия) – группа экспертов, сформированная для выполнения работы и принятия решений по предоставлению грантов субъектам малого и среднего предпринимательства, порядок деятельности и состав которой определяется муниципальным правовым актом Администрации города;</w:t>
      </w:r>
    </w:p>
    <w:p w:rsidR="00677A61" w:rsidRDefault="000B67A6" w:rsidP="00677A61">
      <w:pPr>
        <w:autoSpaceDE w:val="0"/>
        <w:autoSpaceDN w:val="0"/>
        <w:adjustRightInd w:val="0"/>
        <w:ind w:firstLine="709"/>
        <w:jc w:val="both"/>
        <w:rPr>
          <w:rFonts w:ascii="Times New Roman CYR" w:hAnsi="Times New Roman CYR" w:cs="Times New Roman CYR"/>
          <w:sz w:val="28"/>
          <w:szCs w:val="28"/>
        </w:rPr>
      </w:pPr>
      <w:r w:rsidRPr="00E1677F">
        <w:rPr>
          <w:rFonts w:ascii="Times New Roman CYR" w:hAnsi="Times New Roman CYR" w:cs="Times New Roman CYR"/>
          <w:sz w:val="28"/>
          <w:szCs w:val="28"/>
        </w:rPr>
        <w:t>- получатель гранта – субъект малого и среднего предпринимательства, в отношении которого  принято решение о предоставлении гранта в форме субсидий;</w:t>
      </w:r>
      <w:r w:rsidR="00677A61" w:rsidRPr="00677A61">
        <w:rPr>
          <w:rFonts w:ascii="Times New Roman CYR" w:hAnsi="Times New Roman CYR" w:cs="Times New Roman CYR"/>
          <w:sz w:val="28"/>
          <w:szCs w:val="28"/>
        </w:rPr>
        <w:t xml:space="preserve"> </w:t>
      </w:r>
    </w:p>
    <w:p w:rsidR="00677A61" w:rsidRPr="00E1677F" w:rsidRDefault="00677A61" w:rsidP="00677A61">
      <w:pPr>
        <w:autoSpaceDE w:val="0"/>
        <w:autoSpaceDN w:val="0"/>
        <w:adjustRightInd w:val="0"/>
        <w:ind w:firstLine="709"/>
        <w:jc w:val="both"/>
        <w:rPr>
          <w:rFonts w:ascii="Times New Roman CYR" w:hAnsi="Times New Roman CYR" w:cs="Times New Roman CYR"/>
          <w:sz w:val="28"/>
          <w:szCs w:val="28"/>
        </w:rPr>
      </w:pPr>
      <w:r w:rsidRPr="00E1677F">
        <w:rPr>
          <w:rFonts w:ascii="Times New Roman CYR" w:hAnsi="Times New Roman CYR" w:cs="Times New Roman CYR"/>
          <w:sz w:val="28"/>
          <w:szCs w:val="28"/>
        </w:rPr>
        <w:lastRenderedPageBreak/>
        <w:t>- социальное предпринимательство - социально ответственная деятельность субъектов малого предпринимательства, направленная на решение социальных проблем, в том числе обеспечивающих выполнение одного из следующих условий:</w:t>
      </w:r>
    </w:p>
    <w:p w:rsidR="00677A61" w:rsidRPr="00E1677F" w:rsidRDefault="00677A61" w:rsidP="00677A61">
      <w:pPr>
        <w:autoSpaceDE w:val="0"/>
        <w:autoSpaceDN w:val="0"/>
        <w:adjustRightInd w:val="0"/>
        <w:ind w:firstLine="709"/>
        <w:jc w:val="both"/>
        <w:rPr>
          <w:rFonts w:ascii="Times New Roman CYR" w:hAnsi="Times New Roman CYR" w:cs="Times New Roman CYR"/>
          <w:sz w:val="28"/>
          <w:szCs w:val="28"/>
        </w:rPr>
      </w:pPr>
      <w:r w:rsidRPr="00E1677F">
        <w:rPr>
          <w:rFonts w:ascii="Times New Roman CYR" w:hAnsi="Times New Roman CYR" w:cs="Times New Roman CYR"/>
          <w:sz w:val="28"/>
          <w:szCs w:val="28"/>
        </w:rPr>
        <w:t>а) обеспечение занятости матерей, имеющих детей в возрасте до 3 лет, выпускников детских домов, а также лиц, освобожденных из мест лишения свободы в течение 2 лет, предшествующих дате проведения конкурсного отбора субъектов Российской Федерации на получение субсидии из федерального бюджета на государственную поддержку мероприятий, связанных с поддержкой социального предпринимательства, лиц, находящихся в трудной жизненной ситуации, при условии, что среднесписочная численность указанных категорий граждан среди их работников составляет не менее 50 %, а доля в фонде оплате труда - не менее 25 %;</w:t>
      </w:r>
    </w:p>
    <w:p w:rsidR="00677A61" w:rsidRPr="00E1677F" w:rsidRDefault="00677A61" w:rsidP="00677A61">
      <w:pPr>
        <w:autoSpaceDE w:val="0"/>
        <w:autoSpaceDN w:val="0"/>
        <w:adjustRightInd w:val="0"/>
        <w:ind w:firstLine="709"/>
        <w:jc w:val="both"/>
        <w:rPr>
          <w:rFonts w:ascii="Times New Roman CYR" w:hAnsi="Times New Roman CYR" w:cs="Times New Roman CYR"/>
          <w:sz w:val="28"/>
          <w:szCs w:val="28"/>
        </w:rPr>
      </w:pPr>
      <w:r w:rsidRPr="00E1677F">
        <w:rPr>
          <w:rFonts w:ascii="Times New Roman CYR" w:hAnsi="Times New Roman CYR" w:cs="Times New Roman CYR"/>
          <w:sz w:val="28"/>
          <w:szCs w:val="28"/>
        </w:rPr>
        <w:t>б) оказание услуг (производство товаров) в следующих сферах деятельности: содействие профессиональной ориентации и трудоустройству, включая содействие самозанятости; социальное обслуживание граждан, услуги здравоохранения, физической культуры и массового спорта, деятельность дошкольных образовательных организаций, оказание платных услуг по присмотру за детьми и больными, проведение занятий в детских и молодежных кружках, секциях, студиях; организация групп дневного времяпрепровождения детей дошкольного возраста по уходу и присмотру за детьми (далее - Центр времяпрепровождения детей); производство и (или) реализация медицинской техники, протезно-ортопедических изделий, а также технических средств, включая автотранспорт, материалы, которые могут быть использованы исключительно для профилактики инвалидности или реабилитации инвалидов; обеспечение культурно-просветительской деятельности (театр, школы-студии, музыкальные учреждения, творческие мастерские); предоставление образовательных услуг группам граждан, имеющим ограниченный доступ к образовательным услугам; содействие вовлечению в социально активную деятельность социально незащищенных групп граждан (инвалиды, сироты, выпускники детских домов, пожилые люди, люди, страдающие наркоманией и алкоголизмом); выпуск периодических печатных изданий, а также книжной продукции, связанной с образованием, наукой и культурой; профилактика социально опасных форм поведения граждан; оказание помощи пострадавшим в результате стихийных бедствий, экологических, техногенных или иных катастроф, социальных, национальных, религиозных конфликтов, беже</w:t>
      </w:r>
      <w:r>
        <w:rPr>
          <w:rFonts w:ascii="Times New Roman CYR" w:hAnsi="Times New Roman CYR" w:cs="Times New Roman CYR"/>
          <w:sz w:val="28"/>
          <w:szCs w:val="28"/>
        </w:rPr>
        <w:t>нцам и вынужденным переселенцам;</w:t>
      </w:r>
    </w:p>
    <w:p w:rsidR="000B67A6" w:rsidRPr="00E1677F" w:rsidRDefault="000B67A6" w:rsidP="000B67A6">
      <w:pPr>
        <w:autoSpaceDE w:val="0"/>
        <w:autoSpaceDN w:val="0"/>
        <w:adjustRightInd w:val="0"/>
        <w:ind w:firstLine="567"/>
        <w:jc w:val="both"/>
        <w:rPr>
          <w:rFonts w:ascii="Times New Roman CYR" w:hAnsi="Times New Roman CYR" w:cs="Times New Roman CYR"/>
          <w:sz w:val="28"/>
          <w:szCs w:val="28"/>
        </w:rPr>
      </w:pPr>
      <w:r w:rsidRPr="00E1677F">
        <w:rPr>
          <w:rFonts w:ascii="Times New Roman CYR" w:hAnsi="Times New Roman CYR" w:cs="Times New Roman CYR"/>
          <w:sz w:val="28"/>
          <w:szCs w:val="28"/>
        </w:rPr>
        <w:t xml:space="preserve">- контрольно-ревизионное управление (далее – КРУ) – орган внутреннего муниципального финансового контроля, структурное подразделение главного распорядителя бюджетных средств Администрации города, осуществляющее проверку соблюдения условий, целей и порядка предоставления грантов                     их получателями; </w:t>
      </w:r>
    </w:p>
    <w:p w:rsidR="000B67A6" w:rsidRPr="00E1677F" w:rsidRDefault="000B67A6" w:rsidP="000B67A6">
      <w:pPr>
        <w:autoSpaceDE w:val="0"/>
        <w:autoSpaceDN w:val="0"/>
        <w:adjustRightInd w:val="0"/>
        <w:ind w:firstLine="567"/>
        <w:jc w:val="both"/>
        <w:rPr>
          <w:rFonts w:ascii="Times New Roman CYR" w:hAnsi="Times New Roman CYR" w:cs="Times New Roman CYR"/>
          <w:sz w:val="28"/>
          <w:szCs w:val="28"/>
        </w:rPr>
      </w:pPr>
      <w:r w:rsidRPr="00E1677F">
        <w:rPr>
          <w:rFonts w:ascii="Times New Roman CYR" w:hAnsi="Times New Roman CYR" w:cs="Times New Roman CYR"/>
          <w:sz w:val="28"/>
          <w:szCs w:val="28"/>
        </w:rPr>
        <w:t xml:space="preserve">- орган внешнего муниципального финансового контроля – Контрольно-счетная палата города, осуществляющая внешний муниципальный финансовый </w:t>
      </w:r>
      <w:r w:rsidRPr="00E1677F">
        <w:rPr>
          <w:rFonts w:ascii="Times New Roman CYR" w:hAnsi="Times New Roman CYR" w:cs="Times New Roman CYR"/>
          <w:sz w:val="28"/>
          <w:szCs w:val="28"/>
        </w:rPr>
        <w:lastRenderedPageBreak/>
        <w:t>контроль за соблюдением условий, целей и порядка предоставления грантов                     их получателями;</w:t>
      </w:r>
    </w:p>
    <w:p w:rsidR="000B67A6" w:rsidRPr="00E1677F" w:rsidRDefault="000B67A6" w:rsidP="000B67A6">
      <w:pPr>
        <w:autoSpaceDE w:val="0"/>
        <w:autoSpaceDN w:val="0"/>
        <w:adjustRightInd w:val="0"/>
        <w:ind w:firstLine="567"/>
        <w:jc w:val="both"/>
        <w:rPr>
          <w:rFonts w:ascii="Times New Roman CYR" w:hAnsi="Times New Roman CYR" w:cs="Times New Roman CYR"/>
          <w:sz w:val="28"/>
          <w:szCs w:val="28"/>
        </w:rPr>
      </w:pPr>
      <w:r w:rsidRPr="00E1677F">
        <w:rPr>
          <w:rFonts w:ascii="Times New Roman CYR" w:hAnsi="Times New Roman CYR" w:cs="Times New Roman CYR"/>
          <w:sz w:val="28"/>
          <w:szCs w:val="28"/>
        </w:rPr>
        <w:t>- бизнес-проект – программа действий, мер по осуществлению конкретного, предметного социально-экономического замысла, воплощенная                       в форму описания, обоснования, расчетов, раскрывающих сущность                            и возможность практической реализации.</w:t>
      </w:r>
    </w:p>
    <w:p w:rsidR="000B67A6" w:rsidRPr="00E1677F" w:rsidRDefault="000B67A6" w:rsidP="000B67A6">
      <w:pPr>
        <w:autoSpaceDE w:val="0"/>
        <w:autoSpaceDN w:val="0"/>
        <w:adjustRightInd w:val="0"/>
        <w:ind w:firstLine="567"/>
        <w:jc w:val="both"/>
        <w:rPr>
          <w:rFonts w:ascii="Times New Roman CYR" w:hAnsi="Times New Roman CYR" w:cs="Times New Roman CYR"/>
          <w:sz w:val="28"/>
          <w:szCs w:val="28"/>
        </w:rPr>
      </w:pPr>
      <w:r w:rsidRPr="00E1677F">
        <w:rPr>
          <w:rFonts w:ascii="Times New Roman CYR" w:hAnsi="Times New Roman CYR" w:cs="Times New Roman CYR"/>
          <w:sz w:val="28"/>
          <w:szCs w:val="28"/>
        </w:rPr>
        <w:t xml:space="preserve">Остальные понятия и термины, применяемые в настоящем порядке, используются в значениях, определенных Бюджетным кодексом Российской Федерации, Федеральным законом от 24.07.2007 № 209-ФЗ </w:t>
      </w:r>
      <w:r w:rsidRPr="00E1677F">
        <w:rPr>
          <w:sz w:val="28"/>
          <w:szCs w:val="28"/>
        </w:rPr>
        <w:t>«</w:t>
      </w:r>
      <w:r w:rsidRPr="00E1677F">
        <w:rPr>
          <w:rFonts w:ascii="Times New Roman CYR" w:hAnsi="Times New Roman CYR" w:cs="Times New Roman CYR"/>
          <w:sz w:val="28"/>
          <w:szCs w:val="28"/>
        </w:rPr>
        <w:t>О развитии малого и среднего предпринимательства в Российской Федерации</w:t>
      </w:r>
      <w:r w:rsidRPr="00E1677F">
        <w:rPr>
          <w:sz w:val="28"/>
          <w:szCs w:val="28"/>
        </w:rPr>
        <w:t>» и окружной программой</w:t>
      </w:r>
      <w:r w:rsidRPr="00E1677F">
        <w:rPr>
          <w:rFonts w:ascii="Times New Roman CYR" w:hAnsi="Times New Roman CYR" w:cs="Times New Roman CYR"/>
          <w:sz w:val="28"/>
          <w:szCs w:val="28"/>
        </w:rPr>
        <w:t>.</w:t>
      </w:r>
    </w:p>
    <w:p w:rsidR="000B67A6" w:rsidRPr="00E1677F" w:rsidRDefault="000B67A6" w:rsidP="000B67A6">
      <w:pPr>
        <w:autoSpaceDE w:val="0"/>
        <w:autoSpaceDN w:val="0"/>
        <w:adjustRightInd w:val="0"/>
        <w:ind w:firstLine="567"/>
        <w:jc w:val="both"/>
        <w:rPr>
          <w:rFonts w:ascii="Times New Roman CYR" w:hAnsi="Times New Roman CYR" w:cs="Times New Roman CYR"/>
          <w:sz w:val="28"/>
          <w:szCs w:val="28"/>
        </w:rPr>
      </w:pPr>
      <w:r w:rsidRPr="00E1677F">
        <w:rPr>
          <w:rFonts w:ascii="Times New Roman CYR" w:hAnsi="Times New Roman CYR" w:cs="Times New Roman CYR"/>
          <w:sz w:val="28"/>
          <w:szCs w:val="28"/>
        </w:rPr>
        <w:t>1.3. Главным распорядителем бюджетных средств по предоставлению грантов, предусмотренных настоящим порядком, является Администрация города Сургута.</w:t>
      </w:r>
    </w:p>
    <w:p w:rsidR="000B67A6" w:rsidRPr="00E1677F" w:rsidRDefault="000B67A6" w:rsidP="000B67A6">
      <w:pPr>
        <w:autoSpaceDE w:val="0"/>
        <w:autoSpaceDN w:val="0"/>
        <w:adjustRightInd w:val="0"/>
        <w:ind w:firstLine="567"/>
        <w:jc w:val="both"/>
        <w:rPr>
          <w:rFonts w:ascii="Times New Roman CYR" w:hAnsi="Times New Roman CYR" w:cs="Times New Roman CYR"/>
          <w:sz w:val="28"/>
          <w:szCs w:val="28"/>
        </w:rPr>
      </w:pPr>
      <w:r w:rsidRPr="00E1677F">
        <w:rPr>
          <w:rFonts w:ascii="Times New Roman CYR" w:hAnsi="Times New Roman CYR" w:cs="Times New Roman CYR"/>
          <w:sz w:val="28"/>
          <w:szCs w:val="28"/>
        </w:rPr>
        <w:t>1.4. Соблюдение условий, целей и порядка предоставления грантов                      их получателями подлежат обязательной проверке главным распорядителем бюджетных средств, предоставляющим грант, и органом внешнего муниципального финансового контроля.</w:t>
      </w:r>
    </w:p>
    <w:p w:rsidR="000B67A6" w:rsidRPr="00E1677F" w:rsidRDefault="000B67A6" w:rsidP="000B67A6">
      <w:pPr>
        <w:autoSpaceDE w:val="0"/>
        <w:autoSpaceDN w:val="0"/>
        <w:adjustRightInd w:val="0"/>
        <w:ind w:firstLine="567"/>
        <w:jc w:val="both"/>
        <w:rPr>
          <w:rFonts w:ascii="Times New Roman CYR" w:hAnsi="Times New Roman CYR" w:cs="Times New Roman CYR"/>
          <w:sz w:val="28"/>
          <w:szCs w:val="28"/>
        </w:rPr>
      </w:pPr>
    </w:p>
    <w:p w:rsidR="000B67A6" w:rsidRPr="00E1677F" w:rsidRDefault="000B67A6" w:rsidP="000B67A6">
      <w:pPr>
        <w:autoSpaceDE w:val="0"/>
        <w:autoSpaceDN w:val="0"/>
        <w:adjustRightInd w:val="0"/>
        <w:ind w:firstLine="567"/>
        <w:jc w:val="both"/>
        <w:rPr>
          <w:rFonts w:ascii="Times New Roman CYR" w:hAnsi="Times New Roman CYR" w:cs="Times New Roman CYR"/>
          <w:sz w:val="28"/>
          <w:szCs w:val="28"/>
        </w:rPr>
      </w:pPr>
      <w:r w:rsidRPr="00E1677F">
        <w:rPr>
          <w:rFonts w:ascii="Times New Roman CYR" w:hAnsi="Times New Roman CYR" w:cs="Times New Roman CYR"/>
          <w:sz w:val="28"/>
          <w:szCs w:val="28"/>
        </w:rPr>
        <w:t>Статья 2. Общие условия предоставления грантов</w:t>
      </w:r>
    </w:p>
    <w:p w:rsidR="000B67A6" w:rsidRPr="00E1677F" w:rsidRDefault="000B67A6" w:rsidP="000B67A6">
      <w:pPr>
        <w:autoSpaceDE w:val="0"/>
        <w:autoSpaceDN w:val="0"/>
        <w:adjustRightInd w:val="0"/>
        <w:ind w:firstLine="567"/>
        <w:jc w:val="both"/>
        <w:rPr>
          <w:rFonts w:ascii="Times New Roman CYR" w:hAnsi="Times New Roman CYR" w:cs="Times New Roman CYR"/>
          <w:sz w:val="28"/>
          <w:szCs w:val="28"/>
        </w:rPr>
      </w:pPr>
      <w:r w:rsidRPr="00E1677F">
        <w:rPr>
          <w:sz w:val="28"/>
          <w:szCs w:val="28"/>
        </w:rPr>
        <w:t xml:space="preserve">2.1. </w:t>
      </w:r>
      <w:r w:rsidRPr="00E1677F">
        <w:rPr>
          <w:rFonts w:ascii="Times New Roman CYR" w:hAnsi="Times New Roman CYR" w:cs="Times New Roman CYR"/>
          <w:sz w:val="28"/>
          <w:szCs w:val="28"/>
        </w:rPr>
        <w:t>Право на получение гранта имеют субъекты:</w:t>
      </w:r>
    </w:p>
    <w:p w:rsidR="000B67A6" w:rsidRPr="00E1677F" w:rsidRDefault="000B67A6" w:rsidP="000B67A6">
      <w:pPr>
        <w:autoSpaceDE w:val="0"/>
        <w:autoSpaceDN w:val="0"/>
        <w:adjustRightInd w:val="0"/>
        <w:ind w:firstLine="567"/>
        <w:jc w:val="both"/>
        <w:rPr>
          <w:sz w:val="28"/>
          <w:szCs w:val="28"/>
        </w:rPr>
      </w:pPr>
      <w:r w:rsidRPr="00E1677F">
        <w:rPr>
          <w:sz w:val="28"/>
          <w:szCs w:val="28"/>
        </w:rPr>
        <w:t xml:space="preserve">- </w:t>
      </w:r>
      <w:r w:rsidRPr="00E1677F">
        <w:rPr>
          <w:rFonts w:ascii="Times New Roman CYR" w:hAnsi="Times New Roman CYR" w:cs="Times New Roman CYR"/>
          <w:sz w:val="28"/>
          <w:szCs w:val="28"/>
        </w:rPr>
        <w:t xml:space="preserve">соответствующие условиям, определенным Федеральным законом </w:t>
      </w:r>
      <w:r w:rsidRPr="00E1677F">
        <w:rPr>
          <w:sz w:val="28"/>
          <w:szCs w:val="28"/>
        </w:rPr>
        <w:t xml:space="preserve">                          </w:t>
      </w:r>
      <w:r w:rsidRPr="00E1677F">
        <w:rPr>
          <w:rFonts w:ascii="Times New Roman CYR" w:hAnsi="Times New Roman CYR" w:cs="Times New Roman CYR"/>
          <w:sz w:val="28"/>
          <w:szCs w:val="28"/>
        </w:rPr>
        <w:t xml:space="preserve">от 24.07.2007 № 209-ФЗ </w:t>
      </w:r>
      <w:r w:rsidRPr="00E1677F">
        <w:rPr>
          <w:sz w:val="28"/>
          <w:szCs w:val="28"/>
        </w:rPr>
        <w:t>«</w:t>
      </w:r>
      <w:r w:rsidRPr="00E1677F">
        <w:rPr>
          <w:rFonts w:ascii="Times New Roman CYR" w:hAnsi="Times New Roman CYR" w:cs="Times New Roman CYR"/>
          <w:sz w:val="28"/>
          <w:szCs w:val="28"/>
        </w:rPr>
        <w:t>О развитии малого и среднего предпринимательства                          в Российской Федерации</w:t>
      </w:r>
      <w:r w:rsidRPr="00E1677F">
        <w:rPr>
          <w:sz w:val="28"/>
          <w:szCs w:val="28"/>
        </w:rPr>
        <w:t>»;</w:t>
      </w:r>
    </w:p>
    <w:p w:rsidR="000B67A6" w:rsidRPr="00E1677F" w:rsidRDefault="000B67A6" w:rsidP="000B67A6">
      <w:pPr>
        <w:autoSpaceDE w:val="0"/>
        <w:autoSpaceDN w:val="0"/>
        <w:adjustRightInd w:val="0"/>
        <w:ind w:firstLine="567"/>
        <w:jc w:val="both"/>
        <w:rPr>
          <w:rFonts w:ascii="Times New Roman CYR" w:hAnsi="Times New Roman CYR" w:cs="Times New Roman CYR"/>
          <w:sz w:val="28"/>
          <w:szCs w:val="28"/>
        </w:rPr>
      </w:pPr>
      <w:r w:rsidRPr="00E1677F">
        <w:rPr>
          <w:spacing w:val="-4"/>
          <w:sz w:val="28"/>
          <w:szCs w:val="28"/>
        </w:rPr>
        <w:t xml:space="preserve">- </w:t>
      </w:r>
      <w:r w:rsidRPr="00E1677F">
        <w:rPr>
          <w:rFonts w:ascii="Times New Roman CYR" w:hAnsi="Times New Roman CYR" w:cs="Times New Roman CYR"/>
          <w:spacing w:val="-4"/>
          <w:sz w:val="28"/>
          <w:szCs w:val="28"/>
        </w:rPr>
        <w:t>зарегистрированные и осуществляющие свою деятельность на территории</w:t>
      </w:r>
      <w:r w:rsidRPr="00E1677F">
        <w:rPr>
          <w:rFonts w:ascii="Times New Roman CYR" w:hAnsi="Times New Roman CYR" w:cs="Times New Roman CYR"/>
          <w:sz w:val="28"/>
          <w:szCs w:val="28"/>
        </w:rPr>
        <w:t xml:space="preserve"> муниципального образования городской округ город Сургут.</w:t>
      </w:r>
    </w:p>
    <w:p w:rsidR="000B67A6" w:rsidRPr="00E1677F" w:rsidRDefault="000B67A6" w:rsidP="000B67A6">
      <w:pPr>
        <w:autoSpaceDE w:val="0"/>
        <w:autoSpaceDN w:val="0"/>
        <w:adjustRightInd w:val="0"/>
        <w:ind w:firstLine="567"/>
        <w:jc w:val="both"/>
        <w:rPr>
          <w:rFonts w:ascii="Times New Roman CYR" w:hAnsi="Times New Roman CYR" w:cs="Times New Roman CYR"/>
          <w:sz w:val="28"/>
          <w:szCs w:val="28"/>
        </w:rPr>
      </w:pPr>
    </w:p>
    <w:p w:rsidR="000B67A6" w:rsidRPr="00E1677F" w:rsidRDefault="000B67A6" w:rsidP="000B67A6">
      <w:pPr>
        <w:autoSpaceDE w:val="0"/>
        <w:autoSpaceDN w:val="0"/>
        <w:adjustRightInd w:val="0"/>
        <w:ind w:firstLine="567"/>
        <w:jc w:val="both"/>
        <w:rPr>
          <w:spacing w:val="-6"/>
          <w:sz w:val="28"/>
          <w:szCs w:val="28"/>
        </w:rPr>
      </w:pPr>
      <w:r w:rsidRPr="00E1677F">
        <w:rPr>
          <w:sz w:val="28"/>
          <w:szCs w:val="28"/>
        </w:rPr>
        <w:t xml:space="preserve">2.2. </w:t>
      </w:r>
      <w:r w:rsidRPr="00E1677F">
        <w:rPr>
          <w:rFonts w:ascii="Times New Roman CYR" w:hAnsi="Times New Roman CYR" w:cs="Times New Roman CYR"/>
          <w:sz w:val="28"/>
          <w:szCs w:val="28"/>
        </w:rPr>
        <w:t xml:space="preserve">Для получения поддержки субъекты, субъекты, ведущие семейный                    </w:t>
      </w:r>
      <w:r w:rsidRPr="00E1677F">
        <w:rPr>
          <w:rFonts w:ascii="Times New Roman CYR" w:hAnsi="Times New Roman CYR" w:cs="Times New Roman CYR"/>
          <w:spacing w:val="-4"/>
          <w:sz w:val="28"/>
          <w:szCs w:val="28"/>
        </w:rPr>
        <w:t>бизнес, представляют документы, подтверждающие их соответствие условиям</w:t>
      </w:r>
      <w:r w:rsidRPr="00E1677F">
        <w:rPr>
          <w:rFonts w:ascii="Times New Roman CYR" w:hAnsi="Times New Roman CYR" w:cs="Times New Roman CYR"/>
          <w:sz w:val="28"/>
          <w:szCs w:val="28"/>
        </w:rPr>
        <w:t>, установленным статьей 4</w:t>
      </w:r>
      <w:r w:rsidRPr="00E1677F">
        <w:rPr>
          <w:sz w:val="28"/>
          <w:szCs w:val="28"/>
        </w:rPr>
        <w:t xml:space="preserve"> </w:t>
      </w:r>
      <w:r w:rsidRPr="00E1677F">
        <w:rPr>
          <w:rFonts w:ascii="Times New Roman CYR" w:hAnsi="Times New Roman CYR" w:cs="Times New Roman CYR"/>
          <w:sz w:val="28"/>
          <w:szCs w:val="28"/>
        </w:rPr>
        <w:t xml:space="preserve">Федерального закона от 24.07.2007 № 209-ФЗ                           </w:t>
      </w:r>
      <w:r w:rsidRPr="00E1677F">
        <w:rPr>
          <w:spacing w:val="-6"/>
          <w:sz w:val="28"/>
          <w:szCs w:val="28"/>
        </w:rPr>
        <w:t>«</w:t>
      </w:r>
      <w:r w:rsidRPr="00E1677F">
        <w:rPr>
          <w:rFonts w:ascii="Times New Roman CYR" w:hAnsi="Times New Roman CYR" w:cs="Times New Roman CYR"/>
          <w:spacing w:val="-6"/>
          <w:sz w:val="28"/>
          <w:szCs w:val="28"/>
        </w:rPr>
        <w:t>О развитии малого и среднего предпринимательства в Российской Федерации</w:t>
      </w:r>
      <w:r w:rsidRPr="00E1677F">
        <w:rPr>
          <w:spacing w:val="-6"/>
          <w:sz w:val="28"/>
          <w:szCs w:val="28"/>
        </w:rPr>
        <w:t>».</w:t>
      </w:r>
    </w:p>
    <w:p w:rsidR="000B67A6" w:rsidRPr="00E1677F" w:rsidRDefault="000B67A6" w:rsidP="000B67A6">
      <w:pPr>
        <w:autoSpaceDE w:val="0"/>
        <w:autoSpaceDN w:val="0"/>
        <w:adjustRightInd w:val="0"/>
        <w:ind w:firstLine="567"/>
        <w:jc w:val="both"/>
        <w:rPr>
          <w:sz w:val="28"/>
          <w:szCs w:val="28"/>
        </w:rPr>
      </w:pPr>
      <w:r w:rsidRPr="00E1677F">
        <w:rPr>
          <w:rFonts w:ascii="Times New Roman CYR" w:hAnsi="Times New Roman CYR" w:cs="Times New Roman CYR"/>
          <w:sz w:val="28"/>
          <w:szCs w:val="28"/>
        </w:rPr>
        <w:t>2.3. Гранты предоставляются при условии софинансирования субъектом расходов на реализацию проекта в размере не менее 15% от размера получаемого гранта.</w:t>
      </w:r>
      <w:r w:rsidRPr="00E1677F">
        <w:rPr>
          <w:sz w:val="28"/>
          <w:szCs w:val="28"/>
        </w:rPr>
        <w:t xml:space="preserve"> </w:t>
      </w:r>
    </w:p>
    <w:p w:rsidR="000B67A6" w:rsidRPr="00E1677F" w:rsidRDefault="000B67A6" w:rsidP="000B67A6">
      <w:pPr>
        <w:autoSpaceDE w:val="0"/>
        <w:autoSpaceDN w:val="0"/>
        <w:adjustRightInd w:val="0"/>
        <w:ind w:firstLine="567"/>
        <w:jc w:val="both"/>
        <w:rPr>
          <w:rFonts w:ascii="Times New Roman CYR" w:hAnsi="Times New Roman CYR" w:cs="Times New Roman CYR"/>
          <w:sz w:val="28"/>
          <w:szCs w:val="28"/>
        </w:rPr>
      </w:pPr>
      <w:r w:rsidRPr="00E1677F">
        <w:rPr>
          <w:sz w:val="28"/>
          <w:szCs w:val="28"/>
        </w:rPr>
        <w:t>2.4. Г</w:t>
      </w:r>
      <w:r w:rsidRPr="00E1677F">
        <w:rPr>
          <w:rFonts w:ascii="Times New Roman CYR" w:hAnsi="Times New Roman CYR" w:cs="Times New Roman CYR"/>
          <w:sz w:val="28"/>
          <w:szCs w:val="28"/>
        </w:rPr>
        <w:t>ранты, определенные под номером 3 в таблице 4, предоставляются вновь зарегистрированным и действующим менее 1 года субъектам.</w:t>
      </w:r>
    </w:p>
    <w:p w:rsidR="000B67A6" w:rsidRPr="00E1677F" w:rsidRDefault="000B67A6" w:rsidP="000B67A6">
      <w:pPr>
        <w:autoSpaceDE w:val="0"/>
        <w:autoSpaceDN w:val="0"/>
        <w:adjustRightInd w:val="0"/>
        <w:ind w:firstLine="567"/>
        <w:jc w:val="both"/>
        <w:rPr>
          <w:rFonts w:ascii="Times New Roman CYR" w:hAnsi="Times New Roman CYR" w:cs="Times New Roman CYR"/>
          <w:sz w:val="28"/>
          <w:szCs w:val="28"/>
        </w:rPr>
      </w:pPr>
      <w:r w:rsidRPr="00E1677F">
        <w:rPr>
          <w:rFonts w:ascii="Times New Roman CYR" w:hAnsi="Times New Roman CYR" w:cs="Times New Roman CYR"/>
          <w:sz w:val="28"/>
          <w:szCs w:val="28"/>
        </w:rPr>
        <w:t>2.5. Вновь зарегистрированным и действующим менее 1 года субъектам, гранты предоставляются после прохождения претендентом обучения (не менее 48 академических часов) не ранее чем за 3 года до даты подачи заявления, при наличии бизнес-проекта, оцениваемого комиссией.</w:t>
      </w:r>
    </w:p>
    <w:p w:rsidR="000B67A6" w:rsidRPr="00E1677F" w:rsidRDefault="000B67A6" w:rsidP="000B67A6">
      <w:pPr>
        <w:autoSpaceDE w:val="0"/>
        <w:autoSpaceDN w:val="0"/>
        <w:adjustRightInd w:val="0"/>
        <w:ind w:firstLine="567"/>
        <w:jc w:val="both"/>
        <w:rPr>
          <w:rFonts w:ascii="Times New Roman CYR" w:hAnsi="Times New Roman CYR" w:cs="Times New Roman CYR"/>
          <w:sz w:val="28"/>
          <w:szCs w:val="28"/>
        </w:rPr>
      </w:pPr>
      <w:r w:rsidRPr="00E1677F">
        <w:rPr>
          <w:rFonts w:ascii="Times New Roman CYR" w:hAnsi="Times New Roman CYR" w:cs="Times New Roman CYR"/>
          <w:sz w:val="28"/>
          <w:szCs w:val="28"/>
        </w:rPr>
        <w:t>2.6. Предоставление грантов осуществляется исходя из объемов средств, предусмотренных на эти цели бюджетом городского округа город Сургут                    на соответствующий финансовый год и плановый период.</w:t>
      </w:r>
    </w:p>
    <w:p w:rsidR="000B67A6" w:rsidRPr="00E1677F" w:rsidRDefault="000B67A6" w:rsidP="000B67A6">
      <w:pPr>
        <w:autoSpaceDE w:val="0"/>
        <w:autoSpaceDN w:val="0"/>
        <w:adjustRightInd w:val="0"/>
        <w:ind w:firstLine="567"/>
        <w:jc w:val="both"/>
        <w:rPr>
          <w:rFonts w:ascii="Times New Roman CYR" w:hAnsi="Times New Roman CYR" w:cs="Times New Roman CYR"/>
          <w:sz w:val="28"/>
          <w:szCs w:val="28"/>
        </w:rPr>
      </w:pPr>
      <w:r w:rsidRPr="00E1677F">
        <w:rPr>
          <w:rFonts w:ascii="Times New Roman CYR" w:hAnsi="Times New Roman CYR" w:cs="Times New Roman CYR"/>
          <w:sz w:val="28"/>
          <w:szCs w:val="28"/>
        </w:rPr>
        <w:lastRenderedPageBreak/>
        <w:t xml:space="preserve">2.7. Направления предоставления грантов, размер гранта и порядок расчета определяются согласно таблице 4. </w:t>
      </w:r>
    </w:p>
    <w:p w:rsidR="000B67A6" w:rsidRPr="00E1677F" w:rsidRDefault="000B67A6" w:rsidP="000B67A6">
      <w:pPr>
        <w:autoSpaceDE w:val="0"/>
        <w:autoSpaceDN w:val="0"/>
        <w:adjustRightInd w:val="0"/>
        <w:ind w:firstLine="567"/>
        <w:jc w:val="both"/>
        <w:rPr>
          <w:rFonts w:ascii="Times New Roman CYR" w:hAnsi="Times New Roman CYR" w:cs="Times New Roman CYR"/>
          <w:sz w:val="28"/>
          <w:szCs w:val="28"/>
        </w:rPr>
      </w:pPr>
      <w:r w:rsidRPr="00E1677F">
        <w:rPr>
          <w:rFonts w:ascii="Times New Roman CYR" w:hAnsi="Times New Roman CYR" w:cs="Times New Roman CYR"/>
          <w:sz w:val="28"/>
          <w:szCs w:val="28"/>
        </w:rPr>
        <w:t>2.8. В предоставлении гранта субъектам должно быть отказано, если:</w:t>
      </w:r>
    </w:p>
    <w:p w:rsidR="000B67A6" w:rsidRPr="00E1677F" w:rsidRDefault="000B67A6" w:rsidP="000B67A6">
      <w:pPr>
        <w:autoSpaceDE w:val="0"/>
        <w:autoSpaceDN w:val="0"/>
        <w:adjustRightInd w:val="0"/>
        <w:ind w:firstLine="567"/>
        <w:jc w:val="both"/>
        <w:rPr>
          <w:rFonts w:ascii="Times New Roman CYR" w:hAnsi="Times New Roman CYR" w:cs="Times New Roman CYR"/>
          <w:sz w:val="28"/>
          <w:szCs w:val="28"/>
        </w:rPr>
      </w:pPr>
      <w:r w:rsidRPr="00E1677F">
        <w:rPr>
          <w:rFonts w:ascii="Times New Roman CYR" w:hAnsi="Times New Roman CYR" w:cs="Times New Roman CYR"/>
          <w:sz w:val="28"/>
          <w:szCs w:val="28"/>
        </w:rPr>
        <w:t>- заявителем не представлены либо представлены не в полном объеме документы, определенные настоящим порядком, или представлены недостоверные сведения и документы;</w:t>
      </w:r>
    </w:p>
    <w:p w:rsidR="000B67A6" w:rsidRPr="00E1677F" w:rsidRDefault="000B67A6" w:rsidP="000B67A6">
      <w:pPr>
        <w:autoSpaceDE w:val="0"/>
        <w:autoSpaceDN w:val="0"/>
        <w:adjustRightInd w:val="0"/>
        <w:ind w:firstLine="567"/>
        <w:jc w:val="both"/>
        <w:rPr>
          <w:rFonts w:ascii="Times New Roman CYR" w:hAnsi="Times New Roman CYR" w:cs="Times New Roman CYR"/>
          <w:sz w:val="28"/>
          <w:szCs w:val="28"/>
        </w:rPr>
      </w:pPr>
      <w:r w:rsidRPr="00E1677F">
        <w:rPr>
          <w:rFonts w:ascii="Times New Roman CYR" w:hAnsi="Times New Roman CYR" w:cs="Times New Roman CYR"/>
          <w:sz w:val="28"/>
          <w:szCs w:val="28"/>
        </w:rPr>
        <w:t>- заявителем не выполнены условия предоставления гранта;</w:t>
      </w:r>
    </w:p>
    <w:p w:rsidR="000B67A6" w:rsidRPr="00E1677F" w:rsidRDefault="000B67A6" w:rsidP="000B67A6">
      <w:pPr>
        <w:autoSpaceDE w:val="0"/>
        <w:autoSpaceDN w:val="0"/>
        <w:adjustRightInd w:val="0"/>
        <w:ind w:firstLine="567"/>
        <w:jc w:val="both"/>
        <w:rPr>
          <w:rFonts w:ascii="Times New Roman CYR" w:hAnsi="Times New Roman CYR" w:cs="Times New Roman CYR"/>
          <w:sz w:val="28"/>
          <w:szCs w:val="28"/>
        </w:rPr>
      </w:pPr>
      <w:r w:rsidRPr="00E1677F">
        <w:rPr>
          <w:rFonts w:ascii="Times New Roman CYR" w:hAnsi="Times New Roman CYR" w:cs="Times New Roman CYR"/>
          <w:sz w:val="28"/>
          <w:szCs w:val="28"/>
        </w:rPr>
        <w:t>- ранее в отношении заявителя было принято решение об оказании аналогичной поддержки и сроки ее оказания не истекли;</w:t>
      </w:r>
    </w:p>
    <w:p w:rsidR="000B67A6" w:rsidRPr="00E1677F" w:rsidRDefault="000B67A6" w:rsidP="000B67A6">
      <w:pPr>
        <w:autoSpaceDE w:val="0"/>
        <w:autoSpaceDN w:val="0"/>
        <w:adjustRightInd w:val="0"/>
        <w:ind w:firstLine="567"/>
        <w:jc w:val="both"/>
        <w:rPr>
          <w:rFonts w:ascii="Times New Roman CYR" w:hAnsi="Times New Roman CYR" w:cs="Times New Roman CYR"/>
          <w:sz w:val="28"/>
          <w:szCs w:val="28"/>
        </w:rPr>
      </w:pPr>
      <w:r w:rsidRPr="00E1677F">
        <w:rPr>
          <w:rFonts w:ascii="Times New Roman CYR" w:hAnsi="Times New Roman CYR" w:cs="Times New Roman CYR"/>
          <w:sz w:val="28"/>
          <w:szCs w:val="28"/>
        </w:rPr>
        <w:t>- с момента признания заявителя допустившим нарушение порядка                       и условий предоставления гранта, в том числе не обеспечившим целевого использования гранта, прошло менее чем три года;</w:t>
      </w:r>
    </w:p>
    <w:p w:rsidR="000B67A6" w:rsidRPr="00E1677F" w:rsidRDefault="000B67A6" w:rsidP="000B67A6">
      <w:pPr>
        <w:autoSpaceDE w:val="0"/>
        <w:autoSpaceDN w:val="0"/>
        <w:adjustRightInd w:val="0"/>
        <w:ind w:firstLine="567"/>
        <w:jc w:val="both"/>
        <w:rPr>
          <w:rFonts w:ascii="Times New Roman CYR" w:hAnsi="Times New Roman CYR" w:cs="Times New Roman CYR"/>
          <w:sz w:val="28"/>
          <w:szCs w:val="28"/>
        </w:rPr>
      </w:pPr>
      <w:r w:rsidRPr="00E1677F">
        <w:rPr>
          <w:rFonts w:ascii="Times New Roman CYR" w:hAnsi="Times New Roman CYR" w:cs="Times New Roman CYR"/>
          <w:sz w:val="28"/>
          <w:szCs w:val="28"/>
        </w:rPr>
        <w:t>- ранее уполномоченным органом исполнительной власти Ханты-Мансийского автономного округа – Югры, муниципальным образованием Ханты-Мансийского автономного округа – Югры, организациями инфраструктуры поддержки субъектов малого и среднего предпринимательства автономного округа было принято решение об оказании поддержки по тем же основаниям на те же цели.</w:t>
      </w:r>
    </w:p>
    <w:p w:rsidR="000B67A6" w:rsidRPr="00E1677F" w:rsidRDefault="000B67A6" w:rsidP="000B67A6">
      <w:pPr>
        <w:autoSpaceDE w:val="0"/>
        <w:autoSpaceDN w:val="0"/>
        <w:adjustRightInd w:val="0"/>
        <w:ind w:firstLine="567"/>
        <w:jc w:val="both"/>
        <w:rPr>
          <w:rFonts w:ascii="Times New Roman CYR" w:hAnsi="Times New Roman CYR" w:cs="Times New Roman CYR"/>
          <w:sz w:val="28"/>
          <w:szCs w:val="28"/>
        </w:rPr>
      </w:pPr>
      <w:r w:rsidRPr="00E1677F">
        <w:rPr>
          <w:rFonts w:ascii="Times New Roman CYR" w:hAnsi="Times New Roman CYR" w:cs="Times New Roman CYR"/>
          <w:sz w:val="28"/>
          <w:szCs w:val="28"/>
        </w:rPr>
        <w:t>2.9. Гранты не предоставляются следующим субъектам:</w:t>
      </w:r>
    </w:p>
    <w:p w:rsidR="000B67A6" w:rsidRPr="00E1677F" w:rsidRDefault="000B67A6" w:rsidP="000B67A6">
      <w:pPr>
        <w:autoSpaceDE w:val="0"/>
        <w:autoSpaceDN w:val="0"/>
        <w:adjustRightInd w:val="0"/>
        <w:ind w:firstLine="567"/>
        <w:jc w:val="both"/>
        <w:rPr>
          <w:rFonts w:ascii="Times New Roman CYR" w:hAnsi="Times New Roman CYR" w:cs="Times New Roman CYR"/>
          <w:sz w:val="28"/>
          <w:szCs w:val="28"/>
        </w:rPr>
      </w:pPr>
      <w:r w:rsidRPr="00E1677F">
        <w:rPr>
          <w:rFonts w:ascii="Times New Roman CYR" w:hAnsi="Times New Roman CYR" w:cs="Times New Roman CYR"/>
          <w:sz w:val="28"/>
          <w:szCs w:val="28"/>
        </w:rPr>
        <w:t>- определенным ч.3, 4 ст.14 Федерального закона от 24.07.2007 № 209-ФЗ «О развитии малого и среднего предпринимательства в Российской Федерации»;</w:t>
      </w:r>
    </w:p>
    <w:p w:rsidR="000B67A6" w:rsidRPr="00E1677F" w:rsidRDefault="000B67A6" w:rsidP="000B67A6">
      <w:pPr>
        <w:autoSpaceDE w:val="0"/>
        <w:autoSpaceDN w:val="0"/>
        <w:adjustRightInd w:val="0"/>
        <w:ind w:firstLine="567"/>
        <w:jc w:val="both"/>
        <w:rPr>
          <w:rFonts w:ascii="Times New Roman CYR" w:hAnsi="Times New Roman CYR" w:cs="Times New Roman CYR"/>
          <w:sz w:val="28"/>
          <w:szCs w:val="28"/>
        </w:rPr>
      </w:pPr>
      <w:r w:rsidRPr="00E1677F">
        <w:rPr>
          <w:rFonts w:ascii="Times New Roman CYR" w:hAnsi="Times New Roman CYR" w:cs="Times New Roman CYR"/>
          <w:sz w:val="28"/>
          <w:szCs w:val="28"/>
        </w:rPr>
        <w:t>- в отношении которых принято решение о ликвидации, реорганизации           или возбуждена процедура признания несостоятельным (банкротом);</w:t>
      </w:r>
    </w:p>
    <w:p w:rsidR="000B67A6" w:rsidRPr="00E1677F" w:rsidRDefault="000B67A6" w:rsidP="000B67A6">
      <w:pPr>
        <w:autoSpaceDE w:val="0"/>
        <w:autoSpaceDN w:val="0"/>
        <w:adjustRightInd w:val="0"/>
        <w:ind w:firstLine="567"/>
        <w:jc w:val="both"/>
        <w:rPr>
          <w:rFonts w:ascii="Times New Roman CYR" w:hAnsi="Times New Roman CYR" w:cs="Times New Roman CYR"/>
          <w:sz w:val="28"/>
          <w:szCs w:val="28"/>
        </w:rPr>
      </w:pPr>
      <w:r w:rsidRPr="00E1677F">
        <w:rPr>
          <w:rFonts w:ascii="Times New Roman CYR" w:hAnsi="Times New Roman CYR" w:cs="Times New Roman CYR"/>
          <w:sz w:val="28"/>
          <w:szCs w:val="28"/>
        </w:rPr>
        <w:t>- имеющим просроченную задолженность по денежным обязательствам перед муниципальным образованием, по обязательным платежам в бюджетную систему Российской Федерации, государственные внебюджетные фонды;</w:t>
      </w:r>
    </w:p>
    <w:p w:rsidR="000B67A6" w:rsidRPr="00E1677F" w:rsidRDefault="000B67A6" w:rsidP="000B67A6">
      <w:pPr>
        <w:autoSpaceDE w:val="0"/>
        <w:autoSpaceDN w:val="0"/>
        <w:adjustRightInd w:val="0"/>
        <w:ind w:firstLine="567"/>
        <w:jc w:val="both"/>
        <w:rPr>
          <w:rFonts w:ascii="Times New Roman CYR" w:hAnsi="Times New Roman CYR" w:cs="Times New Roman CYR"/>
          <w:sz w:val="28"/>
          <w:szCs w:val="28"/>
        </w:rPr>
      </w:pPr>
      <w:r w:rsidRPr="00E1677F">
        <w:rPr>
          <w:rFonts w:ascii="Times New Roman CYR" w:hAnsi="Times New Roman CYR" w:cs="Times New Roman CYR"/>
          <w:sz w:val="28"/>
          <w:szCs w:val="28"/>
        </w:rPr>
        <w:t>- деятельность которых приостановлена в порядке, предусмотренном Кодексом Российской Федерации об административных правонарушениях.</w:t>
      </w:r>
    </w:p>
    <w:p w:rsidR="000B67A6" w:rsidRPr="00E1677F" w:rsidRDefault="000B67A6" w:rsidP="000B67A6">
      <w:pPr>
        <w:autoSpaceDE w:val="0"/>
        <w:autoSpaceDN w:val="0"/>
        <w:adjustRightInd w:val="0"/>
        <w:ind w:firstLine="567"/>
        <w:jc w:val="both"/>
        <w:rPr>
          <w:rFonts w:ascii="Times New Roman CYR" w:hAnsi="Times New Roman CYR" w:cs="Times New Roman CYR"/>
          <w:sz w:val="28"/>
          <w:szCs w:val="28"/>
        </w:rPr>
      </w:pPr>
    </w:p>
    <w:p w:rsidR="000B67A6" w:rsidRPr="00E1677F" w:rsidRDefault="000B67A6" w:rsidP="000B67A6">
      <w:pPr>
        <w:autoSpaceDE w:val="0"/>
        <w:autoSpaceDN w:val="0"/>
        <w:adjustRightInd w:val="0"/>
        <w:ind w:firstLine="567"/>
        <w:jc w:val="both"/>
        <w:rPr>
          <w:rFonts w:ascii="Times New Roman CYR" w:hAnsi="Times New Roman CYR" w:cs="Times New Roman CYR"/>
          <w:sz w:val="28"/>
          <w:szCs w:val="28"/>
        </w:rPr>
      </w:pPr>
      <w:r w:rsidRPr="00E1677F">
        <w:rPr>
          <w:rFonts w:ascii="Times New Roman CYR" w:hAnsi="Times New Roman CYR" w:cs="Times New Roman CYR"/>
          <w:sz w:val="28"/>
          <w:szCs w:val="28"/>
        </w:rPr>
        <w:t xml:space="preserve">Статья 3. Порядок предоставления грантов </w:t>
      </w:r>
    </w:p>
    <w:p w:rsidR="000B67A6" w:rsidRPr="00E1677F" w:rsidRDefault="000B67A6" w:rsidP="000B67A6">
      <w:pPr>
        <w:autoSpaceDE w:val="0"/>
        <w:autoSpaceDN w:val="0"/>
        <w:adjustRightInd w:val="0"/>
        <w:ind w:firstLine="567"/>
        <w:jc w:val="both"/>
        <w:rPr>
          <w:rFonts w:ascii="Times New Roman CYR" w:hAnsi="Times New Roman CYR" w:cs="Times New Roman CYR"/>
          <w:spacing w:val="-4"/>
          <w:sz w:val="28"/>
          <w:szCs w:val="28"/>
        </w:rPr>
      </w:pPr>
      <w:r w:rsidRPr="00E1677F">
        <w:rPr>
          <w:rFonts w:ascii="Times New Roman CYR" w:hAnsi="Times New Roman CYR" w:cs="Times New Roman CYR"/>
          <w:sz w:val="28"/>
          <w:szCs w:val="28"/>
        </w:rPr>
        <w:t xml:space="preserve">3.1. После утверждения бюджетных ассигнований на гранты, администратор размещает на официальном </w:t>
      </w:r>
      <w:r w:rsidRPr="00E1677F">
        <w:rPr>
          <w:rFonts w:ascii="Times New Roman CYR" w:hAnsi="Times New Roman CYR" w:cs="Times New Roman CYR"/>
          <w:spacing w:val="-4"/>
          <w:sz w:val="28"/>
          <w:szCs w:val="28"/>
        </w:rPr>
        <w:t>интернет-сайте Администрации города информацию, которая содержит сроки, условия, перечень необходимых документов, место подачи заявлений на гранты</w:t>
      </w:r>
      <w:r w:rsidRPr="00E1677F">
        <w:rPr>
          <w:rFonts w:ascii="Times New Roman CYR" w:hAnsi="Times New Roman CYR" w:cs="Times New Roman CYR"/>
          <w:sz w:val="28"/>
          <w:szCs w:val="28"/>
        </w:rPr>
        <w:t xml:space="preserve"> </w:t>
      </w:r>
      <w:r w:rsidRPr="00E1677F">
        <w:rPr>
          <w:rFonts w:ascii="Times New Roman CYR" w:hAnsi="Times New Roman CYR" w:cs="Times New Roman CYR"/>
          <w:spacing w:val="-4"/>
          <w:sz w:val="28"/>
          <w:szCs w:val="28"/>
        </w:rPr>
        <w:t>с приложением формы заявления.</w:t>
      </w:r>
    </w:p>
    <w:p w:rsidR="000B67A6" w:rsidRPr="00E1677F" w:rsidRDefault="000B67A6" w:rsidP="000B67A6">
      <w:pPr>
        <w:autoSpaceDE w:val="0"/>
        <w:autoSpaceDN w:val="0"/>
        <w:adjustRightInd w:val="0"/>
        <w:ind w:firstLine="567"/>
        <w:jc w:val="both"/>
        <w:rPr>
          <w:rFonts w:ascii="Times New Roman CYR" w:hAnsi="Times New Roman CYR" w:cs="Times New Roman CYR"/>
          <w:sz w:val="28"/>
          <w:szCs w:val="28"/>
        </w:rPr>
      </w:pPr>
      <w:r w:rsidRPr="00E1677F">
        <w:rPr>
          <w:rFonts w:ascii="Times New Roman CYR" w:hAnsi="Times New Roman CYR" w:cs="Times New Roman CYR"/>
          <w:sz w:val="28"/>
          <w:szCs w:val="28"/>
        </w:rPr>
        <w:t>Заявление подается по форме согласно приложению 1 к настоящему порядку.</w:t>
      </w:r>
    </w:p>
    <w:p w:rsidR="000B67A6" w:rsidRPr="00E1677F" w:rsidRDefault="000B67A6" w:rsidP="000B67A6">
      <w:pPr>
        <w:autoSpaceDE w:val="0"/>
        <w:autoSpaceDN w:val="0"/>
        <w:adjustRightInd w:val="0"/>
        <w:ind w:firstLine="567"/>
        <w:jc w:val="both"/>
        <w:rPr>
          <w:rFonts w:ascii="Times New Roman CYR" w:hAnsi="Times New Roman CYR" w:cs="Times New Roman CYR"/>
          <w:sz w:val="28"/>
          <w:szCs w:val="28"/>
        </w:rPr>
      </w:pPr>
      <w:r w:rsidRPr="00E1677F">
        <w:rPr>
          <w:rFonts w:ascii="Times New Roman CYR" w:hAnsi="Times New Roman CYR" w:cs="Times New Roman CYR"/>
          <w:sz w:val="28"/>
          <w:szCs w:val="28"/>
        </w:rPr>
        <w:t>3.2. После окончания приема заявлений, в срок, не превышающий 30 календарных дней, осуществляется рассмотрение заявлений, в том числе наличия требуемых документов в соответствии со статьей 5 настоящего порядка, соответствие претендента условиям предоставления грантов, определенным статьей 2 настоящего порядка.</w:t>
      </w:r>
    </w:p>
    <w:p w:rsidR="000B67A6" w:rsidRPr="00E1677F" w:rsidRDefault="000B67A6" w:rsidP="000B67A6">
      <w:pPr>
        <w:autoSpaceDE w:val="0"/>
        <w:autoSpaceDN w:val="0"/>
        <w:adjustRightInd w:val="0"/>
        <w:ind w:firstLine="567"/>
        <w:jc w:val="both"/>
        <w:rPr>
          <w:rFonts w:ascii="Times New Roman CYR" w:hAnsi="Times New Roman CYR" w:cs="Times New Roman CYR"/>
          <w:sz w:val="28"/>
          <w:szCs w:val="28"/>
        </w:rPr>
      </w:pPr>
      <w:r w:rsidRPr="00E1677F">
        <w:rPr>
          <w:rFonts w:ascii="Times New Roman CYR" w:hAnsi="Times New Roman CYR" w:cs="Times New Roman CYR"/>
          <w:sz w:val="28"/>
          <w:szCs w:val="28"/>
        </w:rPr>
        <w:t xml:space="preserve">В случае необходимости направления запроса в государственный орган, орган местного самоуправления или должностному лицу о предоставлении </w:t>
      </w:r>
      <w:r w:rsidRPr="00E1677F">
        <w:rPr>
          <w:rFonts w:ascii="Times New Roman CYR" w:hAnsi="Times New Roman CYR" w:cs="Times New Roman CYR"/>
          <w:sz w:val="28"/>
          <w:szCs w:val="28"/>
        </w:rPr>
        <w:lastRenderedPageBreak/>
        <w:t>необходимых для рассмотрения заявления документов и материалов, Глава города вправе продлить срок рассмотрения заявления не более чем на 30 календарных дней, уведомив о продлении срока рассмотрения заявителя.</w:t>
      </w:r>
    </w:p>
    <w:p w:rsidR="000B67A6" w:rsidRPr="00E1677F" w:rsidRDefault="000B67A6" w:rsidP="000B67A6">
      <w:pPr>
        <w:autoSpaceDE w:val="0"/>
        <w:autoSpaceDN w:val="0"/>
        <w:adjustRightInd w:val="0"/>
        <w:ind w:firstLine="567"/>
        <w:jc w:val="both"/>
        <w:rPr>
          <w:rFonts w:ascii="Times New Roman CYR" w:hAnsi="Times New Roman CYR" w:cs="Times New Roman CYR"/>
          <w:sz w:val="28"/>
          <w:szCs w:val="28"/>
        </w:rPr>
      </w:pPr>
      <w:r w:rsidRPr="00E1677F">
        <w:rPr>
          <w:rFonts w:ascii="Times New Roman CYR" w:hAnsi="Times New Roman CYR" w:cs="Times New Roman CYR"/>
          <w:sz w:val="28"/>
          <w:szCs w:val="28"/>
        </w:rPr>
        <w:t xml:space="preserve">3.4. </w:t>
      </w:r>
      <w:r w:rsidRPr="00E1677F">
        <w:rPr>
          <w:rFonts w:ascii="Times New Roman CYR" w:hAnsi="Times New Roman CYR" w:cs="Times New Roman CYR"/>
          <w:spacing w:val="-4"/>
          <w:sz w:val="28"/>
          <w:szCs w:val="28"/>
        </w:rPr>
        <w:t xml:space="preserve">В случае соответствия заявлений установленным требованиям и заявителей условиям предоставления грантов </w:t>
      </w:r>
      <w:r w:rsidRPr="00E1677F">
        <w:rPr>
          <w:rFonts w:ascii="Times New Roman CYR" w:hAnsi="Times New Roman CYR" w:cs="Times New Roman CYR"/>
          <w:sz w:val="28"/>
          <w:szCs w:val="28"/>
        </w:rPr>
        <w:t xml:space="preserve">издается постановление Администрации города об утверждении </w:t>
      </w:r>
      <w:r w:rsidRPr="00E1677F">
        <w:rPr>
          <w:rFonts w:ascii="Times New Roman CYR" w:hAnsi="Times New Roman CYR" w:cs="Times New Roman CYR"/>
          <w:spacing w:val="-4"/>
          <w:sz w:val="28"/>
          <w:szCs w:val="28"/>
        </w:rPr>
        <w:t>списка претендентов, допущенных к оцениванию комиссией по предоставлению грантовой поддержки в форме субсидий субъектам малого и среднего предпринимательства.</w:t>
      </w:r>
    </w:p>
    <w:p w:rsidR="000B67A6" w:rsidRPr="00E1677F" w:rsidRDefault="000B67A6" w:rsidP="000B67A6">
      <w:pPr>
        <w:autoSpaceDE w:val="0"/>
        <w:autoSpaceDN w:val="0"/>
        <w:adjustRightInd w:val="0"/>
        <w:ind w:firstLine="567"/>
        <w:jc w:val="both"/>
        <w:rPr>
          <w:rFonts w:ascii="Times New Roman CYR" w:hAnsi="Times New Roman CYR" w:cs="Times New Roman CYR"/>
          <w:sz w:val="28"/>
          <w:szCs w:val="28"/>
        </w:rPr>
      </w:pPr>
      <w:r w:rsidRPr="00E1677F">
        <w:rPr>
          <w:rFonts w:ascii="Times New Roman CYR" w:hAnsi="Times New Roman CYR" w:cs="Times New Roman CYR"/>
          <w:sz w:val="28"/>
          <w:szCs w:val="28"/>
        </w:rPr>
        <w:t>Проект постановления Администрации города готовится администратором программы и издается не позднее срока, установленного для рассмотрения заявлений.</w:t>
      </w:r>
    </w:p>
    <w:p w:rsidR="000B67A6" w:rsidRPr="00E1677F" w:rsidRDefault="000B67A6" w:rsidP="000B67A6">
      <w:pPr>
        <w:autoSpaceDE w:val="0"/>
        <w:autoSpaceDN w:val="0"/>
        <w:adjustRightInd w:val="0"/>
        <w:ind w:firstLine="567"/>
        <w:jc w:val="both"/>
        <w:rPr>
          <w:rFonts w:ascii="Times New Roman CYR" w:hAnsi="Times New Roman CYR" w:cs="Times New Roman CYR"/>
          <w:sz w:val="28"/>
          <w:szCs w:val="28"/>
        </w:rPr>
      </w:pPr>
      <w:r w:rsidRPr="00E1677F">
        <w:rPr>
          <w:rFonts w:ascii="Times New Roman CYR" w:hAnsi="Times New Roman CYR" w:cs="Times New Roman CYR"/>
          <w:spacing w:val="-4"/>
          <w:sz w:val="28"/>
          <w:szCs w:val="28"/>
        </w:rPr>
        <w:t>Администратор в течение 5 календарных дней с момента утверждения постановления Администрации города обязан письменно уведомить заявителей о включении их в список претендентов, допущенных к оцениванию комиссией по предоставлению грантовой поддержки в форме субсидий субъектам малого и среднего предпринимательства и о дате, времени и месте заседания комиссии по предоставлению грантовой поддержки в форме субсидий субъектам малого и среднего предпринимательства.</w:t>
      </w:r>
    </w:p>
    <w:p w:rsidR="000B67A6" w:rsidRPr="00E1677F" w:rsidRDefault="000B67A6" w:rsidP="000B67A6">
      <w:pPr>
        <w:autoSpaceDE w:val="0"/>
        <w:autoSpaceDN w:val="0"/>
        <w:adjustRightInd w:val="0"/>
        <w:ind w:firstLine="567"/>
        <w:jc w:val="both"/>
        <w:rPr>
          <w:rFonts w:ascii="Times New Roman CYR" w:hAnsi="Times New Roman CYR" w:cs="Times New Roman CYR"/>
          <w:spacing w:val="-4"/>
          <w:sz w:val="28"/>
          <w:szCs w:val="28"/>
        </w:rPr>
      </w:pPr>
      <w:r w:rsidRPr="00E1677F">
        <w:rPr>
          <w:rFonts w:ascii="Times New Roman CYR" w:hAnsi="Times New Roman CYR" w:cs="Times New Roman CYR"/>
          <w:sz w:val="28"/>
          <w:szCs w:val="28"/>
        </w:rPr>
        <w:t xml:space="preserve">3.5. </w:t>
      </w:r>
      <w:r w:rsidRPr="00E1677F">
        <w:rPr>
          <w:rFonts w:ascii="Times New Roman CYR" w:hAnsi="Times New Roman CYR" w:cs="Times New Roman CYR"/>
          <w:spacing w:val="-4"/>
          <w:sz w:val="28"/>
          <w:szCs w:val="28"/>
        </w:rPr>
        <w:t xml:space="preserve">В случае несоответствия заявлений установленным требованиям, несоответствия заявителя условиям предоставления грантов и невозможности их устранения, администратор в течение 5 календарных дней с момента утверждения постановления Администрации города обязан письменно уведомить заявителей об отказе в предоставлении гранта с </w:t>
      </w:r>
      <w:r w:rsidRPr="00E1677F">
        <w:rPr>
          <w:rFonts w:ascii="Times New Roman CYR" w:hAnsi="Times New Roman CYR" w:cs="Times New Roman CYR"/>
          <w:sz w:val="28"/>
          <w:szCs w:val="28"/>
        </w:rPr>
        <w:t xml:space="preserve">указанием причин отказа. </w:t>
      </w:r>
    </w:p>
    <w:p w:rsidR="000B67A6" w:rsidRPr="00E1677F" w:rsidRDefault="000B67A6" w:rsidP="000B67A6">
      <w:pPr>
        <w:autoSpaceDE w:val="0"/>
        <w:autoSpaceDN w:val="0"/>
        <w:adjustRightInd w:val="0"/>
        <w:ind w:firstLine="567"/>
        <w:jc w:val="both"/>
        <w:rPr>
          <w:rFonts w:ascii="Times New Roman CYR" w:hAnsi="Times New Roman CYR" w:cs="Times New Roman CYR"/>
          <w:sz w:val="28"/>
          <w:szCs w:val="28"/>
        </w:rPr>
      </w:pPr>
      <w:r w:rsidRPr="00E1677F">
        <w:rPr>
          <w:rFonts w:ascii="Times New Roman CYR" w:hAnsi="Times New Roman CYR" w:cs="Times New Roman CYR"/>
          <w:spacing w:val="-4"/>
          <w:sz w:val="28"/>
          <w:szCs w:val="28"/>
        </w:rPr>
        <w:t xml:space="preserve">3.6. Не позднее чем через 10 рабочих дней после издания постановления Администрации города об утверждении списка претендентов, допущенных к оцениванию комиссией по предоставлению грантовой поддержки в форме субсидий субъектам малого и среднего предпринимательства, </w:t>
      </w:r>
      <w:r w:rsidRPr="00E1677F">
        <w:rPr>
          <w:rFonts w:ascii="Times New Roman CYR" w:hAnsi="Times New Roman CYR" w:cs="Times New Roman CYR"/>
          <w:sz w:val="28"/>
          <w:szCs w:val="28"/>
        </w:rPr>
        <w:t>собирается комиссия.</w:t>
      </w:r>
    </w:p>
    <w:p w:rsidR="000B67A6" w:rsidRPr="00E1677F" w:rsidRDefault="000B67A6" w:rsidP="000B67A6">
      <w:pPr>
        <w:autoSpaceDE w:val="0"/>
        <w:autoSpaceDN w:val="0"/>
        <w:adjustRightInd w:val="0"/>
        <w:ind w:firstLine="567"/>
        <w:jc w:val="both"/>
        <w:rPr>
          <w:sz w:val="28"/>
          <w:szCs w:val="28"/>
        </w:rPr>
      </w:pPr>
      <w:r w:rsidRPr="00E1677F">
        <w:rPr>
          <w:rFonts w:ascii="Times New Roman CYR" w:hAnsi="Times New Roman CYR" w:cs="Times New Roman CYR"/>
          <w:sz w:val="28"/>
          <w:szCs w:val="28"/>
        </w:rPr>
        <w:t xml:space="preserve">3.7. </w:t>
      </w:r>
      <w:r w:rsidRPr="00E1677F">
        <w:rPr>
          <w:sz w:val="28"/>
          <w:szCs w:val="28"/>
        </w:rPr>
        <w:t>В рамках заседания комиссии осуществляется:</w:t>
      </w:r>
    </w:p>
    <w:p w:rsidR="000B67A6" w:rsidRPr="00E1677F" w:rsidRDefault="000B67A6" w:rsidP="000B67A6">
      <w:pPr>
        <w:autoSpaceDE w:val="0"/>
        <w:autoSpaceDN w:val="0"/>
        <w:adjustRightInd w:val="0"/>
        <w:ind w:firstLine="567"/>
        <w:jc w:val="both"/>
        <w:rPr>
          <w:sz w:val="28"/>
          <w:szCs w:val="28"/>
        </w:rPr>
      </w:pPr>
      <w:r w:rsidRPr="00E1677F">
        <w:rPr>
          <w:sz w:val="28"/>
          <w:szCs w:val="28"/>
        </w:rPr>
        <w:t>- публичное представление бизнес – проектов;</w:t>
      </w:r>
    </w:p>
    <w:p w:rsidR="000B67A6" w:rsidRPr="00E1677F" w:rsidRDefault="000B67A6" w:rsidP="000B67A6">
      <w:pPr>
        <w:autoSpaceDE w:val="0"/>
        <w:autoSpaceDN w:val="0"/>
        <w:adjustRightInd w:val="0"/>
        <w:ind w:firstLine="567"/>
        <w:jc w:val="both"/>
        <w:rPr>
          <w:sz w:val="28"/>
          <w:szCs w:val="28"/>
        </w:rPr>
      </w:pPr>
      <w:r w:rsidRPr="00E1677F">
        <w:rPr>
          <w:sz w:val="28"/>
          <w:szCs w:val="28"/>
        </w:rPr>
        <w:t xml:space="preserve">- оценка бизнес-проектов путем заполнения оценочных листов (приложение 2 к настоящему порядку). </w:t>
      </w:r>
    </w:p>
    <w:p w:rsidR="000B67A6" w:rsidRPr="00E1677F" w:rsidRDefault="000B67A6" w:rsidP="000B67A6">
      <w:pPr>
        <w:ind w:right="-1" w:firstLine="567"/>
        <w:jc w:val="both"/>
        <w:rPr>
          <w:sz w:val="28"/>
          <w:szCs w:val="28"/>
        </w:rPr>
      </w:pPr>
      <w:r w:rsidRPr="00E1677F">
        <w:rPr>
          <w:sz w:val="28"/>
          <w:szCs w:val="28"/>
        </w:rPr>
        <w:t xml:space="preserve">3.8. Каждый член комиссии заполняет оценочный лист и на основании мнения всех членов комиссии выносится решение, путем расчета и сравнения итоговых баллов заявителей. </w:t>
      </w:r>
    </w:p>
    <w:p w:rsidR="000B67A6" w:rsidRPr="00E1677F" w:rsidRDefault="000B67A6" w:rsidP="000B67A6">
      <w:pPr>
        <w:autoSpaceDE w:val="0"/>
        <w:autoSpaceDN w:val="0"/>
        <w:adjustRightInd w:val="0"/>
        <w:ind w:firstLine="567"/>
        <w:jc w:val="both"/>
        <w:rPr>
          <w:sz w:val="28"/>
          <w:szCs w:val="28"/>
        </w:rPr>
      </w:pPr>
      <w:r w:rsidRPr="00E1677F">
        <w:rPr>
          <w:sz w:val="28"/>
          <w:szCs w:val="28"/>
        </w:rPr>
        <w:t xml:space="preserve">3.9. По итогам заседания комиссии в течение 5 рабочих дней администратором готовится протокол, в котором отражается список победителей-получателей поддержки. </w:t>
      </w:r>
    </w:p>
    <w:p w:rsidR="000B67A6" w:rsidRPr="00E1677F" w:rsidRDefault="000B67A6" w:rsidP="000B67A6">
      <w:pPr>
        <w:autoSpaceDE w:val="0"/>
        <w:autoSpaceDN w:val="0"/>
        <w:adjustRightInd w:val="0"/>
        <w:ind w:right="-1" w:firstLine="567"/>
        <w:jc w:val="both"/>
        <w:rPr>
          <w:sz w:val="28"/>
          <w:szCs w:val="28"/>
        </w:rPr>
      </w:pPr>
      <w:r w:rsidRPr="00E1677F">
        <w:rPr>
          <w:sz w:val="28"/>
          <w:szCs w:val="28"/>
        </w:rPr>
        <w:t>Минимальный средний балл у получателя поддержки не может быть менее 55 баллов (при максимальном количестве 105 баллов).</w:t>
      </w:r>
    </w:p>
    <w:p w:rsidR="000B67A6" w:rsidRPr="00E1677F" w:rsidRDefault="000B67A6" w:rsidP="000B67A6">
      <w:pPr>
        <w:autoSpaceDE w:val="0"/>
        <w:autoSpaceDN w:val="0"/>
        <w:adjustRightInd w:val="0"/>
        <w:ind w:firstLine="567"/>
        <w:jc w:val="both"/>
        <w:rPr>
          <w:rFonts w:ascii="Times New Roman CYR" w:hAnsi="Times New Roman CYR" w:cs="Times New Roman CYR"/>
          <w:sz w:val="28"/>
          <w:szCs w:val="28"/>
        </w:rPr>
      </w:pPr>
      <w:r w:rsidRPr="00E1677F">
        <w:rPr>
          <w:rFonts w:ascii="Times New Roman CYR" w:hAnsi="Times New Roman CYR" w:cs="Times New Roman CYR"/>
          <w:sz w:val="28"/>
          <w:szCs w:val="28"/>
        </w:rPr>
        <w:t>3.10. В течение 30 календарных дней со дня подписания протокола издается постановление Администрации города о предоставлении грантов субъектам, соответствующим установленным требованиям и набравшим наиболее высокий балл по результатам заседания комиссии.</w:t>
      </w:r>
    </w:p>
    <w:p w:rsidR="000B67A6" w:rsidRPr="00E1677F" w:rsidRDefault="000B67A6" w:rsidP="000B67A6">
      <w:pPr>
        <w:autoSpaceDE w:val="0"/>
        <w:autoSpaceDN w:val="0"/>
        <w:adjustRightInd w:val="0"/>
        <w:ind w:firstLine="567"/>
        <w:jc w:val="both"/>
        <w:rPr>
          <w:rFonts w:ascii="Times New Roman CYR" w:hAnsi="Times New Roman CYR" w:cs="Times New Roman CYR"/>
          <w:sz w:val="28"/>
          <w:szCs w:val="28"/>
        </w:rPr>
      </w:pPr>
      <w:r w:rsidRPr="00E1677F">
        <w:rPr>
          <w:rFonts w:ascii="Times New Roman CYR" w:hAnsi="Times New Roman CYR" w:cs="Times New Roman CYR"/>
          <w:sz w:val="28"/>
          <w:szCs w:val="28"/>
        </w:rPr>
        <w:lastRenderedPageBreak/>
        <w:t>Субъект должен быть проинформирован о решении, принятом                                  по его заявлению, в течение 5 календарных дней со дня принятия указанного муниципального правового акта.</w:t>
      </w:r>
    </w:p>
    <w:p w:rsidR="000B67A6" w:rsidRPr="00E1677F" w:rsidRDefault="000B67A6" w:rsidP="000B67A6">
      <w:pPr>
        <w:autoSpaceDE w:val="0"/>
        <w:autoSpaceDN w:val="0"/>
        <w:adjustRightInd w:val="0"/>
        <w:ind w:firstLine="567"/>
        <w:jc w:val="both"/>
        <w:rPr>
          <w:rFonts w:ascii="Times New Roman CYR" w:hAnsi="Times New Roman CYR" w:cs="Times New Roman CYR"/>
          <w:sz w:val="28"/>
          <w:szCs w:val="28"/>
        </w:rPr>
      </w:pPr>
      <w:r w:rsidRPr="00E1677F">
        <w:rPr>
          <w:rFonts w:ascii="Times New Roman CYR" w:hAnsi="Times New Roman CYR" w:cs="Times New Roman CYR"/>
          <w:sz w:val="28"/>
          <w:szCs w:val="28"/>
        </w:rPr>
        <w:t>3.11. В течение 20 календарных дней после издания постановления Администрации города о предоставлении грантов с субъектами заключается соглашение о предоставлении грантов в форме субсидий.</w:t>
      </w:r>
    </w:p>
    <w:p w:rsidR="000B67A6" w:rsidRPr="00E1677F" w:rsidRDefault="000B67A6" w:rsidP="000B67A6">
      <w:pPr>
        <w:autoSpaceDE w:val="0"/>
        <w:autoSpaceDN w:val="0"/>
        <w:adjustRightInd w:val="0"/>
        <w:ind w:firstLine="567"/>
        <w:jc w:val="both"/>
        <w:rPr>
          <w:rFonts w:ascii="Times New Roman CYR" w:hAnsi="Times New Roman CYR" w:cs="Times New Roman CYR"/>
          <w:sz w:val="28"/>
          <w:szCs w:val="28"/>
        </w:rPr>
      </w:pPr>
      <w:r w:rsidRPr="00E1677F">
        <w:rPr>
          <w:rFonts w:ascii="Times New Roman CYR" w:hAnsi="Times New Roman CYR" w:cs="Times New Roman CYR"/>
          <w:sz w:val="28"/>
          <w:szCs w:val="28"/>
        </w:rPr>
        <w:t>В соглашении должны быть предусмотрены:</w:t>
      </w:r>
    </w:p>
    <w:p w:rsidR="000B67A6" w:rsidRPr="00E1677F" w:rsidRDefault="000B67A6" w:rsidP="000B67A6">
      <w:pPr>
        <w:autoSpaceDE w:val="0"/>
        <w:autoSpaceDN w:val="0"/>
        <w:adjustRightInd w:val="0"/>
        <w:ind w:firstLine="567"/>
        <w:jc w:val="both"/>
        <w:rPr>
          <w:rFonts w:ascii="Times New Roman CYR" w:hAnsi="Times New Roman CYR" w:cs="Times New Roman CYR"/>
          <w:sz w:val="28"/>
          <w:szCs w:val="28"/>
        </w:rPr>
      </w:pPr>
      <w:r w:rsidRPr="00E1677F">
        <w:rPr>
          <w:rFonts w:ascii="Times New Roman CYR" w:hAnsi="Times New Roman CYR" w:cs="Times New Roman CYR"/>
          <w:sz w:val="28"/>
          <w:szCs w:val="28"/>
        </w:rPr>
        <w:t>- размер, сроки и цели предоставления гранта;</w:t>
      </w:r>
    </w:p>
    <w:p w:rsidR="000B67A6" w:rsidRPr="00E1677F" w:rsidRDefault="000B67A6" w:rsidP="000B67A6">
      <w:pPr>
        <w:autoSpaceDE w:val="0"/>
        <w:autoSpaceDN w:val="0"/>
        <w:adjustRightInd w:val="0"/>
        <w:ind w:firstLine="567"/>
        <w:jc w:val="both"/>
        <w:rPr>
          <w:rFonts w:ascii="Times New Roman CYR" w:hAnsi="Times New Roman CYR" w:cs="Times New Roman CYR"/>
          <w:sz w:val="28"/>
          <w:szCs w:val="28"/>
        </w:rPr>
      </w:pPr>
      <w:r w:rsidRPr="00E1677F">
        <w:rPr>
          <w:rFonts w:ascii="Times New Roman CYR" w:hAnsi="Times New Roman CYR" w:cs="Times New Roman CYR"/>
          <w:sz w:val="28"/>
          <w:szCs w:val="28"/>
        </w:rPr>
        <w:t>- условия и порядок перечисления денежных средств;</w:t>
      </w:r>
    </w:p>
    <w:p w:rsidR="000B67A6" w:rsidRPr="00E1677F" w:rsidRDefault="000B67A6" w:rsidP="000B67A6">
      <w:pPr>
        <w:autoSpaceDE w:val="0"/>
        <w:autoSpaceDN w:val="0"/>
        <w:adjustRightInd w:val="0"/>
        <w:ind w:firstLine="567"/>
        <w:jc w:val="both"/>
        <w:rPr>
          <w:rFonts w:ascii="Times New Roman CYR" w:hAnsi="Times New Roman CYR" w:cs="Times New Roman CYR"/>
          <w:sz w:val="28"/>
          <w:szCs w:val="28"/>
        </w:rPr>
      </w:pPr>
      <w:r w:rsidRPr="00E1677F">
        <w:rPr>
          <w:rFonts w:ascii="Times New Roman CYR" w:hAnsi="Times New Roman CYR" w:cs="Times New Roman CYR"/>
          <w:sz w:val="28"/>
          <w:szCs w:val="28"/>
        </w:rPr>
        <w:t>- порядок, форма и сроки предоставления отчетности (в том числе отчета                    о целевом использовании средств с приложением оригиналов или заверенных копий документов, подтверждающих целевое использование средств);</w:t>
      </w:r>
    </w:p>
    <w:p w:rsidR="000B67A6" w:rsidRPr="00E1677F" w:rsidRDefault="000B67A6" w:rsidP="000B67A6">
      <w:pPr>
        <w:autoSpaceDE w:val="0"/>
        <w:autoSpaceDN w:val="0"/>
        <w:adjustRightInd w:val="0"/>
        <w:ind w:firstLine="567"/>
        <w:jc w:val="both"/>
        <w:rPr>
          <w:rFonts w:ascii="Times New Roman CYR" w:hAnsi="Times New Roman CYR" w:cs="Times New Roman CYR"/>
          <w:sz w:val="28"/>
          <w:szCs w:val="28"/>
        </w:rPr>
      </w:pPr>
      <w:r w:rsidRPr="00E1677F">
        <w:rPr>
          <w:rFonts w:ascii="Times New Roman CYR" w:hAnsi="Times New Roman CYR" w:cs="Times New Roman CYR"/>
          <w:sz w:val="28"/>
          <w:szCs w:val="28"/>
        </w:rPr>
        <w:t>- ответственность получателя гранта за нецелевое использование бюджетных средств;</w:t>
      </w:r>
    </w:p>
    <w:p w:rsidR="000B67A6" w:rsidRPr="00E1677F" w:rsidRDefault="000B67A6" w:rsidP="000B67A6">
      <w:pPr>
        <w:autoSpaceDE w:val="0"/>
        <w:autoSpaceDN w:val="0"/>
        <w:adjustRightInd w:val="0"/>
        <w:ind w:firstLine="567"/>
        <w:jc w:val="both"/>
        <w:rPr>
          <w:rFonts w:ascii="Times New Roman CYR" w:hAnsi="Times New Roman CYR" w:cs="Times New Roman CYR"/>
          <w:sz w:val="28"/>
          <w:szCs w:val="28"/>
        </w:rPr>
      </w:pPr>
      <w:r w:rsidRPr="00E1677F">
        <w:rPr>
          <w:rFonts w:ascii="Times New Roman CYR" w:hAnsi="Times New Roman CYR" w:cs="Times New Roman CYR"/>
          <w:sz w:val="28"/>
          <w:szCs w:val="28"/>
        </w:rPr>
        <w:t>- условия и порядок возврата гранта, в том числе при нецелевом использовании бюджетных средств;</w:t>
      </w:r>
    </w:p>
    <w:p w:rsidR="000B67A6" w:rsidRPr="00E1677F" w:rsidRDefault="000B67A6" w:rsidP="000B67A6">
      <w:pPr>
        <w:autoSpaceDE w:val="0"/>
        <w:autoSpaceDN w:val="0"/>
        <w:adjustRightInd w:val="0"/>
        <w:ind w:firstLine="567"/>
        <w:jc w:val="both"/>
        <w:rPr>
          <w:rFonts w:ascii="Times New Roman CYR" w:hAnsi="Times New Roman CYR" w:cs="Times New Roman CYR"/>
          <w:sz w:val="28"/>
          <w:szCs w:val="28"/>
        </w:rPr>
      </w:pPr>
      <w:r w:rsidRPr="00E1677F">
        <w:rPr>
          <w:rFonts w:ascii="Times New Roman CYR" w:hAnsi="Times New Roman CYR" w:cs="Times New Roman CYR"/>
          <w:sz w:val="28"/>
          <w:szCs w:val="28"/>
        </w:rPr>
        <w:t>- порядок возврата гранта в текущем финансовом году получателем гранта остатка гранта, не использованного в отчетном финансовом году, в случаях, предусмотренных соглашением о предоставлении гранта;</w:t>
      </w:r>
    </w:p>
    <w:p w:rsidR="000B67A6" w:rsidRPr="00E1677F" w:rsidRDefault="000B67A6" w:rsidP="000B67A6">
      <w:pPr>
        <w:autoSpaceDE w:val="0"/>
        <w:autoSpaceDN w:val="0"/>
        <w:adjustRightInd w:val="0"/>
        <w:ind w:firstLine="567"/>
        <w:jc w:val="both"/>
        <w:rPr>
          <w:rFonts w:ascii="Times New Roman CYR" w:hAnsi="Times New Roman CYR" w:cs="Times New Roman CYR"/>
          <w:sz w:val="28"/>
          <w:szCs w:val="28"/>
        </w:rPr>
      </w:pPr>
      <w:r w:rsidRPr="00E1677F">
        <w:rPr>
          <w:rFonts w:ascii="Times New Roman CYR" w:hAnsi="Times New Roman CYR" w:cs="Times New Roman CYR"/>
          <w:sz w:val="28"/>
          <w:szCs w:val="28"/>
        </w:rPr>
        <w:t>- права, обязанности сторон, в том числе: обязанность получателя гранта              о предоставлении в период предоставления гранта и в течение одного года после предоставления гранта следующих документов: копий бухгалтерского баланса и (или) налоговых деклараций по применяемым специальным режимам налогообложения (для применяющих такие режимы), а также статистической информации в виде копий форм федерального статистического наблюдения, предоставляемых в органы статистики; обязанность получателя гранта после освоения суммы, включающей полученный грант и 15 % собственных средств, предоставить в течение 30 рабочих дней документы, подтверждающие расходование гранта в текущем финансовом году. В случае получения гранта                в четвертом квартале текущего финансового года, срок использования гранта переносится на следующий финансовый год;</w:t>
      </w:r>
    </w:p>
    <w:p w:rsidR="000B67A6" w:rsidRPr="00E1677F" w:rsidRDefault="000B67A6" w:rsidP="000B67A6">
      <w:pPr>
        <w:autoSpaceDE w:val="0"/>
        <w:autoSpaceDN w:val="0"/>
        <w:adjustRightInd w:val="0"/>
        <w:ind w:firstLine="567"/>
        <w:jc w:val="both"/>
        <w:rPr>
          <w:rFonts w:ascii="Times New Roman CYR" w:hAnsi="Times New Roman CYR" w:cs="Times New Roman CYR"/>
          <w:sz w:val="28"/>
          <w:szCs w:val="28"/>
        </w:rPr>
      </w:pPr>
      <w:r w:rsidRPr="00E1677F">
        <w:rPr>
          <w:rFonts w:ascii="Times New Roman CYR" w:hAnsi="Times New Roman CYR" w:cs="Times New Roman CYR"/>
          <w:sz w:val="28"/>
          <w:szCs w:val="28"/>
        </w:rPr>
        <w:t>- согласие получателя гранта на осуществление КРУ и органом внешнего муниципального финансового контроля проверок соблюдения получателями грантов условий, целей и порядка их предоставления;</w:t>
      </w:r>
    </w:p>
    <w:p w:rsidR="000B67A6" w:rsidRPr="00E1677F" w:rsidRDefault="000B67A6" w:rsidP="000B67A6">
      <w:pPr>
        <w:autoSpaceDE w:val="0"/>
        <w:autoSpaceDN w:val="0"/>
        <w:adjustRightInd w:val="0"/>
        <w:ind w:firstLine="567"/>
        <w:jc w:val="both"/>
        <w:rPr>
          <w:rFonts w:ascii="Times New Roman CYR" w:hAnsi="Times New Roman CYR" w:cs="Times New Roman CYR"/>
          <w:sz w:val="28"/>
          <w:szCs w:val="28"/>
        </w:rPr>
      </w:pPr>
      <w:r w:rsidRPr="00E1677F">
        <w:rPr>
          <w:rFonts w:ascii="Times New Roman CYR" w:hAnsi="Times New Roman CYR" w:cs="Times New Roman CYR"/>
          <w:sz w:val="28"/>
          <w:szCs w:val="28"/>
        </w:rPr>
        <w:t>- сроки хранения получателем гранта документов, предоставленных                 для получения гранта.</w:t>
      </w:r>
    </w:p>
    <w:p w:rsidR="000B67A6" w:rsidRPr="00E1677F" w:rsidRDefault="000B67A6" w:rsidP="000B67A6">
      <w:pPr>
        <w:autoSpaceDE w:val="0"/>
        <w:autoSpaceDN w:val="0"/>
        <w:adjustRightInd w:val="0"/>
        <w:ind w:firstLine="567"/>
        <w:jc w:val="both"/>
        <w:rPr>
          <w:rFonts w:ascii="Times New Roman CYR" w:hAnsi="Times New Roman CYR" w:cs="Times New Roman CYR"/>
          <w:sz w:val="28"/>
          <w:szCs w:val="28"/>
        </w:rPr>
      </w:pPr>
      <w:r w:rsidRPr="00E1677F">
        <w:rPr>
          <w:rFonts w:ascii="Times New Roman CYR" w:hAnsi="Times New Roman CYR" w:cs="Times New Roman CYR"/>
          <w:sz w:val="28"/>
          <w:szCs w:val="28"/>
        </w:rPr>
        <w:t>3.12. В случае, если освоены не все лимиты бюджетных обязательств                     в соответствующем финансовом году на предоставление грантов, администратор повторно проводит процедуру предоставления грантов                         в порядке, предусмотренном п.3.1 – 3.11</w:t>
      </w:r>
      <w:r w:rsidR="00E3020F">
        <w:rPr>
          <w:rFonts w:ascii="Times New Roman CYR" w:hAnsi="Times New Roman CYR" w:cs="Times New Roman CYR"/>
          <w:sz w:val="28"/>
          <w:szCs w:val="28"/>
        </w:rPr>
        <w:t>. настоящего порядка</w:t>
      </w:r>
      <w:r w:rsidRPr="00E1677F">
        <w:rPr>
          <w:rFonts w:ascii="Times New Roman CYR" w:hAnsi="Times New Roman CYR" w:cs="Times New Roman CYR"/>
          <w:sz w:val="28"/>
          <w:szCs w:val="28"/>
        </w:rPr>
        <w:t xml:space="preserve">. </w:t>
      </w:r>
    </w:p>
    <w:p w:rsidR="000B67A6" w:rsidRPr="00E1677F" w:rsidRDefault="000B67A6" w:rsidP="000B67A6">
      <w:pPr>
        <w:autoSpaceDE w:val="0"/>
        <w:autoSpaceDN w:val="0"/>
        <w:adjustRightInd w:val="0"/>
        <w:ind w:firstLine="567"/>
        <w:jc w:val="both"/>
        <w:rPr>
          <w:sz w:val="28"/>
          <w:szCs w:val="28"/>
        </w:rPr>
      </w:pPr>
      <w:r w:rsidRPr="00E1677F">
        <w:rPr>
          <w:rFonts w:ascii="Times New Roman CYR" w:hAnsi="Times New Roman CYR" w:cs="Times New Roman CYR"/>
          <w:sz w:val="28"/>
          <w:szCs w:val="28"/>
        </w:rPr>
        <w:t>Сроки приема заявлений администратор определяет самостоятельно и информирует о них путем размещения информации на официальном интернет-сайте Администрации города.</w:t>
      </w:r>
    </w:p>
    <w:p w:rsidR="000B67A6" w:rsidRPr="00E1677F" w:rsidRDefault="000B67A6" w:rsidP="000B67A6">
      <w:pPr>
        <w:autoSpaceDE w:val="0"/>
        <w:autoSpaceDN w:val="0"/>
        <w:adjustRightInd w:val="0"/>
        <w:ind w:firstLine="567"/>
        <w:jc w:val="both"/>
        <w:rPr>
          <w:rFonts w:ascii="Times New Roman CYR" w:hAnsi="Times New Roman CYR" w:cs="Times New Roman CYR"/>
          <w:sz w:val="28"/>
          <w:szCs w:val="28"/>
        </w:rPr>
      </w:pPr>
      <w:r w:rsidRPr="00E1677F">
        <w:rPr>
          <w:sz w:val="28"/>
          <w:szCs w:val="28"/>
        </w:rPr>
        <w:lastRenderedPageBreak/>
        <w:t xml:space="preserve">3.13. </w:t>
      </w:r>
      <w:r w:rsidRPr="00E1677F">
        <w:rPr>
          <w:rFonts w:ascii="Times New Roman CYR" w:hAnsi="Times New Roman CYR" w:cs="Times New Roman CYR"/>
          <w:sz w:val="28"/>
          <w:szCs w:val="28"/>
        </w:rPr>
        <w:t>Гранты в форме субсидий на организацию Центра времяпрепровождения детей предоставляются в следующем порядке:</w:t>
      </w:r>
    </w:p>
    <w:p w:rsidR="000B67A6" w:rsidRPr="00E1677F" w:rsidRDefault="000B67A6" w:rsidP="000B67A6">
      <w:pPr>
        <w:autoSpaceDE w:val="0"/>
        <w:autoSpaceDN w:val="0"/>
        <w:adjustRightInd w:val="0"/>
        <w:ind w:firstLine="567"/>
        <w:jc w:val="both"/>
        <w:rPr>
          <w:rFonts w:ascii="Times New Roman CYR" w:hAnsi="Times New Roman CYR" w:cs="Times New Roman CYR"/>
          <w:sz w:val="28"/>
          <w:szCs w:val="28"/>
        </w:rPr>
      </w:pPr>
      <w:r w:rsidRPr="00E1677F">
        <w:rPr>
          <w:rFonts w:ascii="Times New Roman CYR" w:hAnsi="Times New Roman CYR" w:cs="Times New Roman CYR"/>
          <w:sz w:val="28"/>
          <w:szCs w:val="28"/>
        </w:rPr>
        <w:t>3.13.1. Гранты в форме субсидий на организацию Центра время-препровождения детей предоставляются вне зависимости от срока осуществления деятельности Центра:</w:t>
      </w:r>
    </w:p>
    <w:p w:rsidR="000B67A6" w:rsidRPr="00E1677F" w:rsidRDefault="000B67A6" w:rsidP="000B67A6">
      <w:pPr>
        <w:autoSpaceDE w:val="0"/>
        <w:autoSpaceDN w:val="0"/>
        <w:adjustRightInd w:val="0"/>
        <w:ind w:firstLine="567"/>
        <w:jc w:val="both"/>
        <w:rPr>
          <w:rFonts w:ascii="Times New Roman CYR" w:hAnsi="Times New Roman CYR" w:cs="Times New Roman CYR"/>
          <w:sz w:val="28"/>
          <w:szCs w:val="28"/>
        </w:rPr>
      </w:pPr>
      <w:r w:rsidRPr="00E1677F">
        <w:rPr>
          <w:rFonts w:ascii="Times New Roman CYR" w:hAnsi="Times New Roman CYR" w:cs="Times New Roman CYR"/>
          <w:sz w:val="28"/>
          <w:szCs w:val="28"/>
        </w:rPr>
        <w:t>- первый транш в размере не более 5% от размера гранта предоставляется субъекту – победителю конкурса бизнес-проектов после заседания комиссии                и заключения соглашения с органами местного самоуправления                                    по обеспечению функционирования Центра времяпрепровождения детей                        в течение не менее 3 лет с момента получения грантовой поддержки в форме субсидии;</w:t>
      </w:r>
    </w:p>
    <w:p w:rsidR="000B67A6" w:rsidRPr="00E1677F" w:rsidRDefault="000B67A6" w:rsidP="000B67A6">
      <w:pPr>
        <w:autoSpaceDE w:val="0"/>
        <w:autoSpaceDN w:val="0"/>
        <w:adjustRightInd w:val="0"/>
        <w:ind w:firstLine="567"/>
        <w:jc w:val="both"/>
        <w:rPr>
          <w:rFonts w:ascii="Times New Roman CYR" w:hAnsi="Times New Roman CYR" w:cs="Times New Roman CYR"/>
          <w:sz w:val="28"/>
          <w:szCs w:val="28"/>
        </w:rPr>
      </w:pPr>
      <w:r w:rsidRPr="00E1677F">
        <w:rPr>
          <w:rFonts w:ascii="Times New Roman CYR" w:hAnsi="Times New Roman CYR" w:cs="Times New Roman CYR"/>
          <w:sz w:val="28"/>
          <w:szCs w:val="28"/>
        </w:rPr>
        <w:t>- второй транш в размере не более 45% от размера гранта предоставляется субъекту при наличии одного и (или) нескольких документов, подтверждающих понесенные затраты (копии договоров аренды помещения, копии документов на право собственности помещения, копии документов, подтверждающих право на использование нежилого помещения, копии проектно-сметной документации на ремонт (реконструкцию) помещения, заключенного договора на покупку оборудования), в том числе на подготовку помещения для Центра времяпрепровождения детей;</w:t>
      </w:r>
    </w:p>
    <w:p w:rsidR="000B67A6" w:rsidRPr="00E1677F" w:rsidRDefault="000B67A6" w:rsidP="000B67A6">
      <w:pPr>
        <w:autoSpaceDE w:val="0"/>
        <w:autoSpaceDN w:val="0"/>
        <w:adjustRightInd w:val="0"/>
        <w:ind w:firstLine="567"/>
        <w:jc w:val="both"/>
        <w:rPr>
          <w:rFonts w:ascii="Times New Roman CYR" w:hAnsi="Times New Roman CYR" w:cs="Times New Roman CYR"/>
          <w:sz w:val="28"/>
          <w:szCs w:val="28"/>
        </w:rPr>
      </w:pPr>
      <w:r w:rsidRPr="00E1677F">
        <w:rPr>
          <w:rFonts w:ascii="Times New Roman CYR" w:hAnsi="Times New Roman CYR" w:cs="Times New Roman CYR"/>
          <w:sz w:val="28"/>
          <w:szCs w:val="28"/>
        </w:rPr>
        <w:t>- третий транш в размере оставшейся части суммы гранта предоставляется субъекту при соответствии помещения санитарно-эпидемиологическим требованиям (экспертное заключение центра гигиены и эпидемиологии Федеральной службы по надзору в сфере защиты прав потребителей                              и благополучия человека о соответствии санитарно-эпидемиологическим требованиям), нормам пожарной безопасности (заключение о соответствии объекта требованиям нормативных документов по пожарной безопасности, выданное организацией, аккредитованной Министерством Российской Федерации по делам гражданской обороны, чрезвычайным ситуациям                             и ликвидации последствий стихийных бедствий России на осуществление соответствующего вида деятельности) и подтверждении начала деятельности Центра времяпрепровождения детей (в свободной форме).</w:t>
      </w:r>
    </w:p>
    <w:p w:rsidR="000B67A6" w:rsidRPr="00E1677F" w:rsidRDefault="000B67A6" w:rsidP="000B67A6">
      <w:pPr>
        <w:autoSpaceDE w:val="0"/>
        <w:autoSpaceDN w:val="0"/>
        <w:adjustRightInd w:val="0"/>
        <w:ind w:firstLine="567"/>
        <w:jc w:val="both"/>
        <w:rPr>
          <w:rFonts w:ascii="Times New Roman CYR" w:hAnsi="Times New Roman CYR" w:cs="Times New Roman CYR"/>
          <w:sz w:val="28"/>
          <w:szCs w:val="28"/>
        </w:rPr>
      </w:pPr>
      <w:r w:rsidRPr="00E1677F">
        <w:rPr>
          <w:rFonts w:ascii="Times New Roman CYR" w:hAnsi="Times New Roman CYR" w:cs="Times New Roman CYR"/>
          <w:sz w:val="28"/>
          <w:szCs w:val="28"/>
        </w:rPr>
        <w:t xml:space="preserve">3.13.2. Грант на </w:t>
      </w:r>
      <w:r w:rsidR="008F463B">
        <w:rPr>
          <w:rFonts w:ascii="Times New Roman CYR" w:hAnsi="Times New Roman CYR" w:cs="Times New Roman CYR"/>
          <w:sz w:val="28"/>
          <w:szCs w:val="28"/>
        </w:rPr>
        <w:t>развитие</w:t>
      </w:r>
      <w:r w:rsidRPr="00E1677F">
        <w:rPr>
          <w:rFonts w:ascii="Times New Roman CYR" w:hAnsi="Times New Roman CYR" w:cs="Times New Roman CYR"/>
          <w:sz w:val="28"/>
          <w:szCs w:val="28"/>
        </w:rPr>
        <w:t xml:space="preserve"> Центра времяпрепровождения детей действующего более 1 года, предоставляется субъекту при условии выполнения получателем поддержки требований законодательства Российской Федерации             в части соответствия помещения санитарно-эпидемиологическим требованиям и нормам пожарной безопасности. </w:t>
      </w:r>
    </w:p>
    <w:p w:rsidR="000B67A6" w:rsidRPr="00E1677F" w:rsidRDefault="000B67A6" w:rsidP="000B67A6">
      <w:pPr>
        <w:autoSpaceDE w:val="0"/>
        <w:autoSpaceDN w:val="0"/>
        <w:adjustRightInd w:val="0"/>
        <w:ind w:firstLine="567"/>
        <w:jc w:val="both"/>
        <w:rPr>
          <w:rFonts w:ascii="Times New Roman CYR" w:hAnsi="Times New Roman CYR" w:cs="Times New Roman CYR"/>
          <w:sz w:val="28"/>
          <w:szCs w:val="28"/>
        </w:rPr>
      </w:pPr>
      <w:r w:rsidRPr="00E1677F">
        <w:rPr>
          <w:rFonts w:ascii="Times New Roman CYR" w:hAnsi="Times New Roman CYR" w:cs="Times New Roman CYR"/>
          <w:sz w:val="28"/>
          <w:szCs w:val="28"/>
        </w:rPr>
        <w:t xml:space="preserve">3.13.3. Грант на организацию </w:t>
      </w:r>
      <w:r w:rsidR="008F463B">
        <w:rPr>
          <w:rFonts w:ascii="Times New Roman CYR" w:hAnsi="Times New Roman CYR" w:cs="Times New Roman CYR"/>
          <w:sz w:val="28"/>
          <w:szCs w:val="28"/>
        </w:rPr>
        <w:t xml:space="preserve">или развитие </w:t>
      </w:r>
      <w:r w:rsidRPr="00E1677F">
        <w:rPr>
          <w:rFonts w:ascii="Times New Roman CYR" w:hAnsi="Times New Roman CYR" w:cs="Times New Roman CYR"/>
          <w:sz w:val="28"/>
          <w:szCs w:val="28"/>
        </w:rPr>
        <w:t xml:space="preserve">Центра времяпрепровождения детей используется субъектом на финансирование обоснованных и документально подтвержденных затрат (оплаты аренды и (или) выкупа помещения, ремонта (реконструкции) помещения, покупки оборудования, мебели, материалов, инвентаря, коммунальных услуг, услуг электроснабжения, оборудования, необходимого для обеспечения соответствиям требованиям Федеральной службы по надзору в сфере защиты прав потребителей и благополучия человека, Министерства Российской Федерации по делам </w:t>
      </w:r>
      <w:r w:rsidRPr="00E1677F">
        <w:rPr>
          <w:rFonts w:ascii="Times New Roman CYR" w:hAnsi="Times New Roman CYR" w:cs="Times New Roman CYR"/>
          <w:sz w:val="28"/>
          <w:szCs w:val="28"/>
        </w:rPr>
        <w:lastRenderedPageBreak/>
        <w:t>гражданской обороны, чрезвычайным ситуациям и ликвидации последствий стихийных бедствий России и иным требованиям законодательства Российской Федерации, необходимым для организации работы Центра времяпрепровождения детей).</w:t>
      </w:r>
    </w:p>
    <w:p w:rsidR="000B67A6" w:rsidRPr="00E1677F" w:rsidRDefault="000B67A6" w:rsidP="000B67A6">
      <w:pPr>
        <w:autoSpaceDE w:val="0"/>
        <w:autoSpaceDN w:val="0"/>
        <w:adjustRightInd w:val="0"/>
        <w:ind w:firstLine="567"/>
        <w:jc w:val="both"/>
        <w:rPr>
          <w:sz w:val="28"/>
          <w:szCs w:val="28"/>
        </w:rPr>
      </w:pPr>
    </w:p>
    <w:p w:rsidR="000B67A6" w:rsidRPr="00E1677F" w:rsidRDefault="000B67A6" w:rsidP="000B67A6">
      <w:pPr>
        <w:autoSpaceDE w:val="0"/>
        <w:autoSpaceDN w:val="0"/>
        <w:adjustRightInd w:val="0"/>
        <w:ind w:firstLine="567"/>
        <w:jc w:val="both"/>
        <w:rPr>
          <w:rFonts w:ascii="Times New Roman CYR" w:hAnsi="Times New Roman CYR" w:cs="Times New Roman CYR"/>
          <w:sz w:val="28"/>
          <w:szCs w:val="28"/>
        </w:rPr>
      </w:pPr>
      <w:r w:rsidRPr="00E1677F">
        <w:rPr>
          <w:rFonts w:ascii="Times New Roman CYR" w:hAnsi="Times New Roman CYR" w:cs="Times New Roman CYR"/>
          <w:sz w:val="28"/>
          <w:szCs w:val="28"/>
        </w:rPr>
        <w:t>Статья 4. Категории отбора субъектов, имеющих право на получение грантов.</w:t>
      </w:r>
    </w:p>
    <w:p w:rsidR="000B67A6" w:rsidRPr="00E1677F" w:rsidRDefault="000B67A6" w:rsidP="000B67A6">
      <w:pPr>
        <w:autoSpaceDE w:val="0"/>
        <w:autoSpaceDN w:val="0"/>
        <w:adjustRightInd w:val="0"/>
        <w:ind w:firstLine="567"/>
        <w:jc w:val="both"/>
        <w:rPr>
          <w:rFonts w:ascii="Times New Roman CYR" w:hAnsi="Times New Roman CYR" w:cs="Times New Roman CYR"/>
          <w:sz w:val="28"/>
          <w:szCs w:val="28"/>
        </w:rPr>
      </w:pPr>
      <w:r w:rsidRPr="00E1677F">
        <w:rPr>
          <w:rFonts w:ascii="Times New Roman CYR" w:hAnsi="Times New Roman CYR" w:cs="Times New Roman CYR"/>
          <w:sz w:val="28"/>
          <w:szCs w:val="28"/>
        </w:rPr>
        <w:t>4.1. Гранты в форме субсидий социального предпринимательства предоставляются субъектам, обеспечившим выполнение одного из следующих условий:</w:t>
      </w:r>
    </w:p>
    <w:p w:rsidR="000B67A6" w:rsidRPr="00E1677F" w:rsidRDefault="000B67A6" w:rsidP="000B67A6">
      <w:pPr>
        <w:autoSpaceDE w:val="0"/>
        <w:autoSpaceDN w:val="0"/>
        <w:adjustRightInd w:val="0"/>
        <w:ind w:firstLine="567"/>
        <w:jc w:val="both"/>
        <w:rPr>
          <w:rFonts w:ascii="Times New Roman CYR" w:hAnsi="Times New Roman CYR" w:cs="Times New Roman CYR"/>
          <w:sz w:val="28"/>
          <w:szCs w:val="28"/>
        </w:rPr>
      </w:pPr>
      <w:r w:rsidRPr="00E1677F">
        <w:rPr>
          <w:rFonts w:ascii="Times New Roman CYR" w:hAnsi="Times New Roman CYR" w:cs="Times New Roman CYR"/>
          <w:sz w:val="28"/>
          <w:szCs w:val="28"/>
        </w:rPr>
        <w:t>4.1.1. Обеспечение занятости матерей, имеющих детей в возрасте до 3 лет, выпускников детских домов, а также лиц, освобожденных из мест лишения свободы, в течение 2 лет, предшествующих дате подачи заявления претендентом на получение грантовой поддержки в форме субсидий, связанной             с поддержкой социального предпринимательства, лиц, находящихся в трудной жизненной ситуации, при условии, что среднесписочная численность указанных категорий граждан среди их работников составляет не менее 50%,      а доля в фонде оплаты труда – не менее 25%.</w:t>
      </w:r>
    </w:p>
    <w:p w:rsidR="000B67A6" w:rsidRPr="00E1677F" w:rsidRDefault="000B67A6" w:rsidP="000B67A6">
      <w:pPr>
        <w:autoSpaceDE w:val="0"/>
        <w:autoSpaceDN w:val="0"/>
        <w:adjustRightInd w:val="0"/>
        <w:ind w:firstLine="567"/>
        <w:jc w:val="both"/>
        <w:rPr>
          <w:rFonts w:ascii="Times New Roman CYR" w:hAnsi="Times New Roman CYR" w:cs="Times New Roman CYR"/>
          <w:sz w:val="28"/>
          <w:szCs w:val="28"/>
        </w:rPr>
      </w:pPr>
      <w:r w:rsidRPr="00E1677F">
        <w:rPr>
          <w:rFonts w:ascii="Times New Roman CYR" w:hAnsi="Times New Roman CYR" w:cs="Times New Roman CYR"/>
          <w:sz w:val="28"/>
          <w:szCs w:val="28"/>
        </w:rPr>
        <w:t>4.1.2. Предоставление услуг (производство товаров) в следующих сферах деятельности:</w:t>
      </w:r>
    </w:p>
    <w:p w:rsidR="000B67A6" w:rsidRPr="00E1677F" w:rsidRDefault="000B67A6" w:rsidP="000B67A6">
      <w:pPr>
        <w:autoSpaceDE w:val="0"/>
        <w:autoSpaceDN w:val="0"/>
        <w:adjustRightInd w:val="0"/>
        <w:ind w:firstLine="567"/>
        <w:jc w:val="both"/>
        <w:rPr>
          <w:rFonts w:ascii="Times New Roman CYR" w:hAnsi="Times New Roman CYR" w:cs="Times New Roman CYR"/>
          <w:sz w:val="28"/>
          <w:szCs w:val="28"/>
        </w:rPr>
      </w:pPr>
      <w:r w:rsidRPr="00E1677F">
        <w:rPr>
          <w:rFonts w:ascii="Times New Roman CYR" w:hAnsi="Times New Roman CYR" w:cs="Times New Roman CYR"/>
          <w:sz w:val="28"/>
          <w:szCs w:val="28"/>
        </w:rPr>
        <w:t>- содействие профессиональной ориентации и трудоустройству, включая содействие самозанятости;</w:t>
      </w:r>
    </w:p>
    <w:p w:rsidR="000B67A6" w:rsidRPr="00E1677F" w:rsidRDefault="000B67A6" w:rsidP="000B67A6">
      <w:pPr>
        <w:autoSpaceDE w:val="0"/>
        <w:autoSpaceDN w:val="0"/>
        <w:adjustRightInd w:val="0"/>
        <w:ind w:firstLine="567"/>
        <w:jc w:val="both"/>
        <w:rPr>
          <w:rFonts w:ascii="Times New Roman CYR" w:hAnsi="Times New Roman CYR" w:cs="Times New Roman CYR"/>
          <w:sz w:val="28"/>
          <w:szCs w:val="28"/>
        </w:rPr>
      </w:pPr>
      <w:r w:rsidRPr="00E1677F">
        <w:rPr>
          <w:rFonts w:ascii="Times New Roman CYR" w:hAnsi="Times New Roman CYR" w:cs="Times New Roman CYR"/>
          <w:sz w:val="28"/>
          <w:szCs w:val="28"/>
        </w:rPr>
        <w:t>- социальное обслуживание граждан, услуги здравоохранения, физической культуры и массового спорта, проведение занятий в детских и молодежных кружках, секциях, студиях;</w:t>
      </w:r>
    </w:p>
    <w:p w:rsidR="000B67A6" w:rsidRPr="00E1677F" w:rsidRDefault="000B67A6" w:rsidP="000B67A6">
      <w:pPr>
        <w:autoSpaceDE w:val="0"/>
        <w:autoSpaceDN w:val="0"/>
        <w:adjustRightInd w:val="0"/>
        <w:ind w:firstLine="567"/>
        <w:jc w:val="both"/>
        <w:rPr>
          <w:rFonts w:ascii="Times New Roman CYR" w:hAnsi="Times New Roman CYR" w:cs="Times New Roman CYR"/>
          <w:sz w:val="28"/>
          <w:szCs w:val="28"/>
        </w:rPr>
      </w:pPr>
      <w:r w:rsidRPr="00E1677F">
        <w:rPr>
          <w:rFonts w:ascii="Times New Roman CYR" w:hAnsi="Times New Roman CYR" w:cs="Times New Roman CYR"/>
          <w:sz w:val="28"/>
          <w:szCs w:val="28"/>
        </w:rPr>
        <w:t>- производство и (или) реализация медицинской техники, протезно-ортопедических изделий, а также технических средств, включая автотранспорт, материалов, которые могут быть использованы исключительно                                      для профилактики инвалидности или реабилитации инвалидов;</w:t>
      </w:r>
    </w:p>
    <w:p w:rsidR="000B67A6" w:rsidRPr="00E1677F" w:rsidRDefault="000B67A6" w:rsidP="000B67A6">
      <w:pPr>
        <w:autoSpaceDE w:val="0"/>
        <w:autoSpaceDN w:val="0"/>
        <w:adjustRightInd w:val="0"/>
        <w:ind w:firstLine="567"/>
        <w:jc w:val="both"/>
        <w:rPr>
          <w:rFonts w:ascii="Times New Roman CYR" w:hAnsi="Times New Roman CYR" w:cs="Times New Roman CYR"/>
          <w:sz w:val="28"/>
          <w:szCs w:val="28"/>
        </w:rPr>
      </w:pPr>
      <w:r w:rsidRPr="00E1677F">
        <w:rPr>
          <w:rFonts w:ascii="Times New Roman CYR" w:hAnsi="Times New Roman CYR" w:cs="Times New Roman CYR"/>
          <w:sz w:val="28"/>
          <w:szCs w:val="28"/>
        </w:rPr>
        <w:t>- обеспечение культурно-просветительской деятельности (театр, школы-студии, музыкальные учреждения, творческие мастерские);</w:t>
      </w:r>
    </w:p>
    <w:p w:rsidR="000B67A6" w:rsidRPr="00E1677F" w:rsidRDefault="000B67A6" w:rsidP="000B67A6">
      <w:pPr>
        <w:autoSpaceDE w:val="0"/>
        <w:autoSpaceDN w:val="0"/>
        <w:adjustRightInd w:val="0"/>
        <w:ind w:firstLine="567"/>
        <w:jc w:val="both"/>
        <w:rPr>
          <w:rFonts w:ascii="Times New Roman CYR" w:hAnsi="Times New Roman CYR" w:cs="Times New Roman CYR"/>
          <w:sz w:val="28"/>
          <w:szCs w:val="28"/>
        </w:rPr>
      </w:pPr>
      <w:r w:rsidRPr="00E1677F">
        <w:rPr>
          <w:rFonts w:ascii="Times New Roman CYR" w:hAnsi="Times New Roman CYR" w:cs="Times New Roman CYR"/>
          <w:sz w:val="28"/>
          <w:szCs w:val="28"/>
        </w:rPr>
        <w:t>- предоставление образовательных услуг группам граждан, имеющим ограниченный доступ к образовательным услугам;</w:t>
      </w:r>
    </w:p>
    <w:p w:rsidR="000B67A6" w:rsidRPr="00E1677F" w:rsidRDefault="000B67A6" w:rsidP="000B67A6">
      <w:pPr>
        <w:autoSpaceDE w:val="0"/>
        <w:autoSpaceDN w:val="0"/>
        <w:adjustRightInd w:val="0"/>
        <w:ind w:firstLine="567"/>
        <w:jc w:val="both"/>
        <w:rPr>
          <w:rFonts w:ascii="Times New Roman CYR" w:hAnsi="Times New Roman CYR" w:cs="Times New Roman CYR"/>
          <w:sz w:val="28"/>
          <w:szCs w:val="28"/>
        </w:rPr>
      </w:pPr>
      <w:r w:rsidRPr="00E1677F">
        <w:rPr>
          <w:rFonts w:ascii="Times New Roman CYR" w:hAnsi="Times New Roman CYR" w:cs="Times New Roman CYR"/>
          <w:sz w:val="28"/>
          <w:szCs w:val="28"/>
        </w:rPr>
        <w:t>- содействие вовлечению в социально активную деятельность социально незащищенных групп граждан (инвалиды, сироты, выпускники детских домов, пожилые люди, люди, страдающие наркоманией и алкоголизмом);</w:t>
      </w:r>
    </w:p>
    <w:p w:rsidR="000B67A6" w:rsidRPr="00E1677F" w:rsidRDefault="000B67A6" w:rsidP="000B67A6">
      <w:pPr>
        <w:autoSpaceDE w:val="0"/>
        <w:autoSpaceDN w:val="0"/>
        <w:adjustRightInd w:val="0"/>
        <w:ind w:firstLine="567"/>
        <w:jc w:val="both"/>
        <w:rPr>
          <w:rFonts w:ascii="Times New Roman CYR" w:hAnsi="Times New Roman CYR" w:cs="Times New Roman CYR"/>
          <w:sz w:val="28"/>
          <w:szCs w:val="28"/>
        </w:rPr>
      </w:pPr>
      <w:r w:rsidRPr="00E1677F">
        <w:rPr>
          <w:rFonts w:ascii="Times New Roman CYR" w:hAnsi="Times New Roman CYR" w:cs="Times New Roman CYR"/>
          <w:sz w:val="28"/>
          <w:szCs w:val="28"/>
        </w:rPr>
        <w:t>- выпуск периодических печатных изданий, а также книжной продукции, связанной с образованием, наукой и культурой.</w:t>
      </w:r>
    </w:p>
    <w:p w:rsidR="000B67A6" w:rsidRPr="00E1677F" w:rsidRDefault="000B67A6" w:rsidP="000B67A6">
      <w:pPr>
        <w:autoSpaceDE w:val="0"/>
        <w:autoSpaceDN w:val="0"/>
        <w:adjustRightInd w:val="0"/>
        <w:ind w:firstLine="567"/>
        <w:jc w:val="both"/>
        <w:rPr>
          <w:rFonts w:ascii="Times New Roman CYR" w:hAnsi="Times New Roman CYR" w:cs="Times New Roman CYR"/>
          <w:sz w:val="28"/>
          <w:szCs w:val="28"/>
        </w:rPr>
      </w:pPr>
      <w:r w:rsidRPr="00E1677F">
        <w:rPr>
          <w:rFonts w:ascii="Times New Roman CYR" w:hAnsi="Times New Roman CYR" w:cs="Times New Roman CYR"/>
          <w:sz w:val="28"/>
          <w:szCs w:val="28"/>
        </w:rPr>
        <w:t>4.2. Гранты в форме субсидий на организацию Центра время-препровождения детей предоставляются на организацию групп дневного времяпрепровождения детей дошкольного возраста по уходу и присмотру          за детьми.</w:t>
      </w:r>
    </w:p>
    <w:p w:rsidR="000B67A6" w:rsidRPr="00E1677F" w:rsidRDefault="000B67A6" w:rsidP="000B67A6">
      <w:pPr>
        <w:autoSpaceDE w:val="0"/>
        <w:autoSpaceDN w:val="0"/>
        <w:adjustRightInd w:val="0"/>
        <w:ind w:firstLine="567"/>
        <w:jc w:val="both"/>
        <w:rPr>
          <w:rFonts w:ascii="Times New Roman CYR" w:hAnsi="Times New Roman CYR" w:cs="Times New Roman CYR"/>
          <w:sz w:val="28"/>
          <w:szCs w:val="28"/>
        </w:rPr>
      </w:pPr>
      <w:r w:rsidRPr="00E1677F">
        <w:rPr>
          <w:rFonts w:ascii="Times New Roman CYR" w:hAnsi="Times New Roman CYR" w:cs="Times New Roman CYR"/>
          <w:sz w:val="28"/>
          <w:szCs w:val="28"/>
        </w:rPr>
        <w:t>4.3. Приоритетная целевая группа для грантов в форме субсидий начинающим предпринимателям:</w:t>
      </w:r>
    </w:p>
    <w:p w:rsidR="000B67A6" w:rsidRPr="00E1677F" w:rsidRDefault="000B67A6" w:rsidP="000B67A6">
      <w:pPr>
        <w:autoSpaceDE w:val="0"/>
        <w:autoSpaceDN w:val="0"/>
        <w:adjustRightInd w:val="0"/>
        <w:ind w:firstLine="567"/>
        <w:jc w:val="both"/>
        <w:rPr>
          <w:rFonts w:ascii="Times New Roman CYR" w:hAnsi="Times New Roman CYR" w:cs="Times New Roman CYR"/>
          <w:sz w:val="28"/>
          <w:szCs w:val="28"/>
        </w:rPr>
      </w:pPr>
      <w:r w:rsidRPr="00E1677F">
        <w:rPr>
          <w:rFonts w:ascii="Times New Roman CYR" w:hAnsi="Times New Roman CYR" w:cs="Times New Roman CYR"/>
          <w:sz w:val="28"/>
          <w:szCs w:val="28"/>
        </w:rPr>
        <w:lastRenderedPageBreak/>
        <w:t>- зарегистрированные безработные, работники, находящиеся под угрозой массового увольнения (установление неполного рабочего времени, временная приостановка работ, предоставление отпуска без сохранения заработной платы, мероприятия по высвобождению работников), работники градообразующих предприятий, особая категория субъектов, военнослужащие, уволенные в запас в связи с сокращением Вооруженных Сил Российской Федерации, субъекты молодежного предпринимательства, субъекты малого предпринимательства, относящиеся к социальному предпринимательству.</w:t>
      </w:r>
    </w:p>
    <w:p w:rsidR="000B67A6" w:rsidRPr="00E1677F" w:rsidRDefault="000B67A6" w:rsidP="000B67A6">
      <w:pPr>
        <w:autoSpaceDE w:val="0"/>
        <w:autoSpaceDN w:val="0"/>
        <w:adjustRightInd w:val="0"/>
        <w:ind w:firstLine="567"/>
        <w:jc w:val="both"/>
        <w:rPr>
          <w:rFonts w:ascii="Times New Roman CYR" w:hAnsi="Times New Roman CYR" w:cs="Times New Roman CYR"/>
          <w:sz w:val="28"/>
          <w:szCs w:val="28"/>
        </w:rPr>
      </w:pPr>
    </w:p>
    <w:p w:rsidR="000B67A6" w:rsidRPr="00E1677F" w:rsidRDefault="000B67A6" w:rsidP="000B67A6">
      <w:pPr>
        <w:autoSpaceDE w:val="0"/>
        <w:autoSpaceDN w:val="0"/>
        <w:adjustRightInd w:val="0"/>
        <w:ind w:firstLine="567"/>
        <w:jc w:val="both"/>
        <w:rPr>
          <w:rFonts w:ascii="Times New Roman CYR" w:hAnsi="Times New Roman CYR" w:cs="Times New Roman CYR"/>
          <w:spacing w:val="-4"/>
          <w:sz w:val="28"/>
          <w:szCs w:val="28"/>
        </w:rPr>
      </w:pPr>
      <w:r w:rsidRPr="00E1677F">
        <w:rPr>
          <w:rFonts w:ascii="Times New Roman CYR" w:hAnsi="Times New Roman CYR" w:cs="Times New Roman CYR"/>
          <w:spacing w:val="-4"/>
          <w:sz w:val="28"/>
          <w:szCs w:val="28"/>
        </w:rPr>
        <w:t xml:space="preserve">Статья 5. </w:t>
      </w:r>
      <w:r w:rsidRPr="00E1677F">
        <w:rPr>
          <w:rFonts w:ascii="Times New Roman CYR" w:hAnsi="Times New Roman CYR" w:cs="Times New Roman CYR"/>
          <w:sz w:val="28"/>
          <w:szCs w:val="28"/>
        </w:rPr>
        <w:t>Перечень документов,</w:t>
      </w:r>
      <w:r w:rsidRPr="00E1677F">
        <w:rPr>
          <w:rFonts w:ascii="Times New Roman CYR" w:hAnsi="Times New Roman CYR" w:cs="Times New Roman CYR"/>
          <w:spacing w:val="-4"/>
          <w:sz w:val="28"/>
          <w:szCs w:val="28"/>
        </w:rPr>
        <w:t xml:space="preserve"> необходимых для  получения гранта:</w:t>
      </w:r>
    </w:p>
    <w:p w:rsidR="000B67A6" w:rsidRPr="00E1677F" w:rsidRDefault="000B67A6" w:rsidP="000B67A6">
      <w:pPr>
        <w:autoSpaceDE w:val="0"/>
        <w:autoSpaceDN w:val="0"/>
        <w:adjustRightInd w:val="0"/>
        <w:ind w:firstLine="567"/>
        <w:jc w:val="both"/>
        <w:rPr>
          <w:rFonts w:ascii="Times New Roman CYR" w:hAnsi="Times New Roman CYR" w:cs="Times New Roman CYR"/>
          <w:sz w:val="28"/>
          <w:szCs w:val="28"/>
        </w:rPr>
      </w:pPr>
      <w:r w:rsidRPr="00E1677F">
        <w:rPr>
          <w:sz w:val="28"/>
          <w:szCs w:val="28"/>
        </w:rPr>
        <w:t xml:space="preserve">5.1. </w:t>
      </w:r>
      <w:r w:rsidRPr="00E1677F">
        <w:rPr>
          <w:rFonts w:ascii="Times New Roman CYR" w:hAnsi="Times New Roman CYR" w:cs="Times New Roman CYR"/>
          <w:sz w:val="28"/>
          <w:szCs w:val="28"/>
        </w:rPr>
        <w:t xml:space="preserve">Для получения гранта юридические лица </w:t>
      </w:r>
      <w:r w:rsidRPr="00E1677F">
        <w:rPr>
          <w:rFonts w:ascii="Times New Roman CYR" w:hAnsi="Times New Roman CYR" w:cs="Times New Roman CYR"/>
          <w:spacing w:val="-4"/>
          <w:sz w:val="28"/>
          <w:szCs w:val="28"/>
        </w:rPr>
        <w:t>предоставляют следующие документы</w:t>
      </w:r>
      <w:r w:rsidR="00677A61">
        <w:rPr>
          <w:rFonts w:ascii="Times New Roman CYR" w:hAnsi="Times New Roman CYR" w:cs="Times New Roman CYR"/>
          <w:spacing w:val="-4"/>
          <w:sz w:val="28"/>
          <w:szCs w:val="28"/>
        </w:rPr>
        <w:t>,</w:t>
      </w:r>
      <w:r w:rsidR="00677A61" w:rsidRPr="00677A61">
        <w:rPr>
          <w:rFonts w:ascii="Times New Roman CYR" w:hAnsi="Times New Roman CYR" w:cs="Times New Roman CYR"/>
          <w:sz w:val="28"/>
          <w:szCs w:val="28"/>
        </w:rPr>
        <w:t xml:space="preserve"> </w:t>
      </w:r>
      <w:r w:rsidR="00677A61" w:rsidRPr="00571A56">
        <w:rPr>
          <w:rFonts w:ascii="Times New Roman CYR" w:hAnsi="Times New Roman CYR" w:cs="Times New Roman CYR"/>
          <w:sz w:val="28"/>
          <w:szCs w:val="28"/>
        </w:rPr>
        <w:t>заверенные подписью руководителя</w:t>
      </w:r>
      <w:r w:rsidR="00677A61">
        <w:rPr>
          <w:rFonts w:ascii="Times New Roman CYR" w:hAnsi="Times New Roman CYR" w:cs="Times New Roman CYR"/>
          <w:sz w:val="28"/>
          <w:szCs w:val="28"/>
        </w:rPr>
        <w:t xml:space="preserve"> и печатью (при наличии печати)</w:t>
      </w:r>
      <w:r w:rsidR="00677A61" w:rsidRPr="00E1677F">
        <w:rPr>
          <w:rFonts w:ascii="Times New Roman CYR" w:hAnsi="Times New Roman CYR" w:cs="Times New Roman CYR"/>
          <w:sz w:val="28"/>
          <w:szCs w:val="28"/>
        </w:rPr>
        <w:t>:</w:t>
      </w:r>
    </w:p>
    <w:p w:rsidR="00172DC0" w:rsidRPr="00E1677F" w:rsidRDefault="00172DC0" w:rsidP="00172DC0">
      <w:pPr>
        <w:autoSpaceDE w:val="0"/>
        <w:autoSpaceDN w:val="0"/>
        <w:adjustRightInd w:val="0"/>
        <w:ind w:firstLine="709"/>
        <w:jc w:val="both"/>
        <w:rPr>
          <w:rFonts w:ascii="Times New Roman CYR" w:hAnsi="Times New Roman CYR" w:cs="Times New Roman CYR"/>
          <w:sz w:val="28"/>
          <w:szCs w:val="28"/>
        </w:rPr>
      </w:pPr>
      <w:r>
        <w:rPr>
          <w:sz w:val="28"/>
          <w:szCs w:val="28"/>
        </w:rPr>
        <w:t>1. К</w:t>
      </w:r>
      <w:r w:rsidRPr="00E1677F">
        <w:rPr>
          <w:rFonts w:ascii="Times New Roman CYR" w:hAnsi="Times New Roman CYR" w:cs="Times New Roman CYR"/>
          <w:sz w:val="28"/>
          <w:szCs w:val="28"/>
        </w:rPr>
        <w:t>опии свидетельства о государственной регистрации юридического лица, свидетельства о постановке на учет российской организации в налоговом органе по месту ее нахождения</w:t>
      </w:r>
      <w:r>
        <w:rPr>
          <w:rFonts w:ascii="Times New Roman CYR" w:hAnsi="Times New Roman CYR" w:cs="Times New Roman CYR"/>
          <w:sz w:val="28"/>
          <w:szCs w:val="28"/>
        </w:rPr>
        <w:t>.</w:t>
      </w:r>
    </w:p>
    <w:p w:rsidR="00172DC0" w:rsidRDefault="00172DC0" w:rsidP="00172DC0">
      <w:pPr>
        <w:autoSpaceDE w:val="0"/>
        <w:autoSpaceDN w:val="0"/>
        <w:adjustRightInd w:val="0"/>
        <w:ind w:firstLine="709"/>
        <w:jc w:val="both"/>
        <w:rPr>
          <w:rFonts w:ascii="Times New Roman CYR" w:hAnsi="Times New Roman CYR" w:cs="Times New Roman CYR"/>
          <w:spacing w:val="-4"/>
          <w:sz w:val="28"/>
          <w:szCs w:val="28"/>
        </w:rPr>
      </w:pPr>
      <w:r>
        <w:rPr>
          <w:spacing w:val="-4"/>
          <w:sz w:val="28"/>
          <w:szCs w:val="28"/>
        </w:rPr>
        <w:t>2. К</w:t>
      </w:r>
      <w:r w:rsidRPr="00E1677F">
        <w:rPr>
          <w:spacing w:val="-4"/>
          <w:sz w:val="28"/>
          <w:szCs w:val="28"/>
        </w:rPr>
        <w:t xml:space="preserve">опии </w:t>
      </w:r>
      <w:r w:rsidRPr="00E1677F">
        <w:rPr>
          <w:rFonts w:ascii="Times New Roman CYR" w:hAnsi="Times New Roman CYR" w:cs="Times New Roman CYR"/>
          <w:spacing w:val="-4"/>
          <w:sz w:val="28"/>
          <w:szCs w:val="28"/>
        </w:rPr>
        <w:t>учредительных документов</w:t>
      </w:r>
      <w:r>
        <w:rPr>
          <w:rFonts w:ascii="Times New Roman CYR" w:hAnsi="Times New Roman CYR" w:cs="Times New Roman CYR"/>
          <w:spacing w:val="-4"/>
          <w:sz w:val="28"/>
          <w:szCs w:val="28"/>
        </w:rPr>
        <w:t>.</w:t>
      </w:r>
    </w:p>
    <w:p w:rsidR="00172DC0" w:rsidRDefault="00172DC0" w:rsidP="00172DC0">
      <w:pPr>
        <w:autoSpaceDE w:val="0"/>
        <w:autoSpaceDN w:val="0"/>
        <w:adjustRightInd w:val="0"/>
        <w:ind w:firstLine="709"/>
        <w:jc w:val="both"/>
        <w:rPr>
          <w:rFonts w:ascii="Times New Roman CYR" w:hAnsi="Times New Roman CYR" w:cs="Times New Roman CYR"/>
          <w:spacing w:val="-4"/>
          <w:sz w:val="28"/>
          <w:szCs w:val="28"/>
        </w:rPr>
      </w:pPr>
      <w:r>
        <w:rPr>
          <w:spacing w:val="-4"/>
          <w:sz w:val="28"/>
          <w:szCs w:val="28"/>
        </w:rPr>
        <w:t xml:space="preserve">3. </w:t>
      </w:r>
      <w:r w:rsidRPr="00E1677F">
        <w:rPr>
          <w:spacing w:val="-4"/>
          <w:sz w:val="28"/>
          <w:szCs w:val="28"/>
        </w:rPr>
        <w:t xml:space="preserve">Копии </w:t>
      </w:r>
      <w:r w:rsidRPr="00E1677F">
        <w:rPr>
          <w:rFonts w:ascii="Times New Roman CYR" w:hAnsi="Times New Roman CYR" w:cs="Times New Roman CYR"/>
          <w:spacing w:val="-4"/>
          <w:sz w:val="28"/>
          <w:szCs w:val="28"/>
        </w:rPr>
        <w:t>документов, подтверждающие полномочия лица                                   на осуществление действий</w:t>
      </w:r>
      <w:r w:rsidRPr="00E1677F">
        <w:rPr>
          <w:rFonts w:ascii="Times New Roman CYR" w:hAnsi="Times New Roman CYR" w:cs="Times New Roman CYR"/>
          <w:sz w:val="28"/>
          <w:szCs w:val="28"/>
        </w:rPr>
        <w:t xml:space="preserve"> от имени организации</w:t>
      </w:r>
      <w:r w:rsidR="008F463B">
        <w:rPr>
          <w:rFonts w:ascii="Times New Roman CYR" w:hAnsi="Times New Roman CYR" w:cs="Times New Roman CYR"/>
          <w:sz w:val="28"/>
          <w:szCs w:val="28"/>
        </w:rPr>
        <w:t>.</w:t>
      </w:r>
    </w:p>
    <w:p w:rsidR="00172DC0" w:rsidRDefault="00172DC0" w:rsidP="00172DC0">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pacing w:val="-4"/>
          <w:sz w:val="28"/>
          <w:szCs w:val="28"/>
        </w:rPr>
        <w:t>4. В</w:t>
      </w:r>
      <w:r w:rsidRPr="00E3020F">
        <w:rPr>
          <w:rFonts w:ascii="Times New Roman CYR" w:hAnsi="Times New Roman CYR" w:cs="Times New Roman CYR"/>
          <w:spacing w:val="-4"/>
          <w:sz w:val="28"/>
          <w:szCs w:val="28"/>
        </w:rPr>
        <w:t>ыписку или нотариально заверенную копию выписки из Единого государственного реестра юридических лиц, выданную не ранее чем за 45 дней                       до дня предоставления документов, в организацию или администратору.</w:t>
      </w:r>
      <w:r>
        <w:rPr>
          <w:rFonts w:ascii="Times New Roman CYR" w:hAnsi="Times New Roman CYR" w:cs="Times New Roman CYR"/>
          <w:spacing w:val="-4"/>
          <w:sz w:val="28"/>
          <w:szCs w:val="28"/>
        </w:rPr>
        <w:t xml:space="preserve"> </w:t>
      </w:r>
      <w:r w:rsidRPr="00E3020F">
        <w:rPr>
          <w:rFonts w:ascii="Times New Roman CYR" w:hAnsi="Times New Roman CYR" w:cs="Times New Roman CYR"/>
          <w:spacing w:val="-4"/>
          <w:sz w:val="28"/>
          <w:szCs w:val="28"/>
        </w:rPr>
        <w:t>В случае, если указанный документ не представлен заявителем, администратор направляет в налоговый орган межведомственный запрос о предоставлении соответствующей информации</w:t>
      </w:r>
      <w:r>
        <w:rPr>
          <w:rFonts w:ascii="Times New Roman CYR" w:hAnsi="Times New Roman CYR" w:cs="Times New Roman CYR"/>
          <w:spacing w:val="-4"/>
          <w:sz w:val="28"/>
          <w:szCs w:val="28"/>
        </w:rPr>
        <w:t>.</w:t>
      </w:r>
    </w:p>
    <w:p w:rsidR="00172DC0" w:rsidRPr="00E1677F" w:rsidRDefault="00172DC0" w:rsidP="00172DC0">
      <w:pPr>
        <w:autoSpaceDE w:val="0"/>
        <w:autoSpaceDN w:val="0"/>
        <w:adjustRightInd w:val="0"/>
        <w:ind w:firstLine="709"/>
        <w:jc w:val="both"/>
        <w:rPr>
          <w:rFonts w:ascii="Times New Roman CYR" w:hAnsi="Times New Roman CYR" w:cs="Times New Roman CYR"/>
          <w:spacing w:val="-4"/>
          <w:sz w:val="28"/>
          <w:szCs w:val="28"/>
        </w:rPr>
      </w:pPr>
      <w:r>
        <w:rPr>
          <w:rFonts w:ascii="Times New Roman CYR" w:hAnsi="Times New Roman CYR" w:cs="Times New Roman CYR"/>
          <w:sz w:val="28"/>
          <w:szCs w:val="28"/>
        </w:rPr>
        <w:t>5. Копии документов в зависимости от режима налогообложения:</w:t>
      </w:r>
    </w:p>
    <w:p w:rsidR="00172DC0" w:rsidRPr="00E1677F" w:rsidRDefault="00172DC0" w:rsidP="00172DC0">
      <w:pPr>
        <w:autoSpaceDE w:val="0"/>
        <w:autoSpaceDN w:val="0"/>
        <w:adjustRightInd w:val="0"/>
        <w:ind w:firstLine="709"/>
        <w:jc w:val="both"/>
        <w:rPr>
          <w:rFonts w:ascii="Times New Roman CYR" w:hAnsi="Times New Roman CYR" w:cs="Times New Roman CYR"/>
          <w:sz w:val="28"/>
          <w:szCs w:val="28"/>
        </w:rPr>
      </w:pPr>
      <w:r w:rsidRPr="00E1677F">
        <w:rPr>
          <w:sz w:val="28"/>
          <w:szCs w:val="28"/>
        </w:rPr>
        <w:t xml:space="preserve">- </w:t>
      </w:r>
      <w:r w:rsidRPr="00E1677F">
        <w:rPr>
          <w:rFonts w:ascii="Times New Roman CYR" w:hAnsi="Times New Roman CYR" w:cs="Times New Roman CYR"/>
          <w:sz w:val="28"/>
          <w:szCs w:val="28"/>
        </w:rPr>
        <w:t>для субъектов, применяющих общую систему налогообложения и систему налогообложения в виде единого налога на вмененный доход для отдельных видов деятельности</w:t>
      </w:r>
      <w:r>
        <w:rPr>
          <w:rFonts w:ascii="Times New Roman CYR" w:hAnsi="Times New Roman CYR" w:cs="Times New Roman CYR"/>
          <w:sz w:val="28"/>
          <w:szCs w:val="28"/>
        </w:rPr>
        <w:t xml:space="preserve">: </w:t>
      </w:r>
      <w:r w:rsidRPr="00E1677F">
        <w:rPr>
          <w:rFonts w:ascii="Times New Roman CYR" w:hAnsi="Times New Roman CYR" w:cs="Times New Roman CYR"/>
          <w:sz w:val="28"/>
          <w:szCs w:val="28"/>
        </w:rPr>
        <w:t>копию бухгалтерского баланса и отчета о финансовых результатах</w:t>
      </w:r>
      <w:r>
        <w:rPr>
          <w:rFonts w:ascii="Times New Roman CYR" w:hAnsi="Times New Roman CYR" w:cs="Times New Roman CYR"/>
          <w:sz w:val="28"/>
          <w:szCs w:val="28"/>
        </w:rPr>
        <w:t xml:space="preserve"> </w:t>
      </w:r>
      <w:r w:rsidRPr="00E1677F">
        <w:rPr>
          <w:rFonts w:ascii="Times New Roman CYR" w:hAnsi="Times New Roman CYR" w:cs="Times New Roman CYR"/>
          <w:sz w:val="28"/>
          <w:szCs w:val="28"/>
        </w:rPr>
        <w:t>за предшествующий календарный год</w:t>
      </w:r>
      <w:r>
        <w:rPr>
          <w:rFonts w:ascii="Times New Roman CYR" w:hAnsi="Times New Roman CYR" w:cs="Times New Roman CYR"/>
          <w:sz w:val="28"/>
          <w:szCs w:val="28"/>
        </w:rPr>
        <w:t>;</w:t>
      </w:r>
    </w:p>
    <w:p w:rsidR="00172DC0" w:rsidRPr="00E1677F" w:rsidRDefault="00172DC0" w:rsidP="00172DC0">
      <w:pPr>
        <w:autoSpaceDE w:val="0"/>
        <w:autoSpaceDN w:val="0"/>
        <w:adjustRightInd w:val="0"/>
        <w:ind w:firstLine="709"/>
        <w:jc w:val="both"/>
        <w:rPr>
          <w:rFonts w:ascii="Times New Roman CYR" w:hAnsi="Times New Roman CYR" w:cs="Times New Roman CYR"/>
          <w:sz w:val="28"/>
          <w:szCs w:val="28"/>
        </w:rPr>
      </w:pPr>
      <w:r w:rsidRPr="00E1677F">
        <w:rPr>
          <w:spacing w:val="-4"/>
          <w:sz w:val="28"/>
          <w:szCs w:val="28"/>
        </w:rPr>
        <w:t xml:space="preserve">- </w:t>
      </w:r>
      <w:r w:rsidRPr="00E1677F">
        <w:rPr>
          <w:rFonts w:ascii="Times New Roman CYR" w:hAnsi="Times New Roman CYR" w:cs="Times New Roman CYR"/>
          <w:sz w:val="28"/>
          <w:szCs w:val="28"/>
        </w:rPr>
        <w:t xml:space="preserve">для субъектов, применяющих </w:t>
      </w:r>
      <w:r w:rsidRPr="00E1677F">
        <w:rPr>
          <w:rFonts w:ascii="Times New Roman CYR" w:hAnsi="Times New Roman CYR" w:cs="Times New Roman CYR"/>
          <w:spacing w:val="-4"/>
          <w:sz w:val="28"/>
          <w:szCs w:val="28"/>
        </w:rPr>
        <w:t>упрощенн</w:t>
      </w:r>
      <w:r>
        <w:rPr>
          <w:rFonts w:ascii="Times New Roman CYR" w:hAnsi="Times New Roman CYR" w:cs="Times New Roman CYR"/>
          <w:spacing w:val="-4"/>
          <w:sz w:val="28"/>
          <w:szCs w:val="28"/>
        </w:rPr>
        <w:t>ую</w:t>
      </w:r>
      <w:r w:rsidRPr="00E1677F">
        <w:rPr>
          <w:rFonts w:ascii="Times New Roman CYR" w:hAnsi="Times New Roman CYR" w:cs="Times New Roman CYR"/>
          <w:sz w:val="28"/>
          <w:szCs w:val="28"/>
        </w:rPr>
        <w:t xml:space="preserve"> </w:t>
      </w:r>
      <w:r w:rsidRPr="00E1677F">
        <w:rPr>
          <w:rFonts w:ascii="Times New Roman CYR" w:hAnsi="Times New Roman CYR" w:cs="Times New Roman CYR"/>
          <w:spacing w:val="-4"/>
          <w:sz w:val="28"/>
          <w:szCs w:val="28"/>
        </w:rPr>
        <w:t>систем</w:t>
      </w:r>
      <w:r>
        <w:rPr>
          <w:rFonts w:ascii="Times New Roman CYR" w:hAnsi="Times New Roman CYR" w:cs="Times New Roman CYR"/>
          <w:spacing w:val="-4"/>
          <w:sz w:val="28"/>
          <w:szCs w:val="28"/>
        </w:rPr>
        <w:t>у</w:t>
      </w:r>
      <w:r w:rsidRPr="00E1677F">
        <w:rPr>
          <w:rFonts w:ascii="Times New Roman CYR" w:hAnsi="Times New Roman CYR" w:cs="Times New Roman CYR"/>
          <w:spacing w:val="-4"/>
          <w:sz w:val="28"/>
          <w:szCs w:val="28"/>
        </w:rPr>
        <w:t xml:space="preserve"> налогообложения</w:t>
      </w:r>
      <w:r>
        <w:rPr>
          <w:rFonts w:ascii="Times New Roman CYR" w:hAnsi="Times New Roman CYR" w:cs="Times New Roman CYR"/>
          <w:spacing w:val="-4"/>
          <w:sz w:val="28"/>
          <w:szCs w:val="28"/>
        </w:rPr>
        <w:t xml:space="preserve">: </w:t>
      </w:r>
      <w:r w:rsidRPr="00E1677F">
        <w:rPr>
          <w:rFonts w:ascii="Times New Roman CYR" w:hAnsi="Times New Roman CYR" w:cs="Times New Roman CYR"/>
          <w:spacing w:val="-4"/>
          <w:sz w:val="28"/>
          <w:szCs w:val="28"/>
        </w:rPr>
        <w:t xml:space="preserve">копию налоговой декларации по налогу </w:t>
      </w:r>
      <w:r w:rsidR="008F463B">
        <w:rPr>
          <w:rFonts w:ascii="Times New Roman CYR" w:hAnsi="Times New Roman CYR" w:cs="Times New Roman CYR"/>
          <w:spacing w:val="-4"/>
          <w:sz w:val="28"/>
          <w:szCs w:val="28"/>
        </w:rPr>
        <w:t xml:space="preserve">в связи с применением упрощенной системы налогообложения </w:t>
      </w:r>
      <w:r w:rsidRPr="00E1677F">
        <w:rPr>
          <w:rFonts w:ascii="Times New Roman CYR" w:hAnsi="Times New Roman CYR" w:cs="Times New Roman CYR"/>
          <w:spacing w:val="-4"/>
          <w:sz w:val="28"/>
          <w:szCs w:val="28"/>
        </w:rPr>
        <w:t>за предшествующий календарный год</w:t>
      </w:r>
      <w:r>
        <w:rPr>
          <w:rFonts w:ascii="Times New Roman CYR" w:hAnsi="Times New Roman CYR" w:cs="Times New Roman CYR"/>
          <w:sz w:val="28"/>
          <w:szCs w:val="28"/>
        </w:rPr>
        <w:t xml:space="preserve">. Указанные субъекты </w:t>
      </w:r>
      <w:r w:rsidRPr="00E1677F">
        <w:rPr>
          <w:rFonts w:ascii="Times New Roman CYR" w:hAnsi="Times New Roman CYR" w:cs="Times New Roman CYR"/>
          <w:sz w:val="28"/>
          <w:szCs w:val="28"/>
        </w:rPr>
        <w:t>имеют право представить копию бухгалтерского баланса и отчета о финансовых результатах</w:t>
      </w:r>
      <w:r w:rsidRPr="00E1677F">
        <w:rPr>
          <w:rFonts w:ascii="Times New Roman CYR" w:hAnsi="Times New Roman CYR" w:cs="Times New Roman CYR"/>
          <w:spacing w:val="-4"/>
          <w:sz w:val="28"/>
          <w:szCs w:val="28"/>
        </w:rPr>
        <w:t>, в этом случае налоговая декларация по налогу в связи с применением</w:t>
      </w:r>
      <w:r w:rsidRPr="00E1677F">
        <w:rPr>
          <w:rFonts w:ascii="Times New Roman CYR" w:hAnsi="Times New Roman CYR" w:cs="Times New Roman CYR"/>
          <w:sz w:val="28"/>
          <w:szCs w:val="28"/>
        </w:rPr>
        <w:t xml:space="preserve"> упрощенной системы налогообложения не представляется;</w:t>
      </w:r>
    </w:p>
    <w:p w:rsidR="00172DC0" w:rsidRDefault="00172DC0" w:rsidP="00172DC0">
      <w:pPr>
        <w:autoSpaceDE w:val="0"/>
        <w:autoSpaceDN w:val="0"/>
        <w:adjustRightInd w:val="0"/>
        <w:ind w:firstLine="709"/>
        <w:jc w:val="both"/>
        <w:rPr>
          <w:rFonts w:ascii="Times New Roman CYR" w:hAnsi="Times New Roman CYR" w:cs="Times New Roman CYR"/>
          <w:sz w:val="28"/>
          <w:szCs w:val="28"/>
        </w:rPr>
      </w:pPr>
      <w:r w:rsidRPr="00E1677F">
        <w:rPr>
          <w:spacing w:val="-4"/>
          <w:sz w:val="28"/>
          <w:szCs w:val="28"/>
        </w:rPr>
        <w:t xml:space="preserve">- </w:t>
      </w:r>
      <w:r>
        <w:rPr>
          <w:spacing w:val="-4"/>
          <w:sz w:val="28"/>
          <w:szCs w:val="28"/>
        </w:rPr>
        <w:t xml:space="preserve">для </w:t>
      </w:r>
      <w:r>
        <w:rPr>
          <w:rFonts w:ascii="Times New Roman CYR" w:hAnsi="Times New Roman CYR" w:cs="Times New Roman CYR"/>
          <w:sz w:val="28"/>
          <w:szCs w:val="28"/>
        </w:rPr>
        <w:t xml:space="preserve">субъектов, </w:t>
      </w:r>
      <w:r>
        <w:rPr>
          <w:spacing w:val="-4"/>
          <w:sz w:val="28"/>
          <w:szCs w:val="28"/>
        </w:rPr>
        <w:t>в</w:t>
      </w:r>
      <w:r w:rsidRPr="00E1677F">
        <w:rPr>
          <w:rFonts w:ascii="Times New Roman CYR" w:hAnsi="Times New Roman CYR" w:cs="Times New Roman CYR"/>
          <w:sz w:val="28"/>
          <w:szCs w:val="28"/>
        </w:rPr>
        <w:t>новь созданны</w:t>
      </w:r>
      <w:r>
        <w:rPr>
          <w:rFonts w:ascii="Times New Roman CYR" w:hAnsi="Times New Roman CYR" w:cs="Times New Roman CYR"/>
          <w:sz w:val="28"/>
          <w:szCs w:val="28"/>
        </w:rPr>
        <w:t>х</w:t>
      </w:r>
      <w:r w:rsidRPr="00E1677F">
        <w:rPr>
          <w:rFonts w:ascii="Times New Roman CYR" w:hAnsi="Times New Roman CYR" w:cs="Times New Roman CYR"/>
          <w:sz w:val="28"/>
          <w:szCs w:val="28"/>
        </w:rPr>
        <w:t xml:space="preserve"> </w:t>
      </w:r>
      <w:r>
        <w:rPr>
          <w:rFonts w:ascii="Times New Roman CYR" w:hAnsi="Times New Roman CYR" w:cs="Times New Roman CYR"/>
          <w:sz w:val="28"/>
          <w:szCs w:val="28"/>
        </w:rPr>
        <w:t>в текущем году</w:t>
      </w:r>
      <w:r w:rsidRPr="00E1677F">
        <w:rPr>
          <w:rFonts w:ascii="Times New Roman CYR" w:hAnsi="Times New Roman CYR" w:cs="Times New Roman CYR"/>
          <w:sz w:val="28"/>
          <w:szCs w:val="28"/>
        </w:rPr>
        <w:t xml:space="preserve">, для отнесения </w:t>
      </w:r>
      <w:r>
        <w:rPr>
          <w:rFonts w:ascii="Times New Roman CYR" w:hAnsi="Times New Roman CYR" w:cs="Times New Roman CYR"/>
          <w:sz w:val="28"/>
          <w:szCs w:val="28"/>
        </w:rPr>
        <w:t xml:space="preserve">                          </w:t>
      </w:r>
      <w:r w:rsidRPr="00E1677F">
        <w:rPr>
          <w:rFonts w:ascii="Times New Roman CYR" w:hAnsi="Times New Roman CYR" w:cs="Times New Roman CYR"/>
          <w:sz w:val="28"/>
          <w:szCs w:val="28"/>
        </w:rPr>
        <w:t>к субъектам малого и среднего предпринимательства</w:t>
      </w:r>
      <w:r>
        <w:rPr>
          <w:rFonts w:ascii="Times New Roman CYR" w:hAnsi="Times New Roman CYR" w:cs="Times New Roman CYR"/>
          <w:sz w:val="28"/>
          <w:szCs w:val="28"/>
        </w:rPr>
        <w:t xml:space="preserve">: </w:t>
      </w:r>
      <w:r w:rsidRPr="00E1677F">
        <w:rPr>
          <w:rFonts w:ascii="Times New Roman CYR" w:hAnsi="Times New Roman CYR" w:cs="Times New Roman CYR"/>
          <w:sz w:val="28"/>
          <w:szCs w:val="28"/>
        </w:rPr>
        <w:t xml:space="preserve">справку о выручке от реализации товаров (работ, услуг) и балансовой стоимости активов (остаточной стоимости основных средств и нематериальных активов) и сведения о среднесписочной численности работников </w:t>
      </w:r>
      <w:r w:rsidR="00603579" w:rsidRPr="00E1677F">
        <w:rPr>
          <w:rFonts w:ascii="Times New Roman CYR" w:hAnsi="Times New Roman CYR" w:cs="Times New Roman CYR"/>
          <w:sz w:val="28"/>
          <w:szCs w:val="28"/>
        </w:rPr>
        <w:t>за период, прошедший со дня их государственной регистрации, до даты (на дату) подачи документов на грант</w:t>
      </w:r>
      <w:r w:rsidR="008F463B">
        <w:rPr>
          <w:rFonts w:ascii="Times New Roman CYR" w:hAnsi="Times New Roman CYR" w:cs="Times New Roman CYR"/>
          <w:sz w:val="28"/>
          <w:szCs w:val="28"/>
        </w:rPr>
        <w:t>.</w:t>
      </w:r>
    </w:p>
    <w:p w:rsidR="000B67A6" w:rsidRPr="00E1677F" w:rsidRDefault="008F463B" w:rsidP="000B67A6">
      <w:pPr>
        <w:autoSpaceDE w:val="0"/>
        <w:autoSpaceDN w:val="0"/>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6</w:t>
      </w:r>
      <w:r w:rsidR="00F51FA5">
        <w:rPr>
          <w:rFonts w:ascii="Times New Roman CYR" w:hAnsi="Times New Roman CYR" w:cs="Times New Roman CYR"/>
          <w:sz w:val="28"/>
          <w:szCs w:val="28"/>
        </w:rPr>
        <w:t xml:space="preserve">. </w:t>
      </w:r>
      <w:r w:rsidR="000B67A6" w:rsidRPr="00E1677F">
        <w:rPr>
          <w:rFonts w:ascii="Times New Roman CYR" w:hAnsi="Times New Roman CYR" w:cs="Times New Roman CYR"/>
          <w:sz w:val="28"/>
          <w:szCs w:val="28"/>
        </w:rPr>
        <w:t>Бизнес-</w:t>
      </w:r>
      <w:r w:rsidR="00F51FA5">
        <w:rPr>
          <w:rFonts w:ascii="Times New Roman CYR" w:hAnsi="Times New Roman CYR" w:cs="Times New Roman CYR"/>
          <w:sz w:val="28"/>
          <w:szCs w:val="28"/>
        </w:rPr>
        <w:t>план. В</w:t>
      </w:r>
      <w:r w:rsidR="000B67A6" w:rsidRPr="00E1677F">
        <w:rPr>
          <w:rFonts w:ascii="Times New Roman CYR" w:hAnsi="Times New Roman CYR" w:cs="Times New Roman CYR"/>
          <w:sz w:val="28"/>
          <w:szCs w:val="28"/>
        </w:rPr>
        <w:t>озможны</w:t>
      </w:r>
      <w:r w:rsidR="00F51FA5">
        <w:rPr>
          <w:rFonts w:ascii="Times New Roman CYR" w:hAnsi="Times New Roman CYR" w:cs="Times New Roman CYR"/>
          <w:sz w:val="28"/>
          <w:szCs w:val="28"/>
        </w:rPr>
        <w:t xml:space="preserve">й </w:t>
      </w:r>
      <w:r w:rsidR="000B67A6" w:rsidRPr="00E1677F">
        <w:rPr>
          <w:rFonts w:ascii="Times New Roman CYR" w:hAnsi="Times New Roman CYR" w:cs="Times New Roman CYR"/>
          <w:sz w:val="28"/>
          <w:szCs w:val="28"/>
        </w:rPr>
        <w:t>переч</w:t>
      </w:r>
      <w:r w:rsidR="00F51FA5">
        <w:rPr>
          <w:rFonts w:ascii="Times New Roman CYR" w:hAnsi="Times New Roman CYR" w:cs="Times New Roman CYR"/>
          <w:sz w:val="28"/>
          <w:szCs w:val="28"/>
        </w:rPr>
        <w:t>ень</w:t>
      </w:r>
      <w:r w:rsidR="000B67A6" w:rsidRPr="00E1677F">
        <w:rPr>
          <w:rFonts w:ascii="Times New Roman CYR" w:hAnsi="Times New Roman CYR" w:cs="Times New Roman CYR"/>
          <w:sz w:val="28"/>
          <w:szCs w:val="28"/>
        </w:rPr>
        <w:t xml:space="preserve"> </w:t>
      </w:r>
      <w:r w:rsidR="00603579">
        <w:rPr>
          <w:rFonts w:ascii="Times New Roman CYR" w:hAnsi="Times New Roman CYR" w:cs="Times New Roman CYR"/>
          <w:sz w:val="28"/>
          <w:szCs w:val="28"/>
        </w:rPr>
        <w:t>прилагаемых</w:t>
      </w:r>
      <w:r w:rsidR="000B67A6" w:rsidRPr="00E1677F">
        <w:rPr>
          <w:rFonts w:ascii="Times New Roman CYR" w:hAnsi="Times New Roman CYR" w:cs="Times New Roman CYR"/>
          <w:sz w:val="28"/>
          <w:szCs w:val="28"/>
        </w:rPr>
        <w:t xml:space="preserve"> копий документов</w:t>
      </w:r>
      <w:r w:rsidR="00F51FA5">
        <w:rPr>
          <w:rFonts w:ascii="Times New Roman CYR" w:hAnsi="Times New Roman CYR" w:cs="Times New Roman CYR"/>
          <w:sz w:val="28"/>
          <w:szCs w:val="28"/>
        </w:rPr>
        <w:t xml:space="preserve"> </w:t>
      </w:r>
      <w:r w:rsidR="00603579">
        <w:rPr>
          <w:rFonts w:ascii="Times New Roman CYR" w:hAnsi="Times New Roman CYR" w:cs="Times New Roman CYR"/>
          <w:sz w:val="28"/>
          <w:szCs w:val="28"/>
        </w:rPr>
        <w:t xml:space="preserve">                   </w:t>
      </w:r>
      <w:r w:rsidR="00F51FA5">
        <w:rPr>
          <w:rFonts w:ascii="Times New Roman CYR" w:hAnsi="Times New Roman CYR" w:cs="Times New Roman CYR"/>
          <w:sz w:val="28"/>
          <w:szCs w:val="28"/>
        </w:rPr>
        <w:t>к бизнес-плану:</w:t>
      </w:r>
    </w:p>
    <w:p w:rsidR="000B67A6" w:rsidRPr="00E1677F" w:rsidRDefault="000B67A6" w:rsidP="000B67A6">
      <w:pPr>
        <w:autoSpaceDE w:val="0"/>
        <w:autoSpaceDN w:val="0"/>
        <w:adjustRightInd w:val="0"/>
        <w:ind w:firstLine="567"/>
        <w:jc w:val="both"/>
        <w:rPr>
          <w:rFonts w:ascii="Times New Roman CYR" w:hAnsi="Times New Roman CYR" w:cs="Times New Roman CYR"/>
          <w:sz w:val="28"/>
          <w:szCs w:val="28"/>
        </w:rPr>
      </w:pPr>
      <w:r w:rsidRPr="00E1677F">
        <w:rPr>
          <w:rFonts w:ascii="Times New Roman CYR" w:hAnsi="Times New Roman CYR" w:cs="Times New Roman CYR"/>
          <w:sz w:val="28"/>
          <w:szCs w:val="28"/>
        </w:rPr>
        <w:lastRenderedPageBreak/>
        <w:t>- лицензии, сертификаты, патенты, свидетельства, разрешения                                на осуществление предпринимательской деятельности (при наличии);</w:t>
      </w:r>
    </w:p>
    <w:p w:rsidR="000B67A6" w:rsidRPr="00E1677F" w:rsidRDefault="000B67A6" w:rsidP="000B67A6">
      <w:pPr>
        <w:autoSpaceDE w:val="0"/>
        <w:autoSpaceDN w:val="0"/>
        <w:adjustRightInd w:val="0"/>
        <w:ind w:firstLine="567"/>
        <w:jc w:val="both"/>
        <w:rPr>
          <w:rFonts w:ascii="Times New Roman CYR" w:hAnsi="Times New Roman CYR" w:cs="Times New Roman CYR"/>
          <w:sz w:val="28"/>
          <w:szCs w:val="28"/>
        </w:rPr>
      </w:pPr>
      <w:r w:rsidRPr="00E1677F">
        <w:rPr>
          <w:rFonts w:ascii="Times New Roman CYR" w:hAnsi="Times New Roman CYR" w:cs="Times New Roman CYR"/>
          <w:sz w:val="28"/>
          <w:szCs w:val="28"/>
        </w:rPr>
        <w:t>- документы, подтверждающие произведенные или планируемые расходы, заявляемые на компенсацию или целевое авансирование расходов на создание собственного дела (счета, накладные, платежные документы, договоры купли-продажи, свидетельства о государственной регистрации права, сметы, расчеты);</w:t>
      </w:r>
    </w:p>
    <w:p w:rsidR="000B67A6" w:rsidRPr="00E1677F" w:rsidRDefault="000B67A6" w:rsidP="000B67A6">
      <w:pPr>
        <w:autoSpaceDE w:val="0"/>
        <w:autoSpaceDN w:val="0"/>
        <w:adjustRightInd w:val="0"/>
        <w:ind w:firstLine="567"/>
        <w:jc w:val="both"/>
        <w:rPr>
          <w:rFonts w:ascii="Times New Roman CYR" w:hAnsi="Times New Roman CYR" w:cs="Times New Roman CYR"/>
          <w:sz w:val="28"/>
          <w:szCs w:val="28"/>
        </w:rPr>
      </w:pPr>
      <w:r w:rsidRPr="00E1677F">
        <w:rPr>
          <w:rFonts w:ascii="Times New Roman CYR" w:hAnsi="Times New Roman CYR" w:cs="Times New Roman CYR"/>
          <w:sz w:val="28"/>
          <w:szCs w:val="28"/>
        </w:rPr>
        <w:t>- документы, подтверждающие произведенные или планируемые расходы по проекту за счет собственных средств заявителя (счета, накладные, платежные документы, договоры купли-продажи, свидетельства                                          о государственной регистрации права, сметы, расчеты, акты выполненных работ и так далее);</w:t>
      </w:r>
    </w:p>
    <w:p w:rsidR="000B67A6" w:rsidRPr="00E1677F" w:rsidRDefault="000B67A6" w:rsidP="000B67A6">
      <w:pPr>
        <w:autoSpaceDE w:val="0"/>
        <w:autoSpaceDN w:val="0"/>
        <w:adjustRightInd w:val="0"/>
        <w:ind w:firstLine="567"/>
        <w:jc w:val="both"/>
        <w:rPr>
          <w:rFonts w:ascii="Times New Roman CYR" w:hAnsi="Times New Roman CYR" w:cs="Times New Roman CYR"/>
          <w:sz w:val="28"/>
          <w:szCs w:val="28"/>
        </w:rPr>
      </w:pPr>
      <w:r w:rsidRPr="00E1677F">
        <w:rPr>
          <w:rFonts w:ascii="Times New Roman CYR" w:hAnsi="Times New Roman CYR" w:cs="Times New Roman CYR"/>
          <w:sz w:val="28"/>
          <w:szCs w:val="28"/>
        </w:rPr>
        <w:t>- документы, подтверждающие наличие производственных площадей                  для реализации проекта, если реализация бизнес-проекта предполагает                         их наличие (договоры купли-продажи, аренды, свидетельства                                          о государственной регистрации права);</w:t>
      </w:r>
    </w:p>
    <w:p w:rsidR="000B67A6" w:rsidRPr="00E1677F" w:rsidRDefault="000B67A6" w:rsidP="000B67A6">
      <w:pPr>
        <w:autoSpaceDE w:val="0"/>
        <w:autoSpaceDN w:val="0"/>
        <w:adjustRightInd w:val="0"/>
        <w:ind w:firstLine="567"/>
        <w:jc w:val="both"/>
        <w:rPr>
          <w:rFonts w:ascii="Times New Roman CYR" w:hAnsi="Times New Roman CYR" w:cs="Times New Roman CYR"/>
          <w:sz w:val="28"/>
          <w:szCs w:val="28"/>
        </w:rPr>
      </w:pPr>
      <w:r w:rsidRPr="00E1677F">
        <w:rPr>
          <w:rFonts w:ascii="Times New Roman CYR" w:hAnsi="Times New Roman CYR" w:cs="Times New Roman CYR"/>
          <w:sz w:val="28"/>
          <w:szCs w:val="28"/>
        </w:rPr>
        <w:t>- прочие документы, поясняющие и дополняющие их содержательную часть и расчеты.</w:t>
      </w:r>
    </w:p>
    <w:p w:rsidR="000B67A6" w:rsidRPr="00E1677F" w:rsidRDefault="00603579" w:rsidP="000B67A6">
      <w:pPr>
        <w:autoSpaceDE w:val="0"/>
        <w:autoSpaceDN w:val="0"/>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8.</w:t>
      </w:r>
      <w:r w:rsidR="000B67A6" w:rsidRPr="00E1677F">
        <w:rPr>
          <w:rFonts w:ascii="Times New Roman CYR" w:hAnsi="Times New Roman CYR" w:cs="Times New Roman CYR"/>
          <w:sz w:val="28"/>
          <w:szCs w:val="28"/>
        </w:rPr>
        <w:t xml:space="preserve"> Для вновь зарегистрированных и действующих менее 1 года субъектов, копию документа, подтверждающего прохождение обучения основам предпринимательской деятельности (не менее 48 академических часов).</w:t>
      </w:r>
    </w:p>
    <w:p w:rsidR="008F463B" w:rsidRDefault="008F463B" w:rsidP="008F463B">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А</w:t>
      </w:r>
      <w:r w:rsidRPr="006E31EC">
        <w:rPr>
          <w:rFonts w:ascii="Times New Roman CYR" w:hAnsi="Times New Roman CYR" w:cs="Times New Roman CYR"/>
          <w:sz w:val="28"/>
          <w:szCs w:val="28"/>
        </w:rPr>
        <w:t>дминистратор направляет</w:t>
      </w:r>
      <w:r>
        <w:rPr>
          <w:rFonts w:ascii="Times New Roman CYR" w:hAnsi="Times New Roman CYR" w:cs="Times New Roman CYR"/>
          <w:sz w:val="28"/>
          <w:szCs w:val="28"/>
        </w:rPr>
        <w:t xml:space="preserve"> </w:t>
      </w:r>
      <w:r w:rsidRPr="006E31EC">
        <w:rPr>
          <w:rFonts w:ascii="Times New Roman CYR" w:hAnsi="Times New Roman CYR" w:cs="Times New Roman CYR"/>
          <w:sz w:val="28"/>
          <w:szCs w:val="28"/>
        </w:rPr>
        <w:t>запрос</w:t>
      </w:r>
      <w:r>
        <w:rPr>
          <w:rFonts w:ascii="Times New Roman CYR" w:hAnsi="Times New Roman CYR" w:cs="Times New Roman CYR"/>
          <w:sz w:val="28"/>
          <w:szCs w:val="28"/>
        </w:rPr>
        <w:t>ы в</w:t>
      </w:r>
      <w:r w:rsidRPr="006E31EC">
        <w:rPr>
          <w:rFonts w:ascii="Times New Roman CYR" w:hAnsi="Times New Roman CYR" w:cs="Times New Roman CYR"/>
          <w:sz w:val="28"/>
          <w:szCs w:val="28"/>
        </w:rPr>
        <w:t xml:space="preserve"> налогов</w:t>
      </w:r>
      <w:r>
        <w:rPr>
          <w:rFonts w:ascii="Times New Roman CYR" w:hAnsi="Times New Roman CYR" w:cs="Times New Roman CYR"/>
          <w:sz w:val="28"/>
          <w:szCs w:val="28"/>
        </w:rPr>
        <w:t xml:space="preserve">ый орган, </w:t>
      </w:r>
      <w:r w:rsidRPr="00E1677F">
        <w:rPr>
          <w:rFonts w:ascii="Times New Roman CYR" w:hAnsi="Times New Roman CYR" w:cs="Times New Roman CYR"/>
          <w:sz w:val="28"/>
          <w:szCs w:val="28"/>
        </w:rPr>
        <w:t>государс</w:t>
      </w:r>
      <w:r>
        <w:rPr>
          <w:rFonts w:ascii="Times New Roman CYR" w:hAnsi="Times New Roman CYR" w:cs="Times New Roman CYR"/>
          <w:sz w:val="28"/>
          <w:szCs w:val="28"/>
        </w:rPr>
        <w:t xml:space="preserve">твенные внебюджетные фонды для получения информации о </w:t>
      </w:r>
      <w:r w:rsidRPr="00E1677F">
        <w:rPr>
          <w:rFonts w:ascii="Times New Roman CYR" w:hAnsi="Times New Roman CYR" w:cs="Times New Roman CYR"/>
          <w:sz w:val="28"/>
          <w:szCs w:val="28"/>
        </w:rPr>
        <w:t xml:space="preserve">задолженность </w:t>
      </w:r>
      <w:r>
        <w:rPr>
          <w:rFonts w:ascii="Times New Roman CYR" w:hAnsi="Times New Roman CYR" w:cs="Times New Roman CYR"/>
          <w:sz w:val="28"/>
          <w:szCs w:val="28"/>
        </w:rPr>
        <w:t xml:space="preserve">заявителя </w:t>
      </w:r>
      <w:r w:rsidRPr="00E1677F">
        <w:rPr>
          <w:rFonts w:ascii="Times New Roman CYR" w:hAnsi="Times New Roman CYR" w:cs="Times New Roman CYR"/>
          <w:sz w:val="28"/>
          <w:szCs w:val="28"/>
        </w:rPr>
        <w:t>по денежным обязательствам</w:t>
      </w:r>
      <w:r>
        <w:rPr>
          <w:rFonts w:ascii="Times New Roman CYR" w:hAnsi="Times New Roman CYR" w:cs="Times New Roman CYR"/>
          <w:sz w:val="28"/>
          <w:szCs w:val="28"/>
        </w:rPr>
        <w:t>. Организация вправе предоставить необходимые документы самостоятельно.</w:t>
      </w:r>
    </w:p>
    <w:p w:rsidR="000B67A6" w:rsidRPr="00E1677F" w:rsidRDefault="000B67A6" w:rsidP="000B67A6">
      <w:pPr>
        <w:autoSpaceDE w:val="0"/>
        <w:autoSpaceDN w:val="0"/>
        <w:adjustRightInd w:val="0"/>
        <w:ind w:firstLine="567"/>
        <w:jc w:val="both"/>
        <w:rPr>
          <w:rFonts w:ascii="Times New Roman CYR" w:hAnsi="Times New Roman CYR" w:cs="Times New Roman CYR"/>
          <w:sz w:val="28"/>
          <w:szCs w:val="28"/>
        </w:rPr>
      </w:pPr>
      <w:r w:rsidRPr="00E1677F">
        <w:rPr>
          <w:sz w:val="28"/>
          <w:szCs w:val="28"/>
        </w:rPr>
        <w:t xml:space="preserve">5.2. </w:t>
      </w:r>
      <w:r w:rsidRPr="00E1677F">
        <w:rPr>
          <w:rFonts w:ascii="Times New Roman CYR" w:hAnsi="Times New Roman CYR" w:cs="Times New Roman CYR"/>
          <w:sz w:val="28"/>
          <w:szCs w:val="28"/>
        </w:rPr>
        <w:t>Для получения гранта индивидуальные предприниматели                                 предоставляют следующие документы</w:t>
      </w:r>
      <w:r w:rsidR="005D3A03">
        <w:rPr>
          <w:rFonts w:ascii="Times New Roman CYR" w:hAnsi="Times New Roman CYR" w:cs="Times New Roman CYR"/>
          <w:sz w:val="28"/>
          <w:szCs w:val="28"/>
        </w:rPr>
        <w:t xml:space="preserve">, </w:t>
      </w:r>
      <w:r w:rsidR="005D3A03" w:rsidRPr="00571A56">
        <w:rPr>
          <w:rFonts w:ascii="Times New Roman CYR" w:hAnsi="Times New Roman CYR" w:cs="Times New Roman CYR"/>
          <w:sz w:val="28"/>
          <w:szCs w:val="28"/>
        </w:rPr>
        <w:t xml:space="preserve">заверенные подписью </w:t>
      </w:r>
      <w:r w:rsidR="005D3A03">
        <w:rPr>
          <w:rFonts w:ascii="Times New Roman CYR" w:hAnsi="Times New Roman CYR" w:cs="Times New Roman CYR"/>
          <w:sz w:val="28"/>
          <w:szCs w:val="28"/>
        </w:rPr>
        <w:t>и печатью                 (при наличии печати)</w:t>
      </w:r>
      <w:r w:rsidR="005D3A03" w:rsidRPr="00E1677F">
        <w:rPr>
          <w:rFonts w:ascii="Times New Roman CYR" w:hAnsi="Times New Roman CYR" w:cs="Times New Roman CYR"/>
          <w:sz w:val="28"/>
          <w:szCs w:val="28"/>
        </w:rPr>
        <w:t>:</w:t>
      </w:r>
    </w:p>
    <w:p w:rsidR="005D3A03" w:rsidRPr="00E1677F" w:rsidRDefault="005D3A03" w:rsidP="005D3A03">
      <w:pPr>
        <w:autoSpaceDE w:val="0"/>
        <w:autoSpaceDN w:val="0"/>
        <w:adjustRightInd w:val="0"/>
        <w:ind w:firstLine="709"/>
        <w:jc w:val="both"/>
        <w:rPr>
          <w:rFonts w:ascii="Times New Roman CYR" w:hAnsi="Times New Roman CYR" w:cs="Times New Roman CYR"/>
          <w:sz w:val="28"/>
          <w:szCs w:val="28"/>
        </w:rPr>
      </w:pPr>
      <w:r>
        <w:rPr>
          <w:sz w:val="28"/>
          <w:szCs w:val="28"/>
        </w:rPr>
        <w:t>1. К</w:t>
      </w:r>
      <w:r w:rsidRPr="00E1677F">
        <w:rPr>
          <w:rFonts w:ascii="Times New Roman CYR" w:hAnsi="Times New Roman CYR" w:cs="Times New Roman CYR"/>
          <w:sz w:val="28"/>
          <w:szCs w:val="28"/>
        </w:rPr>
        <w:t>опии свидетельства о государственной регистрации физического лица</w:t>
      </w:r>
      <w:r>
        <w:rPr>
          <w:rFonts w:ascii="Times New Roman CYR" w:hAnsi="Times New Roman CYR" w:cs="Times New Roman CYR"/>
          <w:sz w:val="28"/>
          <w:szCs w:val="28"/>
        </w:rPr>
        <w:t xml:space="preserve"> </w:t>
      </w:r>
      <w:r w:rsidRPr="00E1677F">
        <w:rPr>
          <w:rFonts w:ascii="Times New Roman CYR" w:hAnsi="Times New Roman CYR" w:cs="Times New Roman CYR"/>
          <w:sz w:val="28"/>
          <w:szCs w:val="28"/>
        </w:rPr>
        <w:t>в качестве индивидуального предпринимателя, свидетельства о постановке</w:t>
      </w:r>
      <w:r>
        <w:rPr>
          <w:rFonts w:ascii="Times New Roman CYR" w:hAnsi="Times New Roman CYR" w:cs="Times New Roman CYR"/>
          <w:sz w:val="28"/>
          <w:szCs w:val="28"/>
        </w:rPr>
        <w:t xml:space="preserve"> </w:t>
      </w:r>
      <w:r w:rsidRPr="00E1677F">
        <w:rPr>
          <w:rFonts w:ascii="Times New Roman CYR" w:hAnsi="Times New Roman CYR" w:cs="Times New Roman CYR"/>
          <w:sz w:val="28"/>
          <w:szCs w:val="28"/>
        </w:rPr>
        <w:t>на учет в налоговом органе физического лица по месту жительства</w:t>
      </w:r>
      <w:r>
        <w:rPr>
          <w:rFonts w:ascii="Times New Roman CYR" w:hAnsi="Times New Roman CYR" w:cs="Times New Roman CYR"/>
          <w:sz w:val="28"/>
          <w:szCs w:val="28"/>
        </w:rPr>
        <w:t xml:space="preserve"> </w:t>
      </w:r>
      <w:r w:rsidRPr="00E1677F">
        <w:rPr>
          <w:rFonts w:ascii="Times New Roman CYR" w:hAnsi="Times New Roman CYR" w:cs="Times New Roman CYR"/>
          <w:sz w:val="28"/>
          <w:szCs w:val="28"/>
        </w:rPr>
        <w:t>на территории Российской Федерации</w:t>
      </w:r>
      <w:r>
        <w:rPr>
          <w:rFonts w:ascii="Times New Roman CYR" w:hAnsi="Times New Roman CYR" w:cs="Times New Roman CYR"/>
          <w:sz w:val="28"/>
          <w:szCs w:val="28"/>
        </w:rPr>
        <w:t>;</w:t>
      </w:r>
    </w:p>
    <w:p w:rsidR="005D3A03" w:rsidRDefault="005D3A03" w:rsidP="005D3A03">
      <w:pPr>
        <w:autoSpaceDE w:val="0"/>
        <w:autoSpaceDN w:val="0"/>
        <w:adjustRightInd w:val="0"/>
        <w:ind w:firstLine="709"/>
        <w:jc w:val="both"/>
        <w:rPr>
          <w:rFonts w:ascii="Times New Roman CYR" w:hAnsi="Times New Roman CYR" w:cs="Times New Roman CYR"/>
          <w:sz w:val="28"/>
          <w:szCs w:val="28"/>
        </w:rPr>
      </w:pPr>
      <w:r>
        <w:rPr>
          <w:spacing w:val="-4"/>
          <w:sz w:val="28"/>
          <w:szCs w:val="28"/>
        </w:rPr>
        <w:t>2. К</w:t>
      </w:r>
      <w:r w:rsidRPr="00E1677F">
        <w:rPr>
          <w:rFonts w:ascii="Times New Roman CYR" w:hAnsi="Times New Roman CYR" w:cs="Times New Roman CYR"/>
          <w:spacing w:val="-4"/>
          <w:sz w:val="28"/>
          <w:szCs w:val="28"/>
        </w:rPr>
        <w:t>опию паспорта гражданина Российской Федерации с последующим предъявлением оригинала для сверки данных</w:t>
      </w:r>
      <w:r>
        <w:rPr>
          <w:rFonts w:ascii="Times New Roman CYR" w:hAnsi="Times New Roman CYR" w:cs="Times New Roman CYR"/>
          <w:sz w:val="28"/>
          <w:szCs w:val="28"/>
        </w:rPr>
        <w:t>.</w:t>
      </w:r>
    </w:p>
    <w:p w:rsidR="005D3A03" w:rsidRDefault="005D3A03" w:rsidP="005D3A03">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pacing w:val="-4"/>
          <w:sz w:val="28"/>
          <w:szCs w:val="28"/>
        </w:rPr>
        <w:t>3. В</w:t>
      </w:r>
      <w:r w:rsidRPr="00E3020F">
        <w:rPr>
          <w:rFonts w:ascii="Times New Roman CYR" w:hAnsi="Times New Roman CYR" w:cs="Times New Roman CYR"/>
          <w:spacing w:val="-4"/>
          <w:sz w:val="28"/>
          <w:szCs w:val="28"/>
        </w:rPr>
        <w:t>ыписку или нотариально заверенную копию выписки из Единого государственного реестра юридических лиц, выданную не ранее чем за 45 дней                       до дня предоставления документов, в организацию или администратору.</w:t>
      </w:r>
      <w:r>
        <w:rPr>
          <w:rFonts w:ascii="Times New Roman CYR" w:hAnsi="Times New Roman CYR" w:cs="Times New Roman CYR"/>
          <w:spacing w:val="-4"/>
          <w:sz w:val="28"/>
          <w:szCs w:val="28"/>
        </w:rPr>
        <w:t xml:space="preserve"> </w:t>
      </w:r>
      <w:r w:rsidRPr="00E3020F">
        <w:rPr>
          <w:rFonts w:ascii="Times New Roman CYR" w:hAnsi="Times New Roman CYR" w:cs="Times New Roman CYR"/>
          <w:spacing w:val="-4"/>
          <w:sz w:val="28"/>
          <w:szCs w:val="28"/>
        </w:rPr>
        <w:t>В случае, если указанный документ не представлен заявителем, администратор направляет в налоговый орган межведомственный запрос о предоставлении соответствующей информации</w:t>
      </w:r>
      <w:r>
        <w:rPr>
          <w:rFonts w:ascii="Times New Roman CYR" w:hAnsi="Times New Roman CYR" w:cs="Times New Roman CYR"/>
          <w:spacing w:val="-4"/>
          <w:sz w:val="28"/>
          <w:szCs w:val="28"/>
        </w:rPr>
        <w:t>.</w:t>
      </w:r>
    </w:p>
    <w:p w:rsidR="005D3A03" w:rsidRPr="00E1677F" w:rsidRDefault="005D3A03" w:rsidP="005D3A03">
      <w:pPr>
        <w:autoSpaceDE w:val="0"/>
        <w:autoSpaceDN w:val="0"/>
        <w:adjustRightInd w:val="0"/>
        <w:ind w:firstLine="709"/>
        <w:jc w:val="both"/>
        <w:rPr>
          <w:rFonts w:ascii="Times New Roman CYR" w:hAnsi="Times New Roman CYR" w:cs="Times New Roman CYR"/>
          <w:spacing w:val="-4"/>
          <w:sz w:val="28"/>
          <w:szCs w:val="28"/>
        </w:rPr>
      </w:pPr>
      <w:r>
        <w:rPr>
          <w:rFonts w:ascii="Times New Roman CYR" w:hAnsi="Times New Roman CYR" w:cs="Times New Roman CYR"/>
          <w:sz w:val="28"/>
          <w:szCs w:val="28"/>
        </w:rPr>
        <w:t>4. Копии документов в зависимости от режима налогообложения:</w:t>
      </w:r>
    </w:p>
    <w:p w:rsidR="005D3A03" w:rsidRDefault="005D3A03" w:rsidP="005D3A03">
      <w:pPr>
        <w:autoSpaceDE w:val="0"/>
        <w:autoSpaceDN w:val="0"/>
        <w:adjustRightInd w:val="0"/>
        <w:ind w:firstLine="709"/>
        <w:jc w:val="both"/>
        <w:rPr>
          <w:rFonts w:ascii="Times New Roman CYR" w:hAnsi="Times New Roman CYR" w:cs="Times New Roman CYR"/>
          <w:sz w:val="28"/>
          <w:szCs w:val="28"/>
        </w:rPr>
      </w:pPr>
      <w:r w:rsidRPr="00E1677F">
        <w:rPr>
          <w:sz w:val="28"/>
          <w:szCs w:val="28"/>
        </w:rPr>
        <w:t xml:space="preserve">- </w:t>
      </w:r>
      <w:r w:rsidRPr="00E1677F">
        <w:rPr>
          <w:rFonts w:ascii="Times New Roman CYR" w:hAnsi="Times New Roman CYR" w:cs="Times New Roman CYR"/>
          <w:sz w:val="28"/>
          <w:szCs w:val="28"/>
        </w:rPr>
        <w:t>для субъектов, применяющих общую систему налогообложения</w:t>
      </w:r>
      <w:r>
        <w:rPr>
          <w:rFonts w:ascii="Times New Roman CYR" w:hAnsi="Times New Roman CYR" w:cs="Times New Roman CYR"/>
          <w:sz w:val="28"/>
          <w:szCs w:val="28"/>
        </w:rPr>
        <w:t>:</w:t>
      </w:r>
      <w:r w:rsidRPr="00E1677F">
        <w:rPr>
          <w:rFonts w:ascii="Times New Roman CYR" w:hAnsi="Times New Roman CYR" w:cs="Times New Roman CYR"/>
          <w:sz w:val="28"/>
          <w:szCs w:val="28"/>
        </w:rPr>
        <w:t xml:space="preserve"> </w:t>
      </w:r>
      <w:r w:rsidRPr="0058152B">
        <w:rPr>
          <w:rFonts w:ascii="Times New Roman CYR" w:hAnsi="Times New Roman CYR" w:cs="Times New Roman CYR"/>
          <w:sz w:val="28"/>
          <w:szCs w:val="28"/>
        </w:rPr>
        <w:t>копию налоговой декларации по налогу на доходы физических лиц</w:t>
      </w:r>
      <w:r>
        <w:rPr>
          <w:rFonts w:ascii="Times New Roman CYR" w:hAnsi="Times New Roman CYR" w:cs="Times New Roman CYR"/>
          <w:sz w:val="28"/>
          <w:szCs w:val="28"/>
        </w:rPr>
        <w:t xml:space="preserve"> </w:t>
      </w:r>
      <w:r w:rsidRPr="0058152B">
        <w:rPr>
          <w:rFonts w:ascii="Times New Roman CYR" w:hAnsi="Times New Roman CYR" w:cs="Times New Roman CYR"/>
          <w:sz w:val="28"/>
          <w:szCs w:val="28"/>
        </w:rPr>
        <w:t>(форма 3-НДФЛ) за предшествующий календарный год</w:t>
      </w:r>
      <w:r>
        <w:rPr>
          <w:rFonts w:ascii="Times New Roman CYR" w:hAnsi="Times New Roman CYR" w:cs="Times New Roman CYR"/>
          <w:sz w:val="28"/>
          <w:szCs w:val="28"/>
        </w:rPr>
        <w:t>;</w:t>
      </w:r>
    </w:p>
    <w:p w:rsidR="005D3A03" w:rsidRDefault="005D3A03" w:rsidP="005D3A03">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 для субъектов, применяющих </w:t>
      </w:r>
      <w:r w:rsidRPr="00E1677F">
        <w:rPr>
          <w:rFonts w:ascii="Times New Roman CYR" w:hAnsi="Times New Roman CYR" w:cs="Times New Roman CYR"/>
          <w:sz w:val="28"/>
          <w:szCs w:val="28"/>
        </w:rPr>
        <w:t>систему налогообложения в виде единого налога на вмененный доход</w:t>
      </w:r>
      <w:r w:rsidR="008F463B">
        <w:rPr>
          <w:rFonts w:ascii="Times New Roman CYR" w:hAnsi="Times New Roman CYR" w:cs="Times New Roman CYR"/>
          <w:sz w:val="28"/>
          <w:szCs w:val="28"/>
        </w:rPr>
        <w:t xml:space="preserve"> для отдельных видов деятельности</w:t>
      </w:r>
      <w:r>
        <w:rPr>
          <w:rFonts w:ascii="Times New Roman CYR" w:hAnsi="Times New Roman CYR" w:cs="Times New Roman CYR"/>
          <w:sz w:val="28"/>
          <w:szCs w:val="28"/>
        </w:rPr>
        <w:t xml:space="preserve">: </w:t>
      </w:r>
      <w:r w:rsidRPr="00E1677F">
        <w:rPr>
          <w:rFonts w:ascii="Times New Roman CYR" w:hAnsi="Times New Roman CYR" w:cs="Times New Roman CYR"/>
          <w:sz w:val="28"/>
          <w:szCs w:val="28"/>
        </w:rPr>
        <w:t>справку о выручке от реализации товаров (работ, услуг) и балансовой стоимости активов (остаточной стоимости основных средств и нематериальных активов) за</w:t>
      </w:r>
      <w:r>
        <w:rPr>
          <w:rFonts w:ascii="Times New Roman CYR" w:hAnsi="Times New Roman CYR" w:cs="Times New Roman CYR"/>
          <w:sz w:val="28"/>
          <w:szCs w:val="28"/>
        </w:rPr>
        <w:t xml:space="preserve"> предшествующий календарный год;</w:t>
      </w:r>
    </w:p>
    <w:p w:rsidR="005D3A03" w:rsidRDefault="005D3A03" w:rsidP="005D3A03">
      <w:pPr>
        <w:autoSpaceDE w:val="0"/>
        <w:autoSpaceDN w:val="0"/>
        <w:adjustRightInd w:val="0"/>
        <w:ind w:firstLine="709"/>
        <w:jc w:val="both"/>
        <w:rPr>
          <w:rFonts w:ascii="Times New Roman CYR" w:hAnsi="Times New Roman CYR" w:cs="Times New Roman CYR"/>
          <w:spacing w:val="-4"/>
          <w:sz w:val="28"/>
          <w:szCs w:val="28"/>
        </w:rPr>
      </w:pPr>
      <w:r w:rsidRPr="00E1677F">
        <w:rPr>
          <w:spacing w:val="-4"/>
          <w:sz w:val="28"/>
          <w:szCs w:val="28"/>
        </w:rPr>
        <w:t xml:space="preserve">- </w:t>
      </w:r>
      <w:r w:rsidRPr="00E1677F">
        <w:rPr>
          <w:rFonts w:ascii="Times New Roman CYR" w:hAnsi="Times New Roman CYR" w:cs="Times New Roman CYR"/>
          <w:sz w:val="28"/>
          <w:szCs w:val="28"/>
        </w:rPr>
        <w:t xml:space="preserve">для субъектов, применяющих </w:t>
      </w:r>
      <w:r w:rsidRPr="00E1677F">
        <w:rPr>
          <w:rFonts w:ascii="Times New Roman CYR" w:hAnsi="Times New Roman CYR" w:cs="Times New Roman CYR"/>
          <w:spacing w:val="-4"/>
          <w:sz w:val="28"/>
          <w:szCs w:val="28"/>
        </w:rPr>
        <w:t>упрощенной</w:t>
      </w:r>
      <w:r w:rsidRPr="00E1677F">
        <w:rPr>
          <w:rFonts w:ascii="Times New Roman CYR" w:hAnsi="Times New Roman CYR" w:cs="Times New Roman CYR"/>
          <w:sz w:val="28"/>
          <w:szCs w:val="28"/>
        </w:rPr>
        <w:t xml:space="preserve"> </w:t>
      </w:r>
      <w:r w:rsidRPr="00E1677F">
        <w:rPr>
          <w:rFonts w:ascii="Times New Roman CYR" w:hAnsi="Times New Roman CYR" w:cs="Times New Roman CYR"/>
          <w:spacing w:val="-4"/>
          <w:sz w:val="28"/>
          <w:szCs w:val="28"/>
        </w:rPr>
        <w:t>системы налогообложения</w:t>
      </w:r>
      <w:r>
        <w:rPr>
          <w:rFonts w:ascii="Times New Roman CYR" w:hAnsi="Times New Roman CYR" w:cs="Times New Roman CYR"/>
          <w:spacing w:val="-4"/>
          <w:sz w:val="28"/>
          <w:szCs w:val="28"/>
        </w:rPr>
        <w:t xml:space="preserve">: </w:t>
      </w:r>
      <w:r w:rsidRPr="0058152B">
        <w:rPr>
          <w:rFonts w:ascii="Times New Roman CYR" w:hAnsi="Times New Roman CYR" w:cs="Times New Roman CYR"/>
          <w:spacing w:val="-4"/>
          <w:sz w:val="28"/>
          <w:szCs w:val="28"/>
        </w:rPr>
        <w:t>копию налоговой декларации по налогу в связи с применением упрощенной системы налогообложения за предшествующий календарный год</w:t>
      </w:r>
      <w:r>
        <w:rPr>
          <w:rFonts w:ascii="Times New Roman CYR" w:hAnsi="Times New Roman CYR" w:cs="Times New Roman CYR"/>
          <w:spacing w:val="-4"/>
          <w:sz w:val="28"/>
          <w:szCs w:val="28"/>
        </w:rPr>
        <w:t>;</w:t>
      </w:r>
    </w:p>
    <w:p w:rsidR="005D3A03" w:rsidRDefault="005D3A03" w:rsidP="005D3A03">
      <w:pPr>
        <w:autoSpaceDE w:val="0"/>
        <w:autoSpaceDN w:val="0"/>
        <w:adjustRightInd w:val="0"/>
        <w:ind w:firstLine="709"/>
        <w:jc w:val="both"/>
        <w:rPr>
          <w:rFonts w:ascii="Times New Roman CYR" w:hAnsi="Times New Roman CYR" w:cs="Times New Roman CYR"/>
          <w:sz w:val="28"/>
          <w:szCs w:val="28"/>
        </w:rPr>
      </w:pPr>
      <w:r w:rsidRPr="00E1677F">
        <w:rPr>
          <w:spacing w:val="-4"/>
          <w:sz w:val="28"/>
          <w:szCs w:val="28"/>
        </w:rPr>
        <w:t xml:space="preserve">- </w:t>
      </w:r>
      <w:r w:rsidRPr="00E1677F">
        <w:rPr>
          <w:rFonts w:ascii="Times New Roman CYR" w:hAnsi="Times New Roman CYR" w:cs="Times New Roman CYR"/>
          <w:sz w:val="28"/>
          <w:szCs w:val="28"/>
        </w:rPr>
        <w:t>для субъектов, применяющих</w:t>
      </w:r>
      <w:r>
        <w:rPr>
          <w:rFonts w:ascii="Times New Roman CYR" w:hAnsi="Times New Roman CYR" w:cs="Times New Roman CYR"/>
          <w:sz w:val="28"/>
          <w:szCs w:val="28"/>
        </w:rPr>
        <w:t xml:space="preserve"> </w:t>
      </w:r>
      <w:r w:rsidRPr="00E1677F">
        <w:rPr>
          <w:rFonts w:ascii="Times New Roman CYR" w:hAnsi="Times New Roman CYR" w:cs="Times New Roman CYR"/>
          <w:sz w:val="28"/>
          <w:szCs w:val="28"/>
        </w:rPr>
        <w:t>патентную систему налогообложения</w:t>
      </w:r>
      <w:r>
        <w:rPr>
          <w:rFonts w:ascii="Times New Roman CYR" w:hAnsi="Times New Roman CYR" w:cs="Times New Roman CYR"/>
          <w:sz w:val="28"/>
          <w:szCs w:val="28"/>
        </w:rPr>
        <w:t xml:space="preserve">: </w:t>
      </w:r>
      <w:r w:rsidRPr="00E1677F">
        <w:rPr>
          <w:rFonts w:ascii="Times New Roman CYR" w:hAnsi="Times New Roman CYR" w:cs="Times New Roman CYR"/>
          <w:sz w:val="28"/>
          <w:szCs w:val="28"/>
        </w:rPr>
        <w:t>выписку из книги доходов индивидуальных предпринимателей</w:t>
      </w:r>
      <w:r w:rsidR="00D64032">
        <w:rPr>
          <w:rFonts w:ascii="Times New Roman CYR" w:hAnsi="Times New Roman CYR" w:cs="Times New Roman CYR"/>
          <w:sz w:val="28"/>
          <w:szCs w:val="28"/>
        </w:rPr>
        <w:t xml:space="preserve"> </w:t>
      </w:r>
      <w:r w:rsidR="00D64032" w:rsidRPr="00E1677F">
        <w:rPr>
          <w:rFonts w:ascii="Times New Roman CYR" w:hAnsi="Times New Roman CYR" w:cs="Times New Roman CYR"/>
          <w:spacing w:val="-4"/>
          <w:sz w:val="28"/>
          <w:szCs w:val="28"/>
        </w:rPr>
        <w:t>за предшествующий</w:t>
      </w:r>
      <w:r w:rsidR="00D64032" w:rsidRPr="00E1677F">
        <w:rPr>
          <w:rFonts w:ascii="Times New Roman CYR" w:hAnsi="Times New Roman CYR" w:cs="Times New Roman CYR"/>
          <w:sz w:val="28"/>
          <w:szCs w:val="28"/>
        </w:rPr>
        <w:t xml:space="preserve"> календарный год</w:t>
      </w:r>
      <w:r w:rsidR="00D64032">
        <w:rPr>
          <w:rFonts w:ascii="Times New Roman CYR" w:hAnsi="Times New Roman CYR" w:cs="Times New Roman CYR"/>
          <w:sz w:val="28"/>
          <w:szCs w:val="28"/>
        </w:rPr>
        <w:t>;</w:t>
      </w:r>
    </w:p>
    <w:p w:rsidR="005D3A03" w:rsidRPr="00E1677F" w:rsidRDefault="005D3A03" w:rsidP="005D3A03">
      <w:pPr>
        <w:autoSpaceDE w:val="0"/>
        <w:autoSpaceDN w:val="0"/>
        <w:adjustRightInd w:val="0"/>
        <w:ind w:firstLine="709"/>
        <w:jc w:val="both"/>
        <w:rPr>
          <w:rFonts w:ascii="Times New Roman CYR" w:hAnsi="Times New Roman CYR" w:cs="Times New Roman CYR"/>
          <w:sz w:val="28"/>
          <w:szCs w:val="28"/>
        </w:rPr>
      </w:pPr>
      <w:r w:rsidRPr="00E1677F">
        <w:rPr>
          <w:rFonts w:ascii="Times New Roman CYR" w:hAnsi="Times New Roman CYR" w:cs="Times New Roman CYR"/>
          <w:spacing w:val="-4"/>
          <w:sz w:val="28"/>
          <w:szCs w:val="28"/>
        </w:rPr>
        <w:t xml:space="preserve"> </w:t>
      </w:r>
      <w:r w:rsidRPr="00E1677F">
        <w:rPr>
          <w:spacing w:val="-4"/>
          <w:sz w:val="28"/>
          <w:szCs w:val="28"/>
        </w:rPr>
        <w:t xml:space="preserve">- </w:t>
      </w:r>
      <w:r w:rsidRPr="00E1677F">
        <w:rPr>
          <w:rFonts w:ascii="Times New Roman CYR" w:hAnsi="Times New Roman CYR" w:cs="Times New Roman CYR"/>
          <w:sz w:val="28"/>
          <w:szCs w:val="28"/>
        </w:rPr>
        <w:t>для субъектов, применяющих</w:t>
      </w:r>
      <w:r>
        <w:rPr>
          <w:rFonts w:ascii="Times New Roman CYR" w:hAnsi="Times New Roman CYR" w:cs="Times New Roman CYR"/>
          <w:sz w:val="28"/>
          <w:szCs w:val="28"/>
        </w:rPr>
        <w:t xml:space="preserve"> </w:t>
      </w:r>
      <w:r w:rsidRPr="00E1677F">
        <w:rPr>
          <w:rFonts w:ascii="Times New Roman CYR" w:hAnsi="Times New Roman CYR" w:cs="Times New Roman CYR"/>
          <w:sz w:val="28"/>
          <w:szCs w:val="28"/>
        </w:rPr>
        <w:t xml:space="preserve">систему налогообложения для сельско-хозяйственных </w:t>
      </w:r>
      <w:r w:rsidRPr="00E1677F">
        <w:rPr>
          <w:rFonts w:ascii="Times New Roman CYR" w:hAnsi="Times New Roman CYR" w:cs="Times New Roman CYR"/>
          <w:spacing w:val="-4"/>
          <w:sz w:val="28"/>
          <w:szCs w:val="28"/>
        </w:rPr>
        <w:t>товаропроизводителей (единый сельскохозяйственный налог)</w:t>
      </w:r>
      <w:r>
        <w:rPr>
          <w:rFonts w:ascii="Times New Roman CYR" w:hAnsi="Times New Roman CYR" w:cs="Times New Roman CYR"/>
          <w:spacing w:val="-4"/>
          <w:sz w:val="28"/>
          <w:szCs w:val="28"/>
        </w:rPr>
        <w:t xml:space="preserve">: </w:t>
      </w:r>
      <w:r w:rsidRPr="00E1677F">
        <w:rPr>
          <w:rFonts w:ascii="Times New Roman CYR" w:hAnsi="Times New Roman CYR" w:cs="Times New Roman CYR"/>
          <w:sz w:val="28"/>
          <w:szCs w:val="28"/>
        </w:rPr>
        <w:t>выписку из книги учета доходов и расходов индивидуальных пред-принимателей</w:t>
      </w:r>
      <w:r>
        <w:rPr>
          <w:rFonts w:ascii="Times New Roman CYR" w:hAnsi="Times New Roman CYR" w:cs="Times New Roman CYR"/>
          <w:sz w:val="28"/>
          <w:szCs w:val="28"/>
        </w:rPr>
        <w:t xml:space="preserve"> </w:t>
      </w:r>
      <w:r w:rsidRPr="00E1677F">
        <w:rPr>
          <w:rFonts w:ascii="Times New Roman CYR" w:hAnsi="Times New Roman CYR" w:cs="Times New Roman CYR"/>
          <w:spacing w:val="-4"/>
          <w:sz w:val="28"/>
          <w:szCs w:val="28"/>
        </w:rPr>
        <w:t>за предшествующий</w:t>
      </w:r>
      <w:r w:rsidRPr="00E1677F">
        <w:rPr>
          <w:rFonts w:ascii="Times New Roman CYR" w:hAnsi="Times New Roman CYR" w:cs="Times New Roman CYR"/>
          <w:sz w:val="28"/>
          <w:szCs w:val="28"/>
        </w:rPr>
        <w:t xml:space="preserve"> календарный год</w:t>
      </w:r>
      <w:r>
        <w:rPr>
          <w:rFonts w:ascii="Times New Roman CYR" w:hAnsi="Times New Roman CYR" w:cs="Times New Roman CYR"/>
          <w:sz w:val="28"/>
          <w:szCs w:val="28"/>
        </w:rPr>
        <w:t>;</w:t>
      </w:r>
    </w:p>
    <w:p w:rsidR="005D3A03" w:rsidRDefault="005D3A03" w:rsidP="005D3A03">
      <w:pPr>
        <w:autoSpaceDE w:val="0"/>
        <w:autoSpaceDN w:val="0"/>
        <w:adjustRightInd w:val="0"/>
        <w:ind w:firstLine="709"/>
        <w:jc w:val="both"/>
        <w:rPr>
          <w:rFonts w:ascii="Times New Roman CYR" w:hAnsi="Times New Roman CYR" w:cs="Times New Roman CYR"/>
          <w:sz w:val="28"/>
          <w:szCs w:val="28"/>
        </w:rPr>
      </w:pPr>
      <w:r w:rsidRPr="00E1677F">
        <w:rPr>
          <w:spacing w:val="-4"/>
          <w:sz w:val="28"/>
          <w:szCs w:val="28"/>
        </w:rPr>
        <w:t xml:space="preserve">- </w:t>
      </w:r>
      <w:r>
        <w:rPr>
          <w:spacing w:val="-4"/>
          <w:sz w:val="28"/>
          <w:szCs w:val="28"/>
        </w:rPr>
        <w:t xml:space="preserve">для </w:t>
      </w:r>
      <w:r>
        <w:rPr>
          <w:rFonts w:ascii="Times New Roman CYR" w:hAnsi="Times New Roman CYR" w:cs="Times New Roman CYR"/>
          <w:sz w:val="28"/>
          <w:szCs w:val="28"/>
        </w:rPr>
        <w:t xml:space="preserve">субъектов, </w:t>
      </w:r>
      <w:r>
        <w:rPr>
          <w:spacing w:val="-4"/>
          <w:sz w:val="28"/>
          <w:szCs w:val="28"/>
        </w:rPr>
        <w:t>в</w:t>
      </w:r>
      <w:r w:rsidRPr="00E1677F">
        <w:rPr>
          <w:rFonts w:ascii="Times New Roman CYR" w:hAnsi="Times New Roman CYR" w:cs="Times New Roman CYR"/>
          <w:sz w:val="28"/>
          <w:szCs w:val="28"/>
        </w:rPr>
        <w:t>новь созданны</w:t>
      </w:r>
      <w:r>
        <w:rPr>
          <w:rFonts w:ascii="Times New Roman CYR" w:hAnsi="Times New Roman CYR" w:cs="Times New Roman CYR"/>
          <w:sz w:val="28"/>
          <w:szCs w:val="28"/>
        </w:rPr>
        <w:t>х</w:t>
      </w:r>
      <w:r w:rsidRPr="00E1677F">
        <w:rPr>
          <w:rFonts w:ascii="Times New Roman CYR" w:hAnsi="Times New Roman CYR" w:cs="Times New Roman CYR"/>
          <w:sz w:val="28"/>
          <w:szCs w:val="28"/>
        </w:rPr>
        <w:t xml:space="preserve"> </w:t>
      </w:r>
      <w:r>
        <w:rPr>
          <w:rFonts w:ascii="Times New Roman CYR" w:hAnsi="Times New Roman CYR" w:cs="Times New Roman CYR"/>
          <w:sz w:val="28"/>
          <w:szCs w:val="28"/>
        </w:rPr>
        <w:t>в текущем году</w:t>
      </w:r>
      <w:r w:rsidRPr="00E1677F">
        <w:rPr>
          <w:rFonts w:ascii="Times New Roman CYR" w:hAnsi="Times New Roman CYR" w:cs="Times New Roman CYR"/>
          <w:sz w:val="28"/>
          <w:szCs w:val="28"/>
        </w:rPr>
        <w:t xml:space="preserve">, для отнесения </w:t>
      </w:r>
      <w:r>
        <w:rPr>
          <w:rFonts w:ascii="Times New Roman CYR" w:hAnsi="Times New Roman CYR" w:cs="Times New Roman CYR"/>
          <w:sz w:val="28"/>
          <w:szCs w:val="28"/>
        </w:rPr>
        <w:t xml:space="preserve">                          </w:t>
      </w:r>
      <w:r w:rsidRPr="00E1677F">
        <w:rPr>
          <w:rFonts w:ascii="Times New Roman CYR" w:hAnsi="Times New Roman CYR" w:cs="Times New Roman CYR"/>
          <w:sz w:val="28"/>
          <w:szCs w:val="28"/>
        </w:rPr>
        <w:t>к субъектам малого и среднего предпринимательства</w:t>
      </w:r>
      <w:r>
        <w:rPr>
          <w:rFonts w:ascii="Times New Roman CYR" w:hAnsi="Times New Roman CYR" w:cs="Times New Roman CYR"/>
          <w:sz w:val="28"/>
          <w:szCs w:val="28"/>
        </w:rPr>
        <w:t xml:space="preserve">: </w:t>
      </w:r>
      <w:r w:rsidRPr="00E1677F">
        <w:rPr>
          <w:rFonts w:ascii="Times New Roman CYR" w:hAnsi="Times New Roman CYR" w:cs="Times New Roman CYR"/>
          <w:sz w:val="28"/>
          <w:szCs w:val="28"/>
        </w:rPr>
        <w:t>справку о выручке от реализации товаров (работ, услуг) и балансовой стоимости активов (остаточной стоимости основных средств и нематериальных активов) и сведения о среднесписочной численности работников за период, прошедший со дня их государственной регистрации до даты (на дату) подачи документов на субсидию</w:t>
      </w:r>
      <w:r>
        <w:rPr>
          <w:rFonts w:ascii="Times New Roman CYR" w:hAnsi="Times New Roman CYR" w:cs="Times New Roman CYR"/>
          <w:sz w:val="28"/>
          <w:szCs w:val="28"/>
        </w:rPr>
        <w:t>.</w:t>
      </w:r>
    </w:p>
    <w:p w:rsidR="005D3A03" w:rsidRPr="00E1677F" w:rsidRDefault="00D64032" w:rsidP="005D3A03">
      <w:pPr>
        <w:autoSpaceDE w:val="0"/>
        <w:autoSpaceDN w:val="0"/>
        <w:adjustRightInd w:val="0"/>
        <w:ind w:firstLine="567"/>
        <w:jc w:val="both"/>
        <w:rPr>
          <w:rFonts w:ascii="Times New Roman CYR" w:hAnsi="Times New Roman CYR" w:cs="Times New Roman CYR"/>
          <w:sz w:val="28"/>
          <w:szCs w:val="28"/>
        </w:rPr>
      </w:pPr>
      <w:r>
        <w:rPr>
          <w:sz w:val="28"/>
          <w:szCs w:val="28"/>
        </w:rPr>
        <w:t>5</w:t>
      </w:r>
      <w:r w:rsidR="005D3A03">
        <w:rPr>
          <w:sz w:val="28"/>
          <w:szCs w:val="28"/>
        </w:rPr>
        <w:t xml:space="preserve">. </w:t>
      </w:r>
      <w:r w:rsidR="005D3A03" w:rsidRPr="00E1677F">
        <w:rPr>
          <w:rFonts w:ascii="Times New Roman CYR" w:hAnsi="Times New Roman CYR" w:cs="Times New Roman CYR"/>
          <w:sz w:val="28"/>
          <w:szCs w:val="28"/>
        </w:rPr>
        <w:t>Бизнес-</w:t>
      </w:r>
      <w:r w:rsidR="005D3A03">
        <w:rPr>
          <w:rFonts w:ascii="Times New Roman CYR" w:hAnsi="Times New Roman CYR" w:cs="Times New Roman CYR"/>
          <w:sz w:val="28"/>
          <w:szCs w:val="28"/>
        </w:rPr>
        <w:t>план. В</w:t>
      </w:r>
      <w:r w:rsidR="005D3A03" w:rsidRPr="00E1677F">
        <w:rPr>
          <w:rFonts w:ascii="Times New Roman CYR" w:hAnsi="Times New Roman CYR" w:cs="Times New Roman CYR"/>
          <w:sz w:val="28"/>
          <w:szCs w:val="28"/>
        </w:rPr>
        <w:t>озможны</w:t>
      </w:r>
      <w:r w:rsidR="005D3A03">
        <w:rPr>
          <w:rFonts w:ascii="Times New Roman CYR" w:hAnsi="Times New Roman CYR" w:cs="Times New Roman CYR"/>
          <w:sz w:val="28"/>
          <w:szCs w:val="28"/>
        </w:rPr>
        <w:t xml:space="preserve">й </w:t>
      </w:r>
      <w:r w:rsidR="005D3A03" w:rsidRPr="00E1677F">
        <w:rPr>
          <w:rFonts w:ascii="Times New Roman CYR" w:hAnsi="Times New Roman CYR" w:cs="Times New Roman CYR"/>
          <w:sz w:val="28"/>
          <w:szCs w:val="28"/>
        </w:rPr>
        <w:t>переч</w:t>
      </w:r>
      <w:r w:rsidR="005D3A03">
        <w:rPr>
          <w:rFonts w:ascii="Times New Roman CYR" w:hAnsi="Times New Roman CYR" w:cs="Times New Roman CYR"/>
          <w:sz w:val="28"/>
          <w:szCs w:val="28"/>
        </w:rPr>
        <w:t>ень</w:t>
      </w:r>
      <w:r w:rsidR="005D3A03" w:rsidRPr="00E1677F">
        <w:rPr>
          <w:rFonts w:ascii="Times New Roman CYR" w:hAnsi="Times New Roman CYR" w:cs="Times New Roman CYR"/>
          <w:sz w:val="28"/>
          <w:szCs w:val="28"/>
        </w:rPr>
        <w:t xml:space="preserve"> </w:t>
      </w:r>
      <w:r w:rsidR="005D3A03">
        <w:rPr>
          <w:rFonts w:ascii="Times New Roman CYR" w:hAnsi="Times New Roman CYR" w:cs="Times New Roman CYR"/>
          <w:sz w:val="28"/>
          <w:szCs w:val="28"/>
        </w:rPr>
        <w:t>прилагаемых</w:t>
      </w:r>
      <w:r w:rsidR="005D3A03" w:rsidRPr="00E1677F">
        <w:rPr>
          <w:rFonts w:ascii="Times New Roman CYR" w:hAnsi="Times New Roman CYR" w:cs="Times New Roman CYR"/>
          <w:sz w:val="28"/>
          <w:szCs w:val="28"/>
        </w:rPr>
        <w:t xml:space="preserve"> копий документов</w:t>
      </w:r>
      <w:r w:rsidR="005D3A03">
        <w:rPr>
          <w:rFonts w:ascii="Times New Roman CYR" w:hAnsi="Times New Roman CYR" w:cs="Times New Roman CYR"/>
          <w:sz w:val="28"/>
          <w:szCs w:val="28"/>
        </w:rPr>
        <w:t xml:space="preserve">                    к бизнес-плану:</w:t>
      </w:r>
    </w:p>
    <w:p w:rsidR="000B67A6" w:rsidRPr="00E1677F" w:rsidRDefault="000B67A6" w:rsidP="000B67A6">
      <w:pPr>
        <w:autoSpaceDE w:val="0"/>
        <w:autoSpaceDN w:val="0"/>
        <w:adjustRightInd w:val="0"/>
        <w:ind w:firstLine="567"/>
        <w:jc w:val="both"/>
        <w:rPr>
          <w:rFonts w:ascii="Times New Roman CYR" w:hAnsi="Times New Roman CYR" w:cs="Times New Roman CYR"/>
          <w:sz w:val="28"/>
          <w:szCs w:val="28"/>
        </w:rPr>
      </w:pPr>
      <w:r w:rsidRPr="00E1677F">
        <w:rPr>
          <w:rFonts w:ascii="Times New Roman CYR" w:hAnsi="Times New Roman CYR" w:cs="Times New Roman CYR"/>
          <w:sz w:val="28"/>
          <w:szCs w:val="28"/>
        </w:rPr>
        <w:t>- лицензии, сертификаты, патенты, свидетельства, разрешения                             на осуществление предпринимательской деятельности (при наличии);</w:t>
      </w:r>
    </w:p>
    <w:p w:rsidR="000B67A6" w:rsidRPr="00E1677F" w:rsidRDefault="000B67A6" w:rsidP="000B67A6">
      <w:pPr>
        <w:autoSpaceDE w:val="0"/>
        <w:autoSpaceDN w:val="0"/>
        <w:adjustRightInd w:val="0"/>
        <w:ind w:firstLine="567"/>
        <w:jc w:val="both"/>
        <w:rPr>
          <w:rFonts w:ascii="Times New Roman CYR" w:hAnsi="Times New Roman CYR" w:cs="Times New Roman CYR"/>
          <w:sz w:val="28"/>
          <w:szCs w:val="28"/>
        </w:rPr>
      </w:pPr>
      <w:r w:rsidRPr="00E1677F">
        <w:rPr>
          <w:rFonts w:ascii="Times New Roman CYR" w:hAnsi="Times New Roman CYR" w:cs="Times New Roman CYR"/>
          <w:sz w:val="28"/>
          <w:szCs w:val="28"/>
        </w:rPr>
        <w:t>- документы, подтверждающие произведенные или планируемые расходы, заявляемые на компенсацию или целевое авансирование расходов на создание собственного дела (счета, накладные, платежные документы, договоры купли-продажи, свидетельства о государственной регистрации права, сметы, расчеты);</w:t>
      </w:r>
    </w:p>
    <w:p w:rsidR="000B67A6" w:rsidRPr="00E1677F" w:rsidRDefault="000B67A6" w:rsidP="000B67A6">
      <w:pPr>
        <w:autoSpaceDE w:val="0"/>
        <w:autoSpaceDN w:val="0"/>
        <w:adjustRightInd w:val="0"/>
        <w:ind w:firstLine="567"/>
        <w:jc w:val="both"/>
        <w:rPr>
          <w:rFonts w:ascii="Times New Roman CYR" w:hAnsi="Times New Roman CYR" w:cs="Times New Roman CYR"/>
          <w:sz w:val="28"/>
          <w:szCs w:val="28"/>
        </w:rPr>
      </w:pPr>
      <w:r w:rsidRPr="00E1677F">
        <w:rPr>
          <w:rFonts w:ascii="Times New Roman CYR" w:hAnsi="Times New Roman CYR" w:cs="Times New Roman CYR"/>
          <w:sz w:val="28"/>
          <w:szCs w:val="28"/>
        </w:rPr>
        <w:t>- документы, подтверждающие произведенные или планируемые расходы по проекту за счет собственных средств заявителя (счета, накладные, платежные документы, договоры купли-продажи, свидетельства                                    о государственной регистрации права, сметы, расчеты, акты выполненных работ и так далее);</w:t>
      </w:r>
    </w:p>
    <w:p w:rsidR="000B67A6" w:rsidRPr="00E1677F" w:rsidRDefault="000B67A6" w:rsidP="000B67A6">
      <w:pPr>
        <w:autoSpaceDE w:val="0"/>
        <w:autoSpaceDN w:val="0"/>
        <w:adjustRightInd w:val="0"/>
        <w:ind w:firstLine="567"/>
        <w:jc w:val="both"/>
        <w:rPr>
          <w:rFonts w:ascii="Times New Roman CYR" w:hAnsi="Times New Roman CYR" w:cs="Times New Roman CYR"/>
          <w:sz w:val="28"/>
          <w:szCs w:val="28"/>
        </w:rPr>
      </w:pPr>
      <w:r w:rsidRPr="00E1677F">
        <w:rPr>
          <w:rFonts w:ascii="Times New Roman CYR" w:hAnsi="Times New Roman CYR" w:cs="Times New Roman CYR"/>
          <w:sz w:val="28"/>
          <w:szCs w:val="28"/>
        </w:rPr>
        <w:t>- документы, подтверждающие наличие производственных площадей                 для реализации проекта, если реализация бизнес-проекта предполагает                     их наличие (договоры купли-продажи, аренды, свидетельства                                           о государственной регистрации права);</w:t>
      </w:r>
    </w:p>
    <w:p w:rsidR="000B67A6" w:rsidRDefault="000B67A6" w:rsidP="000B67A6">
      <w:pPr>
        <w:autoSpaceDE w:val="0"/>
        <w:autoSpaceDN w:val="0"/>
        <w:adjustRightInd w:val="0"/>
        <w:ind w:firstLine="567"/>
        <w:jc w:val="both"/>
        <w:rPr>
          <w:rFonts w:ascii="Times New Roman CYR" w:hAnsi="Times New Roman CYR" w:cs="Times New Roman CYR"/>
          <w:sz w:val="28"/>
          <w:szCs w:val="28"/>
        </w:rPr>
      </w:pPr>
      <w:r w:rsidRPr="00E1677F">
        <w:rPr>
          <w:rFonts w:ascii="Times New Roman CYR" w:hAnsi="Times New Roman CYR" w:cs="Times New Roman CYR"/>
          <w:sz w:val="28"/>
          <w:szCs w:val="28"/>
        </w:rPr>
        <w:t>- прочие документы, поясняющие и дополняющие их содержательную часть и расчеты.</w:t>
      </w:r>
    </w:p>
    <w:p w:rsidR="00D64032" w:rsidRDefault="00D64032" w:rsidP="00D64032">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А</w:t>
      </w:r>
      <w:r w:rsidRPr="006E31EC">
        <w:rPr>
          <w:rFonts w:ascii="Times New Roman CYR" w:hAnsi="Times New Roman CYR" w:cs="Times New Roman CYR"/>
          <w:sz w:val="28"/>
          <w:szCs w:val="28"/>
        </w:rPr>
        <w:t>дминистратор направляет</w:t>
      </w:r>
      <w:r>
        <w:rPr>
          <w:rFonts w:ascii="Times New Roman CYR" w:hAnsi="Times New Roman CYR" w:cs="Times New Roman CYR"/>
          <w:sz w:val="28"/>
          <w:szCs w:val="28"/>
        </w:rPr>
        <w:t xml:space="preserve"> </w:t>
      </w:r>
      <w:r w:rsidRPr="006E31EC">
        <w:rPr>
          <w:rFonts w:ascii="Times New Roman CYR" w:hAnsi="Times New Roman CYR" w:cs="Times New Roman CYR"/>
          <w:sz w:val="28"/>
          <w:szCs w:val="28"/>
        </w:rPr>
        <w:t>запрос</w:t>
      </w:r>
      <w:r>
        <w:rPr>
          <w:rFonts w:ascii="Times New Roman CYR" w:hAnsi="Times New Roman CYR" w:cs="Times New Roman CYR"/>
          <w:sz w:val="28"/>
          <w:szCs w:val="28"/>
        </w:rPr>
        <w:t>ы в</w:t>
      </w:r>
      <w:r w:rsidRPr="006E31EC">
        <w:rPr>
          <w:rFonts w:ascii="Times New Roman CYR" w:hAnsi="Times New Roman CYR" w:cs="Times New Roman CYR"/>
          <w:sz w:val="28"/>
          <w:szCs w:val="28"/>
        </w:rPr>
        <w:t xml:space="preserve"> налогов</w:t>
      </w:r>
      <w:r>
        <w:rPr>
          <w:rFonts w:ascii="Times New Roman CYR" w:hAnsi="Times New Roman CYR" w:cs="Times New Roman CYR"/>
          <w:sz w:val="28"/>
          <w:szCs w:val="28"/>
        </w:rPr>
        <w:t xml:space="preserve">ый орган, </w:t>
      </w:r>
      <w:r w:rsidRPr="00E1677F">
        <w:rPr>
          <w:rFonts w:ascii="Times New Roman CYR" w:hAnsi="Times New Roman CYR" w:cs="Times New Roman CYR"/>
          <w:sz w:val="28"/>
          <w:szCs w:val="28"/>
        </w:rPr>
        <w:t>государс</w:t>
      </w:r>
      <w:r>
        <w:rPr>
          <w:rFonts w:ascii="Times New Roman CYR" w:hAnsi="Times New Roman CYR" w:cs="Times New Roman CYR"/>
          <w:sz w:val="28"/>
          <w:szCs w:val="28"/>
        </w:rPr>
        <w:t xml:space="preserve">твенные внебюджетные фонды для получения информации о </w:t>
      </w:r>
      <w:r w:rsidRPr="00E1677F">
        <w:rPr>
          <w:rFonts w:ascii="Times New Roman CYR" w:hAnsi="Times New Roman CYR" w:cs="Times New Roman CYR"/>
          <w:sz w:val="28"/>
          <w:szCs w:val="28"/>
        </w:rPr>
        <w:t xml:space="preserve">задолженность </w:t>
      </w:r>
      <w:r>
        <w:rPr>
          <w:rFonts w:ascii="Times New Roman CYR" w:hAnsi="Times New Roman CYR" w:cs="Times New Roman CYR"/>
          <w:sz w:val="28"/>
          <w:szCs w:val="28"/>
        </w:rPr>
        <w:t xml:space="preserve">заявителя </w:t>
      </w:r>
      <w:r w:rsidRPr="00E1677F">
        <w:rPr>
          <w:rFonts w:ascii="Times New Roman CYR" w:hAnsi="Times New Roman CYR" w:cs="Times New Roman CYR"/>
          <w:sz w:val="28"/>
          <w:szCs w:val="28"/>
        </w:rPr>
        <w:lastRenderedPageBreak/>
        <w:t>по денежным обязательствам</w:t>
      </w:r>
      <w:r>
        <w:rPr>
          <w:rFonts w:ascii="Times New Roman CYR" w:hAnsi="Times New Roman CYR" w:cs="Times New Roman CYR"/>
          <w:sz w:val="28"/>
          <w:szCs w:val="28"/>
        </w:rPr>
        <w:t>. Индивидуальный предприниматель вправе предоставить необходимые документы самостоятельно.</w:t>
      </w:r>
    </w:p>
    <w:p w:rsidR="000B67A6" w:rsidRPr="00E1677F" w:rsidRDefault="005D3A03" w:rsidP="000B67A6">
      <w:pPr>
        <w:autoSpaceDE w:val="0"/>
        <w:autoSpaceDN w:val="0"/>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7. </w:t>
      </w:r>
      <w:r w:rsidR="000B67A6" w:rsidRPr="00E1677F">
        <w:rPr>
          <w:rFonts w:ascii="Times New Roman CYR" w:hAnsi="Times New Roman CYR" w:cs="Times New Roman CYR"/>
          <w:sz w:val="28"/>
          <w:szCs w:val="28"/>
        </w:rPr>
        <w:t>Для вновь зарегистрированных и действующих менее 1 года субъектов, копию документа, подтверждающего прохождение обучения основам предпринимательской деятельности (не менее 48 академических часов).</w:t>
      </w:r>
    </w:p>
    <w:p w:rsidR="00864300" w:rsidRDefault="00864300" w:rsidP="000B67A6">
      <w:pPr>
        <w:widowControl w:val="0"/>
        <w:autoSpaceDE w:val="0"/>
        <w:autoSpaceDN w:val="0"/>
        <w:adjustRightInd w:val="0"/>
        <w:ind w:firstLine="567"/>
        <w:jc w:val="both"/>
        <w:rPr>
          <w:sz w:val="28"/>
          <w:szCs w:val="28"/>
          <w:lang w:eastAsia="en-US"/>
        </w:rPr>
      </w:pPr>
    </w:p>
    <w:p w:rsidR="000B67A6" w:rsidRPr="00E1677F" w:rsidRDefault="000B67A6" w:rsidP="000B67A6">
      <w:pPr>
        <w:widowControl w:val="0"/>
        <w:autoSpaceDE w:val="0"/>
        <w:autoSpaceDN w:val="0"/>
        <w:adjustRightInd w:val="0"/>
        <w:ind w:firstLine="567"/>
        <w:jc w:val="both"/>
        <w:rPr>
          <w:sz w:val="28"/>
          <w:szCs w:val="28"/>
          <w:lang w:eastAsia="en-US"/>
        </w:rPr>
      </w:pPr>
      <w:r w:rsidRPr="00E1677F">
        <w:rPr>
          <w:sz w:val="28"/>
          <w:szCs w:val="28"/>
          <w:lang w:eastAsia="en-US"/>
        </w:rPr>
        <w:t>Статья 6. Порядок возврата гранта</w:t>
      </w:r>
    </w:p>
    <w:p w:rsidR="000B67A6" w:rsidRPr="00E1677F" w:rsidRDefault="000B67A6" w:rsidP="000B67A6">
      <w:pPr>
        <w:widowControl w:val="0"/>
        <w:autoSpaceDE w:val="0"/>
        <w:autoSpaceDN w:val="0"/>
        <w:adjustRightInd w:val="0"/>
        <w:ind w:firstLine="567"/>
        <w:jc w:val="both"/>
        <w:rPr>
          <w:sz w:val="28"/>
          <w:szCs w:val="28"/>
          <w:lang w:eastAsia="en-US"/>
        </w:rPr>
      </w:pPr>
      <w:r w:rsidRPr="00E1677F">
        <w:rPr>
          <w:sz w:val="28"/>
          <w:szCs w:val="28"/>
          <w:lang w:eastAsia="en-US"/>
        </w:rPr>
        <w:t>6.1. Грант подлежит возврату получателями грантов в бюджет городского округа город Сургут в случаях установления фактов:</w:t>
      </w:r>
    </w:p>
    <w:p w:rsidR="000B67A6" w:rsidRPr="00E1677F" w:rsidRDefault="000B67A6" w:rsidP="000B67A6">
      <w:pPr>
        <w:widowControl w:val="0"/>
        <w:autoSpaceDE w:val="0"/>
        <w:autoSpaceDN w:val="0"/>
        <w:adjustRightInd w:val="0"/>
        <w:ind w:firstLine="567"/>
        <w:jc w:val="both"/>
        <w:rPr>
          <w:sz w:val="28"/>
          <w:szCs w:val="28"/>
          <w:lang w:eastAsia="en-US"/>
        </w:rPr>
      </w:pPr>
      <w:r w:rsidRPr="00E1677F">
        <w:rPr>
          <w:sz w:val="28"/>
          <w:szCs w:val="28"/>
          <w:lang w:eastAsia="en-US"/>
        </w:rPr>
        <w:t>- использования бюджетных средств нецелевым образом;</w:t>
      </w:r>
    </w:p>
    <w:p w:rsidR="000B67A6" w:rsidRPr="00E1677F" w:rsidRDefault="000B67A6" w:rsidP="000B67A6">
      <w:pPr>
        <w:widowControl w:val="0"/>
        <w:autoSpaceDE w:val="0"/>
        <w:autoSpaceDN w:val="0"/>
        <w:adjustRightInd w:val="0"/>
        <w:ind w:firstLine="567"/>
        <w:jc w:val="both"/>
        <w:rPr>
          <w:sz w:val="28"/>
          <w:szCs w:val="28"/>
          <w:lang w:eastAsia="en-US"/>
        </w:rPr>
      </w:pPr>
      <w:r w:rsidRPr="00E1677F">
        <w:rPr>
          <w:sz w:val="28"/>
          <w:szCs w:val="28"/>
          <w:lang w:eastAsia="en-US"/>
        </w:rPr>
        <w:t>- предоставления в документах недостоверных сведений о заявителе, произведенных расходах и иных сведений, содержащихся в составе документов;</w:t>
      </w:r>
    </w:p>
    <w:p w:rsidR="000B67A6" w:rsidRPr="00E1677F" w:rsidRDefault="000B67A6" w:rsidP="000B67A6">
      <w:pPr>
        <w:widowControl w:val="0"/>
        <w:autoSpaceDE w:val="0"/>
        <w:autoSpaceDN w:val="0"/>
        <w:adjustRightInd w:val="0"/>
        <w:ind w:firstLine="567"/>
        <w:jc w:val="both"/>
        <w:rPr>
          <w:sz w:val="28"/>
          <w:szCs w:val="28"/>
          <w:lang w:eastAsia="en-US"/>
        </w:rPr>
      </w:pPr>
      <w:r w:rsidRPr="00E1677F">
        <w:rPr>
          <w:sz w:val="28"/>
          <w:szCs w:val="28"/>
          <w:lang w:eastAsia="en-US"/>
        </w:rPr>
        <w:t>- нарушения порядка, целей и условий предоставления гранта;</w:t>
      </w:r>
    </w:p>
    <w:p w:rsidR="000B67A6" w:rsidRPr="00E1677F" w:rsidRDefault="000B67A6" w:rsidP="000B67A6">
      <w:pPr>
        <w:widowControl w:val="0"/>
        <w:autoSpaceDE w:val="0"/>
        <w:autoSpaceDN w:val="0"/>
        <w:adjustRightInd w:val="0"/>
        <w:ind w:firstLine="567"/>
        <w:jc w:val="both"/>
        <w:rPr>
          <w:sz w:val="28"/>
          <w:szCs w:val="28"/>
          <w:lang w:eastAsia="en-US"/>
        </w:rPr>
      </w:pPr>
      <w:r w:rsidRPr="00E1677F">
        <w:rPr>
          <w:sz w:val="28"/>
          <w:szCs w:val="28"/>
          <w:lang w:eastAsia="en-US"/>
        </w:rPr>
        <w:t>- выявления случаев, предусмотренных соглашением о предоставлении гранта, в части возврата в текущем финансовом году получателем гранта, неиспользованных в отчетном финансовом году средств.</w:t>
      </w:r>
    </w:p>
    <w:p w:rsidR="000B67A6" w:rsidRPr="00E1677F" w:rsidRDefault="000B67A6" w:rsidP="000B67A6">
      <w:pPr>
        <w:widowControl w:val="0"/>
        <w:autoSpaceDE w:val="0"/>
        <w:autoSpaceDN w:val="0"/>
        <w:adjustRightInd w:val="0"/>
        <w:ind w:firstLine="567"/>
        <w:jc w:val="both"/>
        <w:rPr>
          <w:sz w:val="28"/>
          <w:szCs w:val="28"/>
          <w:lang w:eastAsia="en-US"/>
        </w:rPr>
      </w:pPr>
      <w:r w:rsidRPr="00E1677F">
        <w:rPr>
          <w:sz w:val="28"/>
          <w:szCs w:val="28"/>
          <w:lang w:eastAsia="en-US"/>
        </w:rPr>
        <w:t xml:space="preserve">6.2. Факты, указанные в п.6.1, устанавливаются актом проверки, предписанием, представлением (далее – акт) КРУ и (или) органа муниципального финансового контроля, а также на основании отчетов                           о целевом использовании средств, представленных в адрес администратора программы. </w:t>
      </w:r>
    </w:p>
    <w:p w:rsidR="000B67A6" w:rsidRPr="00E1677F" w:rsidRDefault="000B67A6" w:rsidP="000B67A6">
      <w:pPr>
        <w:widowControl w:val="0"/>
        <w:autoSpaceDE w:val="0"/>
        <w:autoSpaceDN w:val="0"/>
        <w:adjustRightInd w:val="0"/>
        <w:ind w:firstLine="567"/>
        <w:jc w:val="both"/>
        <w:rPr>
          <w:sz w:val="28"/>
          <w:szCs w:val="28"/>
          <w:lang w:eastAsia="en-US"/>
        </w:rPr>
      </w:pPr>
      <w:r w:rsidRPr="00E1677F">
        <w:rPr>
          <w:sz w:val="28"/>
          <w:szCs w:val="28"/>
          <w:lang w:eastAsia="en-US"/>
        </w:rPr>
        <w:t xml:space="preserve">6.3. В случае установления фактов, указанных в п.6.1, в течение 20 рабочих дней акт, уведомление направляется администратором получателю гранта                            с требованием о возврате гранта. </w:t>
      </w:r>
    </w:p>
    <w:p w:rsidR="000B67A6" w:rsidRPr="00E1677F" w:rsidRDefault="000B67A6" w:rsidP="000B67A6">
      <w:pPr>
        <w:widowControl w:val="0"/>
        <w:autoSpaceDE w:val="0"/>
        <w:autoSpaceDN w:val="0"/>
        <w:adjustRightInd w:val="0"/>
        <w:ind w:firstLine="567"/>
        <w:jc w:val="both"/>
        <w:rPr>
          <w:sz w:val="28"/>
          <w:szCs w:val="28"/>
          <w:lang w:eastAsia="en-US"/>
        </w:rPr>
      </w:pPr>
      <w:r w:rsidRPr="00E1677F">
        <w:rPr>
          <w:sz w:val="28"/>
          <w:szCs w:val="28"/>
          <w:lang w:eastAsia="en-US"/>
        </w:rPr>
        <w:t>6.4. Получатель гранта обязан возвратить грант в течение 30 календарных дней с момента получения акта.</w:t>
      </w:r>
    </w:p>
    <w:p w:rsidR="000B67A6" w:rsidRPr="00E1677F" w:rsidRDefault="000B67A6" w:rsidP="00A53C3C">
      <w:pPr>
        <w:widowControl w:val="0"/>
        <w:autoSpaceDE w:val="0"/>
        <w:autoSpaceDN w:val="0"/>
        <w:adjustRightInd w:val="0"/>
        <w:ind w:firstLine="567"/>
        <w:jc w:val="both"/>
        <w:rPr>
          <w:sz w:val="28"/>
          <w:szCs w:val="28"/>
        </w:rPr>
      </w:pPr>
      <w:r w:rsidRPr="00E1677F">
        <w:rPr>
          <w:sz w:val="28"/>
          <w:szCs w:val="28"/>
          <w:lang w:eastAsia="en-US"/>
        </w:rPr>
        <w:t>6.5. В случае невыполнения требования о возврате гранта в бюджет городского округа город Сургут, взыскание гранта осуществляется в судебном порядке в соответствии с законодательством Российской Федерации.</w:t>
      </w:r>
    </w:p>
    <w:p w:rsidR="000B67A6" w:rsidRDefault="000B67A6" w:rsidP="000B67A6">
      <w:pPr>
        <w:autoSpaceDE w:val="0"/>
        <w:autoSpaceDN w:val="0"/>
        <w:adjustRightInd w:val="0"/>
        <w:jc w:val="right"/>
        <w:rPr>
          <w:sz w:val="28"/>
          <w:szCs w:val="28"/>
        </w:rPr>
      </w:pPr>
    </w:p>
    <w:p w:rsidR="00D64032" w:rsidRPr="00E1677F" w:rsidRDefault="00D64032" w:rsidP="000B67A6">
      <w:pPr>
        <w:autoSpaceDE w:val="0"/>
        <w:autoSpaceDN w:val="0"/>
        <w:adjustRightInd w:val="0"/>
        <w:jc w:val="right"/>
        <w:rPr>
          <w:sz w:val="28"/>
          <w:szCs w:val="28"/>
        </w:rPr>
      </w:pPr>
    </w:p>
    <w:p w:rsidR="000B67A6" w:rsidRPr="00E1677F" w:rsidRDefault="000B67A6" w:rsidP="000B67A6">
      <w:pPr>
        <w:autoSpaceDE w:val="0"/>
        <w:autoSpaceDN w:val="0"/>
        <w:adjustRightInd w:val="0"/>
        <w:jc w:val="right"/>
        <w:rPr>
          <w:rFonts w:ascii="Times New Roman CYR" w:hAnsi="Times New Roman CYR" w:cs="Times New Roman CYR"/>
          <w:sz w:val="28"/>
          <w:szCs w:val="28"/>
        </w:rPr>
      </w:pPr>
      <w:r w:rsidRPr="00E1677F">
        <w:rPr>
          <w:rFonts w:ascii="Times New Roman CYR" w:hAnsi="Times New Roman CYR" w:cs="Times New Roman CYR"/>
          <w:sz w:val="28"/>
          <w:szCs w:val="28"/>
        </w:rPr>
        <w:t>Таблица 4</w:t>
      </w:r>
    </w:p>
    <w:p w:rsidR="000B67A6" w:rsidRPr="00E1677F" w:rsidRDefault="000B67A6" w:rsidP="000B67A6">
      <w:pPr>
        <w:autoSpaceDE w:val="0"/>
        <w:autoSpaceDN w:val="0"/>
        <w:adjustRightInd w:val="0"/>
        <w:jc w:val="both"/>
        <w:rPr>
          <w:sz w:val="10"/>
          <w:szCs w:val="10"/>
          <w:lang w:val="en-US"/>
        </w:rPr>
      </w:pPr>
    </w:p>
    <w:tbl>
      <w:tblPr>
        <w:tblW w:w="9780" w:type="dxa"/>
        <w:tblInd w:w="108" w:type="dxa"/>
        <w:tblLayout w:type="fixed"/>
        <w:tblLook w:val="04A0" w:firstRow="1" w:lastRow="0" w:firstColumn="1" w:lastColumn="0" w:noHBand="0" w:noVBand="1"/>
      </w:tblPr>
      <w:tblGrid>
        <w:gridCol w:w="3401"/>
        <w:gridCol w:w="1843"/>
        <w:gridCol w:w="4536"/>
      </w:tblGrid>
      <w:tr w:rsidR="000B67A6" w:rsidRPr="00E1677F" w:rsidTr="00E1677F">
        <w:trPr>
          <w:trHeight w:val="1"/>
        </w:trPr>
        <w:tc>
          <w:tcPr>
            <w:tcW w:w="3402" w:type="dxa"/>
            <w:tcBorders>
              <w:top w:val="single" w:sz="2" w:space="0" w:color="000000"/>
              <w:left w:val="single" w:sz="2" w:space="0" w:color="000000"/>
              <w:bottom w:val="single" w:sz="2" w:space="0" w:color="000000"/>
              <w:right w:val="single" w:sz="2" w:space="0" w:color="000000"/>
            </w:tcBorders>
            <w:shd w:val="clear" w:color="auto" w:fill="FFFFFF"/>
            <w:hideMark/>
          </w:tcPr>
          <w:p w:rsidR="000B67A6" w:rsidRPr="00E1677F" w:rsidRDefault="000B67A6" w:rsidP="00E1677F">
            <w:pPr>
              <w:autoSpaceDE w:val="0"/>
              <w:autoSpaceDN w:val="0"/>
              <w:adjustRightInd w:val="0"/>
              <w:jc w:val="center"/>
              <w:rPr>
                <w:rFonts w:cs="Calibri"/>
                <w:sz w:val="28"/>
                <w:szCs w:val="28"/>
                <w:lang w:val="en-US"/>
              </w:rPr>
            </w:pPr>
            <w:r w:rsidRPr="00E1677F">
              <w:rPr>
                <w:rFonts w:ascii="Times New Roman CYR" w:hAnsi="Times New Roman CYR" w:cs="Times New Roman CYR"/>
                <w:sz w:val="28"/>
                <w:szCs w:val="28"/>
              </w:rPr>
              <w:t>Направления предоставления грантов</w:t>
            </w:r>
          </w:p>
        </w:tc>
        <w:tc>
          <w:tcPr>
            <w:tcW w:w="1843" w:type="dxa"/>
            <w:tcBorders>
              <w:top w:val="single" w:sz="2" w:space="0" w:color="000000"/>
              <w:left w:val="single" w:sz="2" w:space="0" w:color="000000"/>
              <w:bottom w:val="single" w:sz="2" w:space="0" w:color="000000"/>
              <w:right w:val="single" w:sz="2" w:space="0" w:color="000000"/>
            </w:tcBorders>
            <w:shd w:val="clear" w:color="auto" w:fill="FFFFFF"/>
            <w:hideMark/>
          </w:tcPr>
          <w:p w:rsidR="000B67A6" w:rsidRPr="00E1677F" w:rsidRDefault="000B67A6" w:rsidP="00E1677F">
            <w:pPr>
              <w:autoSpaceDE w:val="0"/>
              <w:autoSpaceDN w:val="0"/>
              <w:adjustRightInd w:val="0"/>
              <w:jc w:val="center"/>
              <w:rPr>
                <w:rFonts w:ascii="Times New Roman CYR" w:hAnsi="Times New Roman CYR" w:cs="Times New Roman CYR"/>
                <w:sz w:val="28"/>
                <w:szCs w:val="28"/>
              </w:rPr>
            </w:pPr>
            <w:r w:rsidRPr="00E1677F">
              <w:rPr>
                <w:rFonts w:ascii="Times New Roman CYR" w:hAnsi="Times New Roman CYR" w:cs="Times New Roman CYR"/>
                <w:sz w:val="28"/>
                <w:szCs w:val="28"/>
              </w:rPr>
              <w:t>Получатели</w:t>
            </w:r>
          </w:p>
          <w:p w:rsidR="000B67A6" w:rsidRPr="00E1677F" w:rsidRDefault="000B67A6" w:rsidP="00E1677F">
            <w:pPr>
              <w:autoSpaceDE w:val="0"/>
              <w:autoSpaceDN w:val="0"/>
              <w:adjustRightInd w:val="0"/>
              <w:jc w:val="center"/>
              <w:rPr>
                <w:rFonts w:cs="Calibri"/>
                <w:sz w:val="28"/>
                <w:szCs w:val="28"/>
                <w:lang w:val="en-US"/>
              </w:rPr>
            </w:pPr>
            <w:r w:rsidRPr="00E1677F">
              <w:rPr>
                <w:rFonts w:ascii="Times New Roman CYR" w:hAnsi="Times New Roman CYR" w:cs="Times New Roman CYR"/>
                <w:sz w:val="28"/>
                <w:szCs w:val="28"/>
              </w:rPr>
              <w:t>грантов</w:t>
            </w:r>
          </w:p>
        </w:tc>
        <w:tc>
          <w:tcPr>
            <w:tcW w:w="4536" w:type="dxa"/>
            <w:tcBorders>
              <w:top w:val="single" w:sz="2" w:space="0" w:color="000000"/>
              <w:left w:val="single" w:sz="2" w:space="0" w:color="000000"/>
              <w:bottom w:val="single" w:sz="2" w:space="0" w:color="000000"/>
              <w:right w:val="single" w:sz="2" w:space="0" w:color="000000"/>
            </w:tcBorders>
            <w:shd w:val="clear" w:color="auto" w:fill="FFFFFF"/>
            <w:hideMark/>
          </w:tcPr>
          <w:p w:rsidR="000B67A6" w:rsidRPr="00E1677F" w:rsidRDefault="000B67A6" w:rsidP="00E1677F">
            <w:pPr>
              <w:autoSpaceDE w:val="0"/>
              <w:autoSpaceDN w:val="0"/>
              <w:adjustRightInd w:val="0"/>
              <w:jc w:val="center"/>
              <w:rPr>
                <w:rFonts w:ascii="Times New Roman CYR" w:hAnsi="Times New Roman CYR" w:cs="Times New Roman CYR"/>
                <w:sz w:val="28"/>
                <w:szCs w:val="28"/>
              </w:rPr>
            </w:pPr>
            <w:r w:rsidRPr="00E1677F">
              <w:rPr>
                <w:rFonts w:ascii="Times New Roman CYR" w:hAnsi="Times New Roman CYR" w:cs="Times New Roman CYR"/>
                <w:sz w:val="28"/>
                <w:szCs w:val="28"/>
              </w:rPr>
              <w:t>Размер гранта</w:t>
            </w:r>
          </w:p>
          <w:p w:rsidR="000B67A6" w:rsidRPr="00E1677F" w:rsidRDefault="000B67A6" w:rsidP="00E1677F">
            <w:pPr>
              <w:autoSpaceDE w:val="0"/>
              <w:autoSpaceDN w:val="0"/>
              <w:adjustRightInd w:val="0"/>
              <w:jc w:val="center"/>
              <w:rPr>
                <w:rFonts w:cs="Calibri"/>
                <w:sz w:val="28"/>
                <w:szCs w:val="28"/>
              </w:rPr>
            </w:pPr>
            <w:r w:rsidRPr="00E1677F">
              <w:rPr>
                <w:rFonts w:ascii="Times New Roman CYR" w:hAnsi="Times New Roman CYR" w:cs="Times New Roman CYR"/>
                <w:sz w:val="28"/>
                <w:szCs w:val="28"/>
              </w:rPr>
              <w:t>и порядок его расчета</w:t>
            </w:r>
          </w:p>
        </w:tc>
      </w:tr>
      <w:tr w:rsidR="000B67A6" w:rsidRPr="00E1677F" w:rsidTr="00E1677F">
        <w:trPr>
          <w:trHeight w:val="1"/>
        </w:trPr>
        <w:tc>
          <w:tcPr>
            <w:tcW w:w="3402" w:type="dxa"/>
            <w:tcBorders>
              <w:top w:val="single" w:sz="2" w:space="0" w:color="000000"/>
              <w:left w:val="single" w:sz="2" w:space="0" w:color="000000"/>
              <w:bottom w:val="single" w:sz="2" w:space="0" w:color="000000"/>
              <w:right w:val="single" w:sz="2" w:space="0" w:color="000000"/>
            </w:tcBorders>
            <w:shd w:val="clear" w:color="auto" w:fill="FFFFFF"/>
            <w:hideMark/>
          </w:tcPr>
          <w:p w:rsidR="000B67A6" w:rsidRPr="00E1677F" w:rsidRDefault="000B67A6" w:rsidP="00E1677F">
            <w:pPr>
              <w:autoSpaceDE w:val="0"/>
              <w:autoSpaceDN w:val="0"/>
              <w:adjustRightInd w:val="0"/>
              <w:rPr>
                <w:rFonts w:cs="Calibri"/>
                <w:sz w:val="28"/>
                <w:szCs w:val="28"/>
              </w:rPr>
            </w:pPr>
            <w:r w:rsidRPr="00E1677F">
              <w:rPr>
                <w:sz w:val="28"/>
                <w:szCs w:val="28"/>
              </w:rPr>
              <w:t xml:space="preserve">1. </w:t>
            </w:r>
            <w:r w:rsidRPr="00E1677F">
              <w:rPr>
                <w:rFonts w:ascii="Times New Roman CYR" w:hAnsi="Times New Roman CYR" w:cs="Times New Roman CYR"/>
                <w:sz w:val="28"/>
                <w:szCs w:val="28"/>
              </w:rPr>
              <w:t xml:space="preserve">Гранты в форме субсидий социального предпринимательства </w:t>
            </w:r>
          </w:p>
        </w:tc>
        <w:tc>
          <w:tcPr>
            <w:tcW w:w="1843" w:type="dxa"/>
            <w:tcBorders>
              <w:top w:val="single" w:sz="2" w:space="0" w:color="000000"/>
              <w:left w:val="single" w:sz="2" w:space="0" w:color="000000"/>
              <w:bottom w:val="single" w:sz="2" w:space="0" w:color="000000"/>
              <w:right w:val="single" w:sz="2" w:space="0" w:color="000000"/>
            </w:tcBorders>
            <w:shd w:val="clear" w:color="auto" w:fill="FFFFFF"/>
            <w:hideMark/>
          </w:tcPr>
          <w:p w:rsidR="000B67A6" w:rsidRPr="00E1677F" w:rsidRDefault="000B67A6" w:rsidP="00E1677F">
            <w:pPr>
              <w:autoSpaceDE w:val="0"/>
              <w:autoSpaceDN w:val="0"/>
              <w:adjustRightInd w:val="0"/>
              <w:jc w:val="center"/>
              <w:rPr>
                <w:rFonts w:cs="Calibri"/>
                <w:sz w:val="28"/>
                <w:szCs w:val="28"/>
                <w:lang w:val="en-US"/>
              </w:rPr>
            </w:pPr>
            <w:r w:rsidRPr="00E1677F">
              <w:rPr>
                <w:rFonts w:ascii="Times New Roman CYR" w:hAnsi="Times New Roman CYR" w:cs="Times New Roman CYR"/>
                <w:sz w:val="28"/>
                <w:szCs w:val="28"/>
              </w:rPr>
              <w:t>субъекты</w:t>
            </w:r>
          </w:p>
        </w:tc>
        <w:tc>
          <w:tcPr>
            <w:tcW w:w="4536" w:type="dxa"/>
            <w:tcBorders>
              <w:top w:val="single" w:sz="2" w:space="0" w:color="000000"/>
              <w:left w:val="single" w:sz="2" w:space="0" w:color="000000"/>
              <w:bottom w:val="single" w:sz="2" w:space="0" w:color="000000"/>
              <w:right w:val="single" w:sz="2" w:space="0" w:color="000000"/>
            </w:tcBorders>
            <w:shd w:val="clear" w:color="auto" w:fill="FFFFFF"/>
            <w:hideMark/>
          </w:tcPr>
          <w:p w:rsidR="000B67A6" w:rsidRPr="00E1677F" w:rsidRDefault="000B67A6" w:rsidP="00E1677F">
            <w:pPr>
              <w:autoSpaceDE w:val="0"/>
              <w:autoSpaceDN w:val="0"/>
              <w:adjustRightInd w:val="0"/>
              <w:rPr>
                <w:rFonts w:ascii="Times New Roman CYR" w:hAnsi="Times New Roman CYR" w:cs="Times New Roman CYR"/>
                <w:sz w:val="28"/>
                <w:szCs w:val="28"/>
              </w:rPr>
            </w:pPr>
            <w:r w:rsidRPr="00E1677F">
              <w:rPr>
                <w:rFonts w:ascii="Times New Roman CYR" w:hAnsi="Times New Roman CYR" w:cs="Times New Roman CYR"/>
                <w:sz w:val="28"/>
                <w:szCs w:val="28"/>
              </w:rPr>
              <w:t>Грант не может составлять более 600 тыс. рублей в год для одного субъекта.</w:t>
            </w:r>
          </w:p>
          <w:p w:rsidR="000B67A6" w:rsidRPr="00E1677F" w:rsidRDefault="000B67A6" w:rsidP="00E1677F">
            <w:pPr>
              <w:autoSpaceDE w:val="0"/>
              <w:autoSpaceDN w:val="0"/>
              <w:adjustRightInd w:val="0"/>
              <w:rPr>
                <w:rFonts w:ascii="Times New Roman CYR" w:hAnsi="Times New Roman CYR" w:cs="Times New Roman CYR"/>
                <w:sz w:val="28"/>
                <w:szCs w:val="28"/>
              </w:rPr>
            </w:pPr>
            <w:r w:rsidRPr="00E1677F">
              <w:rPr>
                <w:rFonts w:ascii="Times New Roman CYR" w:hAnsi="Times New Roman CYR" w:cs="Times New Roman CYR"/>
                <w:sz w:val="28"/>
                <w:szCs w:val="28"/>
              </w:rPr>
              <w:t>Грант предоставляется</w:t>
            </w:r>
          </w:p>
          <w:p w:rsidR="000B67A6" w:rsidRPr="00E1677F" w:rsidRDefault="000B67A6" w:rsidP="00E1677F">
            <w:pPr>
              <w:autoSpaceDE w:val="0"/>
              <w:autoSpaceDN w:val="0"/>
              <w:adjustRightInd w:val="0"/>
              <w:rPr>
                <w:rFonts w:ascii="Times New Roman CYR" w:hAnsi="Times New Roman CYR" w:cs="Times New Roman CYR"/>
                <w:sz w:val="28"/>
                <w:szCs w:val="28"/>
              </w:rPr>
            </w:pPr>
            <w:r w:rsidRPr="00E1677F">
              <w:rPr>
                <w:rFonts w:ascii="Times New Roman CYR" w:hAnsi="Times New Roman CYR" w:cs="Times New Roman CYR"/>
                <w:sz w:val="28"/>
                <w:szCs w:val="28"/>
              </w:rPr>
              <w:t>при условии софинансирования субъектом расходов на реализацию проекта в размере не менее</w:t>
            </w:r>
          </w:p>
          <w:p w:rsidR="000B67A6" w:rsidRPr="00E1677F" w:rsidRDefault="000B67A6" w:rsidP="00E1677F">
            <w:pPr>
              <w:autoSpaceDE w:val="0"/>
              <w:autoSpaceDN w:val="0"/>
              <w:adjustRightInd w:val="0"/>
              <w:rPr>
                <w:rFonts w:cs="Calibri"/>
                <w:sz w:val="28"/>
                <w:szCs w:val="28"/>
              </w:rPr>
            </w:pPr>
            <w:r w:rsidRPr="00E1677F">
              <w:rPr>
                <w:rFonts w:ascii="Times New Roman CYR" w:hAnsi="Times New Roman CYR" w:cs="Times New Roman CYR"/>
                <w:sz w:val="28"/>
                <w:szCs w:val="28"/>
              </w:rPr>
              <w:t>15% от размера получаемой субсидии.</w:t>
            </w:r>
          </w:p>
        </w:tc>
      </w:tr>
      <w:tr w:rsidR="000B67A6" w:rsidRPr="00E1677F" w:rsidTr="00E1677F">
        <w:trPr>
          <w:trHeight w:val="1"/>
        </w:trPr>
        <w:tc>
          <w:tcPr>
            <w:tcW w:w="3402" w:type="dxa"/>
            <w:tcBorders>
              <w:top w:val="single" w:sz="2" w:space="0" w:color="000000"/>
              <w:left w:val="single" w:sz="2" w:space="0" w:color="000000"/>
              <w:bottom w:val="single" w:sz="2" w:space="0" w:color="000000"/>
              <w:right w:val="single" w:sz="2" w:space="0" w:color="000000"/>
            </w:tcBorders>
            <w:shd w:val="clear" w:color="auto" w:fill="FFFFFF"/>
          </w:tcPr>
          <w:p w:rsidR="000B67A6" w:rsidRPr="00E1677F" w:rsidRDefault="000B67A6" w:rsidP="00E1677F">
            <w:pPr>
              <w:autoSpaceDE w:val="0"/>
              <w:autoSpaceDN w:val="0"/>
              <w:adjustRightInd w:val="0"/>
              <w:rPr>
                <w:rFonts w:ascii="Times New Roman CYR" w:hAnsi="Times New Roman CYR" w:cs="Times New Roman CYR"/>
                <w:sz w:val="28"/>
                <w:szCs w:val="28"/>
              </w:rPr>
            </w:pPr>
            <w:r w:rsidRPr="00E1677F">
              <w:rPr>
                <w:sz w:val="28"/>
                <w:szCs w:val="28"/>
              </w:rPr>
              <w:lastRenderedPageBreak/>
              <w:t xml:space="preserve">2. </w:t>
            </w:r>
            <w:r w:rsidRPr="00E1677F">
              <w:rPr>
                <w:rFonts w:ascii="Times New Roman CYR" w:hAnsi="Times New Roman CYR" w:cs="Times New Roman CYR"/>
                <w:sz w:val="28"/>
                <w:szCs w:val="28"/>
              </w:rPr>
              <w:t>Гранты</w:t>
            </w:r>
          </w:p>
          <w:p w:rsidR="000B67A6" w:rsidRPr="00E1677F" w:rsidRDefault="000B67A6" w:rsidP="00E1677F">
            <w:pPr>
              <w:autoSpaceDE w:val="0"/>
              <w:autoSpaceDN w:val="0"/>
              <w:adjustRightInd w:val="0"/>
              <w:rPr>
                <w:rFonts w:ascii="Times New Roman CYR" w:hAnsi="Times New Roman CYR" w:cs="Times New Roman CYR"/>
                <w:sz w:val="28"/>
                <w:szCs w:val="28"/>
              </w:rPr>
            </w:pPr>
            <w:r w:rsidRPr="00E1677F">
              <w:rPr>
                <w:rFonts w:ascii="Times New Roman CYR" w:hAnsi="Times New Roman CYR" w:cs="Times New Roman CYR"/>
                <w:sz w:val="28"/>
                <w:szCs w:val="28"/>
              </w:rPr>
              <w:t>на организацию Центра времяпрепровождения детей</w:t>
            </w:r>
          </w:p>
          <w:p w:rsidR="000B67A6" w:rsidRPr="00E1677F" w:rsidRDefault="000B67A6" w:rsidP="00E1677F">
            <w:pPr>
              <w:autoSpaceDE w:val="0"/>
              <w:autoSpaceDN w:val="0"/>
              <w:adjustRightInd w:val="0"/>
              <w:jc w:val="both"/>
              <w:rPr>
                <w:rFonts w:cs="Calibri"/>
                <w:sz w:val="28"/>
                <w:szCs w:val="28"/>
              </w:rPr>
            </w:pPr>
          </w:p>
        </w:tc>
        <w:tc>
          <w:tcPr>
            <w:tcW w:w="1843" w:type="dxa"/>
            <w:tcBorders>
              <w:top w:val="single" w:sz="2" w:space="0" w:color="000000"/>
              <w:left w:val="single" w:sz="2" w:space="0" w:color="000000"/>
              <w:bottom w:val="single" w:sz="2" w:space="0" w:color="000000"/>
              <w:right w:val="single" w:sz="2" w:space="0" w:color="000000"/>
            </w:tcBorders>
            <w:shd w:val="clear" w:color="auto" w:fill="FFFFFF"/>
            <w:hideMark/>
          </w:tcPr>
          <w:p w:rsidR="000B67A6" w:rsidRPr="00E1677F" w:rsidRDefault="000B67A6" w:rsidP="00E1677F">
            <w:pPr>
              <w:autoSpaceDE w:val="0"/>
              <w:autoSpaceDN w:val="0"/>
              <w:adjustRightInd w:val="0"/>
              <w:jc w:val="center"/>
              <w:rPr>
                <w:rFonts w:cs="Calibri"/>
                <w:sz w:val="28"/>
                <w:szCs w:val="28"/>
                <w:lang w:val="en-US"/>
              </w:rPr>
            </w:pPr>
            <w:r w:rsidRPr="00E1677F">
              <w:rPr>
                <w:rFonts w:ascii="Times New Roman CYR" w:hAnsi="Times New Roman CYR" w:cs="Times New Roman CYR"/>
                <w:sz w:val="28"/>
                <w:szCs w:val="28"/>
              </w:rPr>
              <w:t>субъекты</w:t>
            </w:r>
          </w:p>
        </w:tc>
        <w:tc>
          <w:tcPr>
            <w:tcW w:w="4536" w:type="dxa"/>
            <w:tcBorders>
              <w:top w:val="single" w:sz="2" w:space="0" w:color="000000"/>
              <w:left w:val="single" w:sz="2" w:space="0" w:color="000000"/>
              <w:bottom w:val="single" w:sz="2" w:space="0" w:color="000000"/>
              <w:right w:val="single" w:sz="2" w:space="0" w:color="000000"/>
            </w:tcBorders>
            <w:shd w:val="clear" w:color="auto" w:fill="FFFFFF"/>
            <w:hideMark/>
          </w:tcPr>
          <w:p w:rsidR="000B67A6" w:rsidRPr="00E1677F" w:rsidRDefault="000B67A6" w:rsidP="00E1677F">
            <w:pPr>
              <w:autoSpaceDE w:val="0"/>
              <w:autoSpaceDN w:val="0"/>
              <w:adjustRightInd w:val="0"/>
              <w:rPr>
                <w:rFonts w:ascii="Times New Roman CYR" w:hAnsi="Times New Roman CYR" w:cs="Times New Roman CYR"/>
                <w:sz w:val="28"/>
                <w:szCs w:val="28"/>
              </w:rPr>
            </w:pPr>
            <w:r w:rsidRPr="00E1677F">
              <w:rPr>
                <w:rFonts w:ascii="Times New Roman CYR" w:hAnsi="Times New Roman CYR" w:cs="Times New Roman CYR"/>
                <w:sz w:val="28"/>
                <w:szCs w:val="28"/>
              </w:rPr>
              <w:t>Грант не может составлять более 1 000 тыс. рублей в год для одного субъекта.</w:t>
            </w:r>
          </w:p>
          <w:p w:rsidR="000B67A6" w:rsidRPr="00E1677F" w:rsidRDefault="000B67A6" w:rsidP="00E1677F">
            <w:pPr>
              <w:autoSpaceDE w:val="0"/>
              <w:autoSpaceDN w:val="0"/>
              <w:adjustRightInd w:val="0"/>
              <w:rPr>
                <w:rFonts w:ascii="Times New Roman CYR" w:hAnsi="Times New Roman CYR" w:cs="Times New Roman CYR"/>
                <w:sz w:val="28"/>
                <w:szCs w:val="28"/>
              </w:rPr>
            </w:pPr>
            <w:r w:rsidRPr="00E1677F">
              <w:rPr>
                <w:rFonts w:ascii="Times New Roman CYR" w:hAnsi="Times New Roman CYR" w:cs="Times New Roman CYR"/>
                <w:sz w:val="28"/>
                <w:szCs w:val="28"/>
              </w:rPr>
              <w:t>Грант предоставляется</w:t>
            </w:r>
          </w:p>
          <w:p w:rsidR="000B67A6" w:rsidRPr="00E1677F" w:rsidRDefault="000B67A6" w:rsidP="00E1677F">
            <w:pPr>
              <w:autoSpaceDE w:val="0"/>
              <w:autoSpaceDN w:val="0"/>
              <w:adjustRightInd w:val="0"/>
              <w:rPr>
                <w:rFonts w:ascii="Times New Roman CYR" w:hAnsi="Times New Roman CYR" w:cs="Times New Roman CYR"/>
                <w:sz w:val="28"/>
                <w:szCs w:val="28"/>
              </w:rPr>
            </w:pPr>
            <w:r w:rsidRPr="00E1677F">
              <w:rPr>
                <w:rFonts w:ascii="Times New Roman CYR" w:hAnsi="Times New Roman CYR" w:cs="Times New Roman CYR"/>
                <w:sz w:val="28"/>
                <w:szCs w:val="28"/>
              </w:rPr>
              <w:t>при условии софинансирования субъектом расходов на реализацию проекта в размере не менее</w:t>
            </w:r>
          </w:p>
          <w:p w:rsidR="000B67A6" w:rsidRPr="00E1677F" w:rsidRDefault="000B67A6" w:rsidP="00E1677F">
            <w:pPr>
              <w:autoSpaceDE w:val="0"/>
              <w:autoSpaceDN w:val="0"/>
              <w:adjustRightInd w:val="0"/>
              <w:rPr>
                <w:rFonts w:cs="Calibri"/>
                <w:sz w:val="28"/>
                <w:szCs w:val="28"/>
              </w:rPr>
            </w:pPr>
            <w:r w:rsidRPr="00E1677F">
              <w:rPr>
                <w:rFonts w:ascii="Times New Roman CYR" w:hAnsi="Times New Roman CYR" w:cs="Times New Roman CYR"/>
                <w:sz w:val="28"/>
                <w:szCs w:val="28"/>
              </w:rPr>
              <w:t>15% от размера получаемой поддержки.</w:t>
            </w:r>
          </w:p>
        </w:tc>
      </w:tr>
      <w:tr w:rsidR="000B67A6" w:rsidRPr="00E1677F" w:rsidTr="00E1677F">
        <w:trPr>
          <w:trHeight w:val="1"/>
        </w:trPr>
        <w:tc>
          <w:tcPr>
            <w:tcW w:w="3402" w:type="dxa"/>
            <w:tcBorders>
              <w:top w:val="single" w:sz="2" w:space="0" w:color="000000"/>
              <w:left w:val="single" w:sz="2" w:space="0" w:color="000000"/>
              <w:bottom w:val="single" w:sz="2" w:space="0" w:color="000000"/>
              <w:right w:val="single" w:sz="2" w:space="0" w:color="000000"/>
            </w:tcBorders>
            <w:shd w:val="clear" w:color="auto" w:fill="FFFFFF"/>
            <w:hideMark/>
          </w:tcPr>
          <w:p w:rsidR="000B67A6" w:rsidRPr="00E1677F" w:rsidRDefault="000B67A6" w:rsidP="00E1677F">
            <w:pPr>
              <w:autoSpaceDE w:val="0"/>
              <w:autoSpaceDN w:val="0"/>
              <w:adjustRightInd w:val="0"/>
              <w:rPr>
                <w:rFonts w:ascii="Times New Roman CYR" w:hAnsi="Times New Roman CYR" w:cs="Times New Roman CYR"/>
                <w:sz w:val="28"/>
                <w:szCs w:val="28"/>
              </w:rPr>
            </w:pPr>
            <w:r w:rsidRPr="00E1677F">
              <w:rPr>
                <w:sz w:val="28"/>
                <w:szCs w:val="28"/>
              </w:rPr>
              <w:t xml:space="preserve">3. </w:t>
            </w:r>
            <w:r w:rsidRPr="00E1677F">
              <w:rPr>
                <w:rFonts w:ascii="Times New Roman CYR" w:hAnsi="Times New Roman CYR" w:cs="Times New Roman CYR"/>
                <w:sz w:val="28"/>
                <w:szCs w:val="28"/>
              </w:rPr>
              <w:t>Гранты  в форме субсидий начинающим предпринимателям:</w:t>
            </w:r>
          </w:p>
          <w:p w:rsidR="000B67A6" w:rsidRPr="00E1677F" w:rsidRDefault="000B67A6" w:rsidP="00E1677F">
            <w:pPr>
              <w:autoSpaceDE w:val="0"/>
              <w:autoSpaceDN w:val="0"/>
              <w:adjustRightInd w:val="0"/>
              <w:rPr>
                <w:rFonts w:ascii="Times New Roman CYR" w:hAnsi="Times New Roman CYR" w:cs="Times New Roman CYR"/>
                <w:sz w:val="28"/>
                <w:szCs w:val="28"/>
              </w:rPr>
            </w:pPr>
            <w:r w:rsidRPr="00E1677F">
              <w:rPr>
                <w:sz w:val="28"/>
                <w:szCs w:val="28"/>
              </w:rPr>
              <w:t xml:space="preserve">- </w:t>
            </w:r>
            <w:r w:rsidRPr="00E1677F">
              <w:rPr>
                <w:rFonts w:ascii="Times New Roman CYR" w:hAnsi="Times New Roman CYR" w:cs="Times New Roman CYR"/>
                <w:sz w:val="28"/>
                <w:szCs w:val="28"/>
              </w:rPr>
              <w:t>расходы</w:t>
            </w:r>
          </w:p>
          <w:p w:rsidR="000B67A6" w:rsidRPr="00E1677F" w:rsidRDefault="000B67A6" w:rsidP="00E1677F">
            <w:pPr>
              <w:autoSpaceDE w:val="0"/>
              <w:autoSpaceDN w:val="0"/>
              <w:adjustRightInd w:val="0"/>
              <w:rPr>
                <w:rFonts w:ascii="Times New Roman CYR" w:hAnsi="Times New Roman CYR" w:cs="Times New Roman CYR"/>
                <w:sz w:val="28"/>
                <w:szCs w:val="28"/>
              </w:rPr>
            </w:pPr>
            <w:r w:rsidRPr="00E1677F">
              <w:rPr>
                <w:rFonts w:ascii="Times New Roman CYR" w:hAnsi="Times New Roman CYR" w:cs="Times New Roman CYR"/>
                <w:sz w:val="28"/>
                <w:szCs w:val="28"/>
              </w:rPr>
              <w:t>по регистрации юридического лица</w:t>
            </w:r>
          </w:p>
          <w:p w:rsidR="000B67A6" w:rsidRPr="00E1677F" w:rsidRDefault="000B67A6" w:rsidP="00E1677F">
            <w:pPr>
              <w:autoSpaceDE w:val="0"/>
              <w:autoSpaceDN w:val="0"/>
              <w:adjustRightInd w:val="0"/>
              <w:rPr>
                <w:rFonts w:ascii="Times New Roman CYR" w:hAnsi="Times New Roman CYR" w:cs="Times New Roman CYR"/>
                <w:sz w:val="28"/>
                <w:szCs w:val="28"/>
              </w:rPr>
            </w:pPr>
            <w:r w:rsidRPr="00E1677F">
              <w:rPr>
                <w:rFonts w:ascii="Times New Roman CYR" w:hAnsi="Times New Roman CYR" w:cs="Times New Roman CYR"/>
                <w:sz w:val="28"/>
                <w:szCs w:val="28"/>
              </w:rPr>
              <w:t>или индивидуального предпринимателя;</w:t>
            </w:r>
          </w:p>
          <w:p w:rsidR="000B67A6" w:rsidRPr="00E1677F" w:rsidRDefault="000B67A6" w:rsidP="00E1677F">
            <w:pPr>
              <w:autoSpaceDE w:val="0"/>
              <w:autoSpaceDN w:val="0"/>
              <w:adjustRightInd w:val="0"/>
              <w:rPr>
                <w:rFonts w:ascii="Times New Roman CYR" w:hAnsi="Times New Roman CYR" w:cs="Times New Roman CYR"/>
                <w:sz w:val="28"/>
                <w:szCs w:val="28"/>
              </w:rPr>
            </w:pPr>
            <w:r w:rsidRPr="00E1677F">
              <w:rPr>
                <w:sz w:val="28"/>
                <w:szCs w:val="28"/>
              </w:rPr>
              <w:t xml:space="preserve">- </w:t>
            </w:r>
            <w:r w:rsidRPr="00E1677F">
              <w:rPr>
                <w:rFonts w:ascii="Times New Roman CYR" w:hAnsi="Times New Roman CYR" w:cs="Times New Roman CYR"/>
                <w:sz w:val="28"/>
                <w:szCs w:val="28"/>
              </w:rPr>
              <w:t>расходы, связанные</w:t>
            </w:r>
          </w:p>
          <w:p w:rsidR="000B67A6" w:rsidRPr="00E1677F" w:rsidRDefault="000B67A6" w:rsidP="00E1677F">
            <w:pPr>
              <w:autoSpaceDE w:val="0"/>
              <w:autoSpaceDN w:val="0"/>
              <w:adjustRightInd w:val="0"/>
              <w:rPr>
                <w:rFonts w:ascii="Times New Roman CYR" w:hAnsi="Times New Roman CYR" w:cs="Times New Roman CYR"/>
                <w:sz w:val="28"/>
                <w:szCs w:val="28"/>
              </w:rPr>
            </w:pPr>
            <w:r w:rsidRPr="00E1677F">
              <w:rPr>
                <w:rFonts w:ascii="Times New Roman CYR" w:hAnsi="Times New Roman CYR" w:cs="Times New Roman CYR"/>
                <w:sz w:val="28"/>
                <w:szCs w:val="28"/>
              </w:rPr>
              <w:t>с началом предпринимательской деятельности;</w:t>
            </w:r>
          </w:p>
          <w:p w:rsidR="000B67A6" w:rsidRPr="00E1677F" w:rsidRDefault="000B67A6" w:rsidP="00E1677F">
            <w:pPr>
              <w:autoSpaceDE w:val="0"/>
              <w:autoSpaceDN w:val="0"/>
              <w:adjustRightInd w:val="0"/>
              <w:rPr>
                <w:rFonts w:cs="Calibri"/>
                <w:sz w:val="28"/>
                <w:szCs w:val="28"/>
              </w:rPr>
            </w:pPr>
            <w:r w:rsidRPr="00E1677F">
              <w:rPr>
                <w:sz w:val="28"/>
                <w:szCs w:val="28"/>
              </w:rPr>
              <w:t xml:space="preserve">- </w:t>
            </w:r>
            <w:r w:rsidRPr="00E1677F">
              <w:rPr>
                <w:rFonts w:ascii="Times New Roman CYR" w:hAnsi="Times New Roman CYR" w:cs="Times New Roman CYR"/>
                <w:sz w:val="28"/>
                <w:szCs w:val="28"/>
              </w:rPr>
              <w:t>выплаты по передаче прав на франшизу (паушальный взнос)</w:t>
            </w:r>
          </w:p>
        </w:tc>
        <w:tc>
          <w:tcPr>
            <w:tcW w:w="1843" w:type="dxa"/>
            <w:tcBorders>
              <w:top w:val="single" w:sz="2" w:space="0" w:color="000000"/>
              <w:left w:val="single" w:sz="2" w:space="0" w:color="000000"/>
              <w:bottom w:val="single" w:sz="2" w:space="0" w:color="000000"/>
              <w:right w:val="single" w:sz="2" w:space="0" w:color="000000"/>
            </w:tcBorders>
            <w:shd w:val="clear" w:color="auto" w:fill="FFFFFF"/>
            <w:hideMark/>
          </w:tcPr>
          <w:p w:rsidR="000B67A6" w:rsidRPr="00E1677F" w:rsidRDefault="000B67A6" w:rsidP="00E1677F">
            <w:pPr>
              <w:autoSpaceDE w:val="0"/>
              <w:autoSpaceDN w:val="0"/>
              <w:adjustRightInd w:val="0"/>
              <w:jc w:val="center"/>
              <w:rPr>
                <w:rFonts w:cs="Calibri"/>
                <w:sz w:val="28"/>
                <w:szCs w:val="28"/>
                <w:lang w:val="en-US"/>
              </w:rPr>
            </w:pPr>
            <w:r w:rsidRPr="00E1677F">
              <w:rPr>
                <w:rFonts w:ascii="Times New Roman CYR" w:hAnsi="Times New Roman CYR" w:cs="Times New Roman CYR"/>
                <w:sz w:val="28"/>
                <w:szCs w:val="28"/>
              </w:rPr>
              <w:t>субъекты</w:t>
            </w:r>
          </w:p>
        </w:tc>
        <w:tc>
          <w:tcPr>
            <w:tcW w:w="4536" w:type="dxa"/>
            <w:tcBorders>
              <w:top w:val="single" w:sz="2" w:space="0" w:color="000000"/>
              <w:left w:val="single" w:sz="2" w:space="0" w:color="000000"/>
              <w:bottom w:val="single" w:sz="2" w:space="0" w:color="000000"/>
              <w:right w:val="single" w:sz="2" w:space="0" w:color="000000"/>
            </w:tcBorders>
            <w:shd w:val="clear" w:color="auto" w:fill="FFFFFF"/>
            <w:hideMark/>
          </w:tcPr>
          <w:p w:rsidR="000B67A6" w:rsidRPr="00E1677F" w:rsidRDefault="000B67A6" w:rsidP="00E1677F">
            <w:pPr>
              <w:autoSpaceDE w:val="0"/>
              <w:autoSpaceDN w:val="0"/>
              <w:adjustRightInd w:val="0"/>
              <w:rPr>
                <w:rFonts w:ascii="Times New Roman CYR" w:hAnsi="Times New Roman CYR" w:cs="Times New Roman CYR"/>
                <w:sz w:val="28"/>
                <w:szCs w:val="28"/>
              </w:rPr>
            </w:pPr>
            <w:r w:rsidRPr="00E1677F">
              <w:rPr>
                <w:rFonts w:ascii="Times New Roman CYR" w:hAnsi="Times New Roman CYR" w:cs="Times New Roman CYR"/>
                <w:sz w:val="28"/>
                <w:szCs w:val="28"/>
              </w:rPr>
              <w:t>Грант не может составлять более 300 тыс. рублей в год для одного субъекта.</w:t>
            </w:r>
          </w:p>
          <w:p w:rsidR="000B67A6" w:rsidRPr="00E1677F" w:rsidRDefault="000B67A6" w:rsidP="00E1677F">
            <w:pPr>
              <w:autoSpaceDE w:val="0"/>
              <w:autoSpaceDN w:val="0"/>
              <w:adjustRightInd w:val="0"/>
              <w:rPr>
                <w:rFonts w:ascii="Times New Roman CYR" w:hAnsi="Times New Roman CYR" w:cs="Times New Roman CYR"/>
                <w:sz w:val="28"/>
                <w:szCs w:val="28"/>
              </w:rPr>
            </w:pPr>
            <w:r w:rsidRPr="00E1677F">
              <w:rPr>
                <w:rFonts w:ascii="Times New Roman CYR" w:hAnsi="Times New Roman CYR" w:cs="Times New Roman CYR"/>
                <w:sz w:val="28"/>
                <w:szCs w:val="28"/>
              </w:rPr>
              <w:t>Грант предоставляется</w:t>
            </w:r>
          </w:p>
          <w:p w:rsidR="000B67A6" w:rsidRPr="00E1677F" w:rsidRDefault="000B67A6" w:rsidP="00E1677F">
            <w:pPr>
              <w:autoSpaceDE w:val="0"/>
              <w:autoSpaceDN w:val="0"/>
              <w:adjustRightInd w:val="0"/>
              <w:rPr>
                <w:rFonts w:ascii="Times New Roman CYR" w:hAnsi="Times New Roman CYR" w:cs="Times New Roman CYR"/>
                <w:sz w:val="28"/>
                <w:szCs w:val="28"/>
              </w:rPr>
            </w:pPr>
            <w:r w:rsidRPr="00E1677F">
              <w:rPr>
                <w:rFonts w:ascii="Times New Roman CYR" w:hAnsi="Times New Roman CYR" w:cs="Times New Roman CYR"/>
                <w:sz w:val="28"/>
                <w:szCs w:val="28"/>
              </w:rPr>
              <w:t>при условии софинансирования начинающим субъектом расходов</w:t>
            </w:r>
          </w:p>
          <w:p w:rsidR="000B67A6" w:rsidRPr="00E1677F" w:rsidRDefault="000B67A6" w:rsidP="00E1677F">
            <w:pPr>
              <w:autoSpaceDE w:val="0"/>
              <w:autoSpaceDN w:val="0"/>
              <w:adjustRightInd w:val="0"/>
              <w:rPr>
                <w:rFonts w:ascii="Times New Roman CYR" w:hAnsi="Times New Roman CYR" w:cs="Times New Roman CYR"/>
                <w:sz w:val="28"/>
                <w:szCs w:val="28"/>
              </w:rPr>
            </w:pPr>
            <w:r w:rsidRPr="00E1677F">
              <w:rPr>
                <w:rFonts w:ascii="Times New Roman CYR" w:hAnsi="Times New Roman CYR" w:cs="Times New Roman CYR"/>
                <w:sz w:val="28"/>
                <w:szCs w:val="28"/>
              </w:rPr>
              <w:t>на реализацию проекта в размере</w:t>
            </w:r>
          </w:p>
          <w:p w:rsidR="000B67A6" w:rsidRPr="00E1677F" w:rsidRDefault="000B67A6" w:rsidP="00E1677F">
            <w:pPr>
              <w:autoSpaceDE w:val="0"/>
              <w:autoSpaceDN w:val="0"/>
              <w:adjustRightInd w:val="0"/>
              <w:rPr>
                <w:rFonts w:cs="Calibri"/>
                <w:sz w:val="28"/>
                <w:szCs w:val="28"/>
              </w:rPr>
            </w:pPr>
            <w:r w:rsidRPr="00E1677F">
              <w:rPr>
                <w:rFonts w:ascii="Times New Roman CYR" w:hAnsi="Times New Roman CYR" w:cs="Times New Roman CYR"/>
                <w:sz w:val="28"/>
                <w:szCs w:val="28"/>
              </w:rPr>
              <w:t>не менее 15% от размера получаемой поддержки.</w:t>
            </w:r>
          </w:p>
        </w:tc>
      </w:tr>
    </w:tbl>
    <w:p w:rsidR="000B67A6" w:rsidRPr="00E1677F" w:rsidRDefault="000B67A6" w:rsidP="000B67A6">
      <w:pPr>
        <w:rPr>
          <w:sz w:val="24"/>
          <w:szCs w:val="24"/>
        </w:rPr>
      </w:pPr>
    </w:p>
    <w:p w:rsidR="000B67A6" w:rsidRPr="00E1677F" w:rsidRDefault="000B67A6" w:rsidP="000B67A6">
      <w:pPr>
        <w:ind w:right="38"/>
        <w:rPr>
          <w:sz w:val="28"/>
          <w:szCs w:val="28"/>
        </w:rPr>
      </w:pPr>
    </w:p>
    <w:p w:rsidR="000B67A6" w:rsidRPr="00E1677F" w:rsidRDefault="000B67A6" w:rsidP="000B67A6">
      <w:pPr>
        <w:ind w:right="38"/>
        <w:rPr>
          <w:sz w:val="28"/>
          <w:szCs w:val="28"/>
        </w:rPr>
      </w:pPr>
    </w:p>
    <w:p w:rsidR="000B67A6" w:rsidRDefault="000B67A6" w:rsidP="000B67A6">
      <w:pPr>
        <w:ind w:right="38"/>
        <w:rPr>
          <w:sz w:val="28"/>
          <w:szCs w:val="28"/>
        </w:rPr>
      </w:pPr>
    </w:p>
    <w:p w:rsidR="00A53C3C" w:rsidRDefault="00A53C3C" w:rsidP="000B67A6">
      <w:pPr>
        <w:ind w:right="38"/>
        <w:rPr>
          <w:sz w:val="28"/>
          <w:szCs w:val="28"/>
        </w:rPr>
      </w:pPr>
    </w:p>
    <w:p w:rsidR="00A53C3C" w:rsidRDefault="00A53C3C" w:rsidP="000B67A6">
      <w:pPr>
        <w:ind w:right="38"/>
        <w:rPr>
          <w:sz w:val="28"/>
          <w:szCs w:val="28"/>
        </w:rPr>
      </w:pPr>
    </w:p>
    <w:p w:rsidR="00A53C3C" w:rsidRDefault="00A53C3C" w:rsidP="000B67A6">
      <w:pPr>
        <w:ind w:right="38"/>
        <w:rPr>
          <w:sz w:val="28"/>
          <w:szCs w:val="28"/>
        </w:rPr>
      </w:pPr>
    </w:p>
    <w:p w:rsidR="00A53C3C" w:rsidRDefault="00A53C3C" w:rsidP="000B67A6">
      <w:pPr>
        <w:ind w:right="38"/>
        <w:rPr>
          <w:sz w:val="28"/>
          <w:szCs w:val="28"/>
        </w:rPr>
      </w:pPr>
    </w:p>
    <w:p w:rsidR="00A53C3C" w:rsidRDefault="00A53C3C" w:rsidP="000B67A6">
      <w:pPr>
        <w:ind w:right="38"/>
        <w:rPr>
          <w:sz w:val="28"/>
          <w:szCs w:val="28"/>
        </w:rPr>
      </w:pPr>
    </w:p>
    <w:p w:rsidR="00A53C3C" w:rsidRDefault="00A53C3C" w:rsidP="000B67A6">
      <w:pPr>
        <w:ind w:right="38"/>
        <w:rPr>
          <w:sz w:val="28"/>
          <w:szCs w:val="28"/>
        </w:rPr>
      </w:pPr>
    </w:p>
    <w:p w:rsidR="00A53C3C" w:rsidRDefault="00A53C3C" w:rsidP="000B67A6">
      <w:pPr>
        <w:ind w:right="38"/>
        <w:rPr>
          <w:sz w:val="28"/>
          <w:szCs w:val="28"/>
        </w:rPr>
      </w:pPr>
    </w:p>
    <w:p w:rsidR="00A53C3C" w:rsidRDefault="00A53C3C" w:rsidP="000B67A6">
      <w:pPr>
        <w:ind w:right="38"/>
        <w:rPr>
          <w:sz w:val="28"/>
          <w:szCs w:val="28"/>
        </w:rPr>
      </w:pPr>
    </w:p>
    <w:p w:rsidR="00A53C3C" w:rsidRDefault="00A53C3C" w:rsidP="000B67A6">
      <w:pPr>
        <w:ind w:right="38"/>
        <w:rPr>
          <w:sz w:val="28"/>
          <w:szCs w:val="28"/>
        </w:rPr>
      </w:pPr>
    </w:p>
    <w:p w:rsidR="00A53C3C" w:rsidRDefault="00A53C3C" w:rsidP="000B67A6">
      <w:pPr>
        <w:ind w:right="38"/>
        <w:rPr>
          <w:sz w:val="28"/>
          <w:szCs w:val="28"/>
        </w:rPr>
      </w:pPr>
    </w:p>
    <w:p w:rsidR="00A53C3C" w:rsidRDefault="00A53C3C" w:rsidP="000B67A6">
      <w:pPr>
        <w:ind w:right="38"/>
        <w:rPr>
          <w:sz w:val="28"/>
          <w:szCs w:val="28"/>
        </w:rPr>
      </w:pPr>
    </w:p>
    <w:p w:rsidR="00677A61" w:rsidRDefault="00677A61" w:rsidP="000B67A6">
      <w:pPr>
        <w:ind w:right="38"/>
        <w:rPr>
          <w:sz w:val="28"/>
          <w:szCs w:val="28"/>
        </w:rPr>
      </w:pPr>
    </w:p>
    <w:p w:rsidR="00677A61" w:rsidRDefault="00677A61" w:rsidP="000B67A6">
      <w:pPr>
        <w:ind w:right="38"/>
        <w:rPr>
          <w:sz w:val="28"/>
          <w:szCs w:val="28"/>
        </w:rPr>
      </w:pPr>
    </w:p>
    <w:p w:rsidR="00677A61" w:rsidRDefault="00677A61" w:rsidP="000B67A6">
      <w:pPr>
        <w:ind w:right="38"/>
        <w:rPr>
          <w:sz w:val="28"/>
          <w:szCs w:val="28"/>
        </w:rPr>
      </w:pPr>
    </w:p>
    <w:p w:rsidR="00677A61" w:rsidRDefault="00677A61" w:rsidP="000B67A6">
      <w:pPr>
        <w:ind w:right="38"/>
        <w:rPr>
          <w:sz w:val="28"/>
          <w:szCs w:val="28"/>
        </w:rPr>
      </w:pPr>
    </w:p>
    <w:p w:rsidR="00677A61" w:rsidRDefault="00677A61" w:rsidP="000B67A6">
      <w:pPr>
        <w:ind w:right="38"/>
        <w:rPr>
          <w:sz w:val="28"/>
          <w:szCs w:val="28"/>
        </w:rPr>
      </w:pPr>
    </w:p>
    <w:p w:rsidR="000B67A6" w:rsidRPr="00E1677F" w:rsidRDefault="000B67A6" w:rsidP="000B67A6">
      <w:pPr>
        <w:ind w:left="5103" w:right="38"/>
        <w:rPr>
          <w:sz w:val="28"/>
          <w:szCs w:val="28"/>
        </w:rPr>
      </w:pPr>
      <w:r w:rsidRPr="00E1677F">
        <w:rPr>
          <w:sz w:val="28"/>
          <w:szCs w:val="28"/>
        </w:rPr>
        <w:lastRenderedPageBreak/>
        <w:t>Приложение 1</w:t>
      </w:r>
    </w:p>
    <w:p w:rsidR="000B67A6" w:rsidRPr="00E1677F" w:rsidRDefault="000B67A6" w:rsidP="000B67A6">
      <w:pPr>
        <w:ind w:left="5103" w:right="38"/>
        <w:rPr>
          <w:sz w:val="28"/>
          <w:szCs w:val="28"/>
        </w:rPr>
      </w:pPr>
      <w:r w:rsidRPr="00E1677F">
        <w:rPr>
          <w:sz w:val="28"/>
          <w:szCs w:val="28"/>
        </w:rPr>
        <w:t xml:space="preserve">к порядку </w:t>
      </w:r>
      <w:r w:rsidRPr="00E1677F">
        <w:rPr>
          <w:rFonts w:ascii="Times New Roman CYR" w:hAnsi="Times New Roman CYR" w:cs="Times New Roman CYR"/>
          <w:sz w:val="28"/>
          <w:szCs w:val="28"/>
        </w:rPr>
        <w:t>предоставления грантов в форме субсидий юридическим лицам (за исключением муниципальных учреждений), индивидуальным предпринимателям, в том числе предоставляемых на конкурсной основе</w:t>
      </w:r>
    </w:p>
    <w:p w:rsidR="000B67A6" w:rsidRPr="00E1677F" w:rsidRDefault="000B67A6" w:rsidP="000B67A6">
      <w:pPr>
        <w:ind w:left="5103" w:right="38"/>
        <w:rPr>
          <w:sz w:val="28"/>
          <w:szCs w:val="28"/>
        </w:rPr>
      </w:pPr>
    </w:p>
    <w:p w:rsidR="000B67A6" w:rsidRPr="00E1677F" w:rsidRDefault="000B67A6" w:rsidP="000B67A6">
      <w:pPr>
        <w:widowControl w:val="0"/>
        <w:autoSpaceDE w:val="0"/>
        <w:autoSpaceDN w:val="0"/>
        <w:adjustRightInd w:val="0"/>
        <w:jc w:val="center"/>
        <w:rPr>
          <w:bCs/>
          <w:sz w:val="24"/>
          <w:szCs w:val="24"/>
        </w:rPr>
      </w:pPr>
      <w:r w:rsidRPr="00E1677F">
        <w:rPr>
          <w:bCs/>
          <w:sz w:val="24"/>
          <w:szCs w:val="24"/>
        </w:rPr>
        <w:t>ФОРМА</w:t>
      </w:r>
    </w:p>
    <w:p w:rsidR="000B67A6" w:rsidRPr="00E1677F" w:rsidRDefault="000B67A6" w:rsidP="000B67A6">
      <w:pPr>
        <w:widowControl w:val="0"/>
        <w:autoSpaceDE w:val="0"/>
        <w:autoSpaceDN w:val="0"/>
        <w:adjustRightInd w:val="0"/>
        <w:jc w:val="center"/>
        <w:rPr>
          <w:bCs/>
          <w:sz w:val="24"/>
          <w:szCs w:val="24"/>
        </w:rPr>
      </w:pPr>
      <w:r w:rsidRPr="00E1677F">
        <w:rPr>
          <w:bCs/>
          <w:sz w:val="24"/>
          <w:szCs w:val="24"/>
        </w:rPr>
        <w:t>ЗАЯВЛЕНИЯ НА ПРЕДОСТАВЛЕНИЕ ГРАНТА</w:t>
      </w:r>
    </w:p>
    <w:p w:rsidR="000B67A6" w:rsidRPr="00E1677F" w:rsidRDefault="000B67A6" w:rsidP="000B67A6">
      <w:pPr>
        <w:widowControl w:val="0"/>
        <w:autoSpaceDE w:val="0"/>
        <w:autoSpaceDN w:val="0"/>
        <w:adjustRightInd w:val="0"/>
        <w:jc w:val="right"/>
        <w:rPr>
          <w:sz w:val="24"/>
          <w:szCs w:val="24"/>
        </w:rPr>
      </w:pPr>
    </w:p>
    <w:p w:rsidR="000B67A6" w:rsidRPr="00E1677F" w:rsidRDefault="000B67A6" w:rsidP="000B67A6">
      <w:pPr>
        <w:widowControl w:val="0"/>
        <w:autoSpaceDE w:val="0"/>
        <w:autoSpaceDN w:val="0"/>
        <w:adjustRightInd w:val="0"/>
        <w:ind w:left="5670"/>
        <w:rPr>
          <w:sz w:val="26"/>
          <w:szCs w:val="26"/>
        </w:rPr>
      </w:pPr>
      <w:r w:rsidRPr="00E1677F">
        <w:rPr>
          <w:sz w:val="26"/>
          <w:szCs w:val="26"/>
        </w:rPr>
        <w:t>Главе города Сургута</w:t>
      </w:r>
    </w:p>
    <w:p w:rsidR="000B67A6" w:rsidRPr="00E1677F" w:rsidRDefault="000B67A6" w:rsidP="000B67A6">
      <w:pPr>
        <w:widowControl w:val="0"/>
        <w:autoSpaceDE w:val="0"/>
        <w:autoSpaceDN w:val="0"/>
        <w:adjustRightInd w:val="0"/>
        <w:ind w:left="5670"/>
        <w:jc w:val="both"/>
        <w:rPr>
          <w:sz w:val="26"/>
          <w:szCs w:val="26"/>
        </w:rPr>
      </w:pPr>
      <w:r w:rsidRPr="00E1677F">
        <w:rPr>
          <w:sz w:val="26"/>
          <w:szCs w:val="26"/>
        </w:rPr>
        <w:t>Д.В. Попову</w:t>
      </w:r>
    </w:p>
    <w:p w:rsidR="000B67A6" w:rsidRPr="00E1677F" w:rsidRDefault="000B67A6" w:rsidP="000B67A6">
      <w:pPr>
        <w:widowControl w:val="0"/>
        <w:autoSpaceDE w:val="0"/>
        <w:autoSpaceDN w:val="0"/>
        <w:adjustRightInd w:val="0"/>
        <w:rPr>
          <w:sz w:val="28"/>
          <w:szCs w:val="28"/>
        </w:rPr>
      </w:pPr>
    </w:p>
    <w:p w:rsidR="000B67A6" w:rsidRPr="00E1677F" w:rsidRDefault="000B67A6" w:rsidP="000B67A6">
      <w:pPr>
        <w:widowControl w:val="0"/>
        <w:autoSpaceDE w:val="0"/>
        <w:autoSpaceDN w:val="0"/>
        <w:adjustRightInd w:val="0"/>
        <w:jc w:val="center"/>
        <w:rPr>
          <w:sz w:val="26"/>
          <w:szCs w:val="26"/>
        </w:rPr>
      </w:pPr>
      <w:r w:rsidRPr="00E1677F">
        <w:rPr>
          <w:sz w:val="26"/>
          <w:szCs w:val="26"/>
        </w:rPr>
        <w:t>Заявление</w:t>
      </w:r>
    </w:p>
    <w:p w:rsidR="000B67A6" w:rsidRPr="00E1677F" w:rsidRDefault="000B67A6" w:rsidP="000B67A6">
      <w:pPr>
        <w:widowControl w:val="0"/>
        <w:autoSpaceDE w:val="0"/>
        <w:autoSpaceDN w:val="0"/>
        <w:adjustRightInd w:val="0"/>
        <w:jc w:val="center"/>
        <w:rPr>
          <w:sz w:val="26"/>
          <w:szCs w:val="26"/>
        </w:rPr>
      </w:pPr>
      <w:r w:rsidRPr="00E1677F">
        <w:rPr>
          <w:sz w:val="26"/>
          <w:szCs w:val="26"/>
        </w:rPr>
        <w:t xml:space="preserve">на предоставление гранта субъекту малого и среднего предпринимательства </w:t>
      </w:r>
    </w:p>
    <w:p w:rsidR="000B67A6" w:rsidRPr="00E1677F" w:rsidRDefault="000B67A6" w:rsidP="000B67A6">
      <w:pPr>
        <w:widowControl w:val="0"/>
        <w:autoSpaceDE w:val="0"/>
        <w:autoSpaceDN w:val="0"/>
        <w:adjustRightInd w:val="0"/>
        <w:rPr>
          <w:sz w:val="26"/>
          <w:szCs w:val="26"/>
        </w:rPr>
      </w:pPr>
    </w:p>
    <w:p w:rsidR="000B67A6" w:rsidRPr="00E1677F" w:rsidRDefault="000B67A6" w:rsidP="000B67A6">
      <w:pPr>
        <w:widowControl w:val="0"/>
        <w:autoSpaceDE w:val="0"/>
        <w:autoSpaceDN w:val="0"/>
        <w:adjustRightInd w:val="0"/>
        <w:rPr>
          <w:sz w:val="26"/>
          <w:szCs w:val="26"/>
        </w:rPr>
      </w:pPr>
      <w:r w:rsidRPr="00E1677F">
        <w:rPr>
          <w:sz w:val="26"/>
          <w:szCs w:val="26"/>
        </w:rPr>
        <w:t>Заявитель _________________________________________________________________</w:t>
      </w:r>
    </w:p>
    <w:p w:rsidR="000B67A6" w:rsidRPr="00E1677F" w:rsidRDefault="000B67A6" w:rsidP="000B67A6">
      <w:pPr>
        <w:widowControl w:val="0"/>
        <w:autoSpaceDE w:val="0"/>
        <w:autoSpaceDN w:val="0"/>
        <w:adjustRightInd w:val="0"/>
        <w:rPr>
          <w:sz w:val="26"/>
          <w:szCs w:val="26"/>
        </w:rPr>
      </w:pPr>
      <w:r w:rsidRPr="00E1677F">
        <w:rPr>
          <w:sz w:val="26"/>
          <w:szCs w:val="26"/>
        </w:rPr>
        <w:t>__________________________________________________________________________</w:t>
      </w:r>
    </w:p>
    <w:p w:rsidR="000B67A6" w:rsidRPr="00E1677F" w:rsidRDefault="000B67A6" w:rsidP="000B67A6">
      <w:pPr>
        <w:widowControl w:val="0"/>
        <w:autoSpaceDE w:val="0"/>
        <w:autoSpaceDN w:val="0"/>
        <w:adjustRightInd w:val="0"/>
        <w:jc w:val="center"/>
        <w:rPr>
          <w:sz w:val="18"/>
          <w:szCs w:val="18"/>
        </w:rPr>
      </w:pPr>
      <w:r w:rsidRPr="00E1677F">
        <w:rPr>
          <w:sz w:val="18"/>
          <w:szCs w:val="18"/>
        </w:rPr>
        <w:t>(полное наименование и организационно-правовая форма юридического лица</w:t>
      </w:r>
    </w:p>
    <w:p w:rsidR="000B67A6" w:rsidRPr="00E1677F" w:rsidRDefault="000B67A6" w:rsidP="000B67A6">
      <w:pPr>
        <w:widowControl w:val="0"/>
        <w:autoSpaceDE w:val="0"/>
        <w:autoSpaceDN w:val="0"/>
        <w:adjustRightInd w:val="0"/>
        <w:jc w:val="center"/>
        <w:rPr>
          <w:sz w:val="18"/>
          <w:szCs w:val="18"/>
        </w:rPr>
      </w:pPr>
      <w:r w:rsidRPr="00E1677F">
        <w:rPr>
          <w:sz w:val="18"/>
          <w:szCs w:val="18"/>
        </w:rPr>
        <w:t xml:space="preserve"> или Ф.И.О. индивидуального предпринимателя)</w:t>
      </w:r>
    </w:p>
    <w:p w:rsidR="000B67A6" w:rsidRPr="00E1677F" w:rsidRDefault="000B67A6" w:rsidP="000B67A6">
      <w:pPr>
        <w:widowControl w:val="0"/>
        <w:autoSpaceDE w:val="0"/>
        <w:autoSpaceDN w:val="0"/>
        <w:adjustRightInd w:val="0"/>
        <w:rPr>
          <w:sz w:val="26"/>
          <w:szCs w:val="26"/>
        </w:rPr>
      </w:pPr>
      <w:r w:rsidRPr="00E1677F">
        <w:rPr>
          <w:sz w:val="26"/>
          <w:szCs w:val="26"/>
        </w:rPr>
        <w:t>в лице____________________________________________________________________</w:t>
      </w:r>
    </w:p>
    <w:p w:rsidR="000B67A6" w:rsidRPr="00E1677F" w:rsidRDefault="000B67A6" w:rsidP="000B67A6">
      <w:pPr>
        <w:widowControl w:val="0"/>
        <w:autoSpaceDE w:val="0"/>
        <w:autoSpaceDN w:val="0"/>
        <w:adjustRightInd w:val="0"/>
        <w:rPr>
          <w:sz w:val="26"/>
          <w:szCs w:val="26"/>
        </w:rPr>
      </w:pPr>
      <w:r w:rsidRPr="00E1677F">
        <w:rPr>
          <w:sz w:val="26"/>
          <w:szCs w:val="26"/>
        </w:rPr>
        <w:t xml:space="preserve">__________________________________________________________________________ </w:t>
      </w:r>
    </w:p>
    <w:p w:rsidR="000B67A6" w:rsidRPr="00E1677F" w:rsidRDefault="000B67A6" w:rsidP="000B67A6">
      <w:pPr>
        <w:widowControl w:val="0"/>
        <w:autoSpaceDE w:val="0"/>
        <w:autoSpaceDN w:val="0"/>
        <w:adjustRightInd w:val="0"/>
        <w:jc w:val="center"/>
        <w:rPr>
          <w:sz w:val="18"/>
          <w:szCs w:val="18"/>
        </w:rPr>
      </w:pPr>
      <w:r w:rsidRPr="00E1677F">
        <w:rPr>
          <w:sz w:val="18"/>
          <w:szCs w:val="18"/>
        </w:rPr>
        <w:t xml:space="preserve"> (фамилия, имя, отчество, должность руководителя или доверенного лица)</w:t>
      </w:r>
    </w:p>
    <w:p w:rsidR="000B67A6" w:rsidRPr="00E1677F" w:rsidRDefault="000B67A6" w:rsidP="000B67A6">
      <w:pPr>
        <w:widowControl w:val="0"/>
        <w:autoSpaceDE w:val="0"/>
        <w:autoSpaceDN w:val="0"/>
        <w:adjustRightInd w:val="0"/>
        <w:jc w:val="center"/>
        <w:rPr>
          <w:sz w:val="18"/>
          <w:szCs w:val="18"/>
        </w:rPr>
      </w:pPr>
      <w:r w:rsidRPr="00E1677F">
        <w:rPr>
          <w:sz w:val="18"/>
          <w:szCs w:val="18"/>
        </w:rPr>
        <w:t>(№ доверенности, дата выдачи, срок действия)</w:t>
      </w:r>
    </w:p>
    <w:p w:rsidR="000B67A6" w:rsidRPr="00E1677F" w:rsidRDefault="000B67A6" w:rsidP="000B67A6">
      <w:pPr>
        <w:widowControl w:val="0"/>
        <w:autoSpaceDE w:val="0"/>
        <w:autoSpaceDN w:val="0"/>
        <w:adjustRightInd w:val="0"/>
        <w:rPr>
          <w:sz w:val="26"/>
          <w:szCs w:val="26"/>
        </w:rPr>
      </w:pPr>
      <w:r w:rsidRPr="00E1677F">
        <w:rPr>
          <w:sz w:val="26"/>
          <w:szCs w:val="26"/>
        </w:rPr>
        <w:t>просит предоставить в 20__году финансовую поддержку в следующем направлении:</w:t>
      </w:r>
    </w:p>
    <w:p w:rsidR="000B67A6" w:rsidRPr="00E1677F" w:rsidRDefault="000B67A6" w:rsidP="000B67A6">
      <w:pPr>
        <w:widowControl w:val="0"/>
        <w:autoSpaceDE w:val="0"/>
        <w:autoSpaceDN w:val="0"/>
        <w:adjustRightInd w:val="0"/>
        <w:rPr>
          <w:sz w:val="26"/>
          <w:szCs w:val="26"/>
        </w:rPr>
      </w:pPr>
      <w:r w:rsidRPr="00E1677F">
        <w:rPr>
          <w:sz w:val="26"/>
          <w:szCs w:val="26"/>
        </w:rPr>
        <w:t>______________________________________________________________________________________________________________________________________________________________________________________________________________________________</w:t>
      </w:r>
    </w:p>
    <w:p w:rsidR="000B67A6" w:rsidRPr="00E1677F" w:rsidRDefault="000B67A6" w:rsidP="000B67A6">
      <w:pPr>
        <w:widowControl w:val="0"/>
        <w:autoSpaceDE w:val="0"/>
        <w:autoSpaceDN w:val="0"/>
        <w:adjustRightInd w:val="0"/>
        <w:rPr>
          <w:sz w:val="26"/>
          <w:szCs w:val="26"/>
        </w:rPr>
      </w:pPr>
    </w:p>
    <w:p w:rsidR="000B67A6" w:rsidRPr="00E1677F" w:rsidRDefault="000B67A6" w:rsidP="000B67A6">
      <w:pPr>
        <w:widowControl w:val="0"/>
        <w:autoSpaceDE w:val="0"/>
        <w:autoSpaceDN w:val="0"/>
        <w:adjustRightInd w:val="0"/>
        <w:rPr>
          <w:sz w:val="26"/>
          <w:szCs w:val="26"/>
        </w:rPr>
      </w:pPr>
      <w:r w:rsidRPr="00E1677F">
        <w:rPr>
          <w:sz w:val="26"/>
          <w:szCs w:val="26"/>
        </w:rPr>
        <w:t>Сумма, заявленная на получение гранта________________________________________</w:t>
      </w:r>
    </w:p>
    <w:p w:rsidR="000B67A6" w:rsidRPr="00E1677F" w:rsidRDefault="000B67A6" w:rsidP="000B67A6">
      <w:pPr>
        <w:widowControl w:val="0"/>
        <w:autoSpaceDE w:val="0"/>
        <w:autoSpaceDN w:val="0"/>
        <w:adjustRightInd w:val="0"/>
        <w:rPr>
          <w:sz w:val="26"/>
          <w:szCs w:val="26"/>
        </w:rPr>
      </w:pPr>
    </w:p>
    <w:p w:rsidR="000B67A6" w:rsidRPr="00E1677F" w:rsidRDefault="000B67A6" w:rsidP="000B67A6">
      <w:pPr>
        <w:widowControl w:val="0"/>
        <w:autoSpaceDE w:val="0"/>
        <w:autoSpaceDN w:val="0"/>
        <w:adjustRightInd w:val="0"/>
        <w:ind w:firstLine="567"/>
        <w:rPr>
          <w:sz w:val="26"/>
          <w:szCs w:val="26"/>
        </w:rPr>
      </w:pPr>
      <w:r w:rsidRPr="00E1677F">
        <w:rPr>
          <w:sz w:val="26"/>
          <w:szCs w:val="26"/>
        </w:rPr>
        <w:t>1. Информация о Заявителе:</w:t>
      </w:r>
    </w:p>
    <w:p w:rsidR="000B67A6" w:rsidRPr="00E1677F" w:rsidRDefault="000B67A6" w:rsidP="000B67A6">
      <w:pPr>
        <w:widowControl w:val="0"/>
        <w:autoSpaceDE w:val="0"/>
        <w:autoSpaceDN w:val="0"/>
        <w:adjustRightInd w:val="0"/>
        <w:rPr>
          <w:sz w:val="26"/>
          <w:szCs w:val="26"/>
        </w:rPr>
      </w:pPr>
      <w:r w:rsidRPr="00E1677F">
        <w:rPr>
          <w:sz w:val="26"/>
          <w:szCs w:val="26"/>
        </w:rPr>
        <w:t>ОГРН (ОГРНИП) __________________________________________________________</w:t>
      </w:r>
    </w:p>
    <w:p w:rsidR="000B67A6" w:rsidRPr="00E1677F" w:rsidRDefault="000B67A6" w:rsidP="000B67A6">
      <w:pPr>
        <w:widowControl w:val="0"/>
        <w:autoSpaceDE w:val="0"/>
        <w:autoSpaceDN w:val="0"/>
        <w:adjustRightInd w:val="0"/>
        <w:rPr>
          <w:sz w:val="26"/>
          <w:szCs w:val="26"/>
        </w:rPr>
      </w:pPr>
      <w:r w:rsidRPr="00E1677F">
        <w:rPr>
          <w:sz w:val="26"/>
          <w:szCs w:val="26"/>
        </w:rPr>
        <w:t>ИНН/КПП ________________________________________________________________</w:t>
      </w:r>
    </w:p>
    <w:p w:rsidR="000B67A6" w:rsidRPr="00E1677F" w:rsidRDefault="000B67A6" w:rsidP="000B67A6">
      <w:pPr>
        <w:widowControl w:val="0"/>
        <w:autoSpaceDE w:val="0"/>
        <w:autoSpaceDN w:val="0"/>
        <w:adjustRightInd w:val="0"/>
        <w:rPr>
          <w:sz w:val="26"/>
          <w:szCs w:val="26"/>
        </w:rPr>
      </w:pPr>
      <w:r w:rsidRPr="00E1677F">
        <w:rPr>
          <w:sz w:val="26"/>
          <w:szCs w:val="26"/>
        </w:rPr>
        <w:t>Юридический адрес ________________________________________________________</w:t>
      </w:r>
    </w:p>
    <w:p w:rsidR="000B67A6" w:rsidRPr="00E1677F" w:rsidRDefault="000B67A6" w:rsidP="000B67A6">
      <w:pPr>
        <w:widowControl w:val="0"/>
        <w:autoSpaceDE w:val="0"/>
        <w:autoSpaceDN w:val="0"/>
        <w:adjustRightInd w:val="0"/>
        <w:rPr>
          <w:sz w:val="26"/>
          <w:szCs w:val="26"/>
        </w:rPr>
      </w:pPr>
      <w:r w:rsidRPr="00E1677F">
        <w:rPr>
          <w:sz w:val="26"/>
          <w:szCs w:val="26"/>
        </w:rPr>
        <w:t>__________________________________________________________________________</w:t>
      </w:r>
    </w:p>
    <w:p w:rsidR="000B67A6" w:rsidRPr="00E1677F" w:rsidRDefault="000B67A6" w:rsidP="000B67A6">
      <w:pPr>
        <w:widowControl w:val="0"/>
        <w:autoSpaceDE w:val="0"/>
        <w:autoSpaceDN w:val="0"/>
        <w:adjustRightInd w:val="0"/>
        <w:rPr>
          <w:sz w:val="26"/>
          <w:szCs w:val="26"/>
        </w:rPr>
      </w:pPr>
      <w:r w:rsidRPr="00E1677F">
        <w:rPr>
          <w:sz w:val="26"/>
          <w:szCs w:val="26"/>
        </w:rPr>
        <w:t>Фактический адрес _________________________________________________________</w:t>
      </w:r>
    </w:p>
    <w:p w:rsidR="000B67A6" w:rsidRPr="00E1677F" w:rsidRDefault="000B67A6" w:rsidP="000B67A6">
      <w:pPr>
        <w:widowControl w:val="0"/>
        <w:autoSpaceDE w:val="0"/>
        <w:autoSpaceDN w:val="0"/>
        <w:adjustRightInd w:val="0"/>
        <w:rPr>
          <w:sz w:val="26"/>
          <w:szCs w:val="26"/>
        </w:rPr>
      </w:pPr>
      <w:r w:rsidRPr="00E1677F">
        <w:rPr>
          <w:sz w:val="26"/>
          <w:szCs w:val="26"/>
        </w:rPr>
        <w:t>__________________________________________________________________________</w:t>
      </w:r>
    </w:p>
    <w:p w:rsidR="000B67A6" w:rsidRPr="00E1677F" w:rsidRDefault="000B67A6" w:rsidP="000B67A6">
      <w:pPr>
        <w:widowControl w:val="0"/>
        <w:autoSpaceDE w:val="0"/>
        <w:autoSpaceDN w:val="0"/>
        <w:adjustRightInd w:val="0"/>
        <w:rPr>
          <w:sz w:val="26"/>
          <w:szCs w:val="26"/>
        </w:rPr>
      </w:pPr>
      <w:r w:rsidRPr="00E1677F">
        <w:rPr>
          <w:sz w:val="26"/>
          <w:szCs w:val="26"/>
        </w:rPr>
        <w:t>Наименование банка _______________________________________________________</w:t>
      </w:r>
    </w:p>
    <w:p w:rsidR="000B67A6" w:rsidRPr="00E1677F" w:rsidRDefault="000B67A6" w:rsidP="000B67A6">
      <w:pPr>
        <w:widowControl w:val="0"/>
        <w:autoSpaceDE w:val="0"/>
        <w:autoSpaceDN w:val="0"/>
        <w:adjustRightInd w:val="0"/>
        <w:rPr>
          <w:sz w:val="26"/>
          <w:szCs w:val="26"/>
        </w:rPr>
      </w:pPr>
      <w:r w:rsidRPr="00E1677F">
        <w:rPr>
          <w:sz w:val="26"/>
          <w:szCs w:val="26"/>
        </w:rPr>
        <w:t>Р/сч. _____________________________________________________________________</w:t>
      </w:r>
    </w:p>
    <w:p w:rsidR="000B67A6" w:rsidRPr="00E1677F" w:rsidRDefault="000B67A6" w:rsidP="000B67A6">
      <w:pPr>
        <w:widowControl w:val="0"/>
        <w:autoSpaceDE w:val="0"/>
        <w:autoSpaceDN w:val="0"/>
        <w:adjustRightInd w:val="0"/>
        <w:rPr>
          <w:sz w:val="26"/>
          <w:szCs w:val="26"/>
        </w:rPr>
      </w:pPr>
      <w:r w:rsidRPr="00E1677F">
        <w:rPr>
          <w:sz w:val="26"/>
          <w:szCs w:val="26"/>
        </w:rPr>
        <w:t>К/сч. _____________________________________________________________________</w:t>
      </w:r>
    </w:p>
    <w:p w:rsidR="000B67A6" w:rsidRPr="00E1677F" w:rsidRDefault="000B67A6" w:rsidP="000B67A6">
      <w:pPr>
        <w:widowControl w:val="0"/>
        <w:autoSpaceDE w:val="0"/>
        <w:autoSpaceDN w:val="0"/>
        <w:adjustRightInd w:val="0"/>
        <w:rPr>
          <w:sz w:val="26"/>
          <w:szCs w:val="26"/>
        </w:rPr>
      </w:pPr>
      <w:r w:rsidRPr="00E1677F">
        <w:rPr>
          <w:sz w:val="26"/>
          <w:szCs w:val="26"/>
        </w:rPr>
        <w:t>БИК _____________________________________________________________________</w:t>
      </w:r>
    </w:p>
    <w:p w:rsidR="000B67A6" w:rsidRPr="00E1677F" w:rsidRDefault="000B67A6" w:rsidP="000B67A6">
      <w:pPr>
        <w:widowControl w:val="0"/>
        <w:autoSpaceDE w:val="0"/>
        <w:autoSpaceDN w:val="0"/>
        <w:adjustRightInd w:val="0"/>
        <w:ind w:right="-2"/>
        <w:rPr>
          <w:sz w:val="26"/>
          <w:szCs w:val="26"/>
        </w:rPr>
      </w:pPr>
      <w:r w:rsidRPr="00E1677F">
        <w:rPr>
          <w:sz w:val="26"/>
          <w:szCs w:val="26"/>
        </w:rPr>
        <w:t>Форма налогообложения по заявленному виду деятельности______________________</w:t>
      </w:r>
    </w:p>
    <w:p w:rsidR="000B67A6" w:rsidRPr="00E1677F" w:rsidRDefault="000B67A6" w:rsidP="000B67A6">
      <w:pPr>
        <w:widowControl w:val="0"/>
        <w:autoSpaceDE w:val="0"/>
        <w:autoSpaceDN w:val="0"/>
        <w:adjustRightInd w:val="0"/>
        <w:rPr>
          <w:sz w:val="26"/>
          <w:szCs w:val="26"/>
        </w:rPr>
      </w:pPr>
      <w:r w:rsidRPr="00E1677F">
        <w:rPr>
          <w:sz w:val="26"/>
          <w:szCs w:val="26"/>
        </w:rPr>
        <w:t xml:space="preserve">Контакты (тел., </w:t>
      </w:r>
      <w:r w:rsidRPr="00E1677F">
        <w:rPr>
          <w:sz w:val="26"/>
          <w:szCs w:val="26"/>
          <w:lang w:val="en-US"/>
        </w:rPr>
        <w:t>e</w:t>
      </w:r>
      <w:r w:rsidRPr="00E1677F">
        <w:rPr>
          <w:sz w:val="26"/>
          <w:szCs w:val="26"/>
        </w:rPr>
        <w:t>-</w:t>
      </w:r>
      <w:r w:rsidRPr="00E1677F">
        <w:rPr>
          <w:sz w:val="26"/>
          <w:szCs w:val="26"/>
          <w:lang w:val="en-US"/>
        </w:rPr>
        <w:t>mail</w:t>
      </w:r>
      <w:r w:rsidRPr="00E1677F">
        <w:rPr>
          <w:sz w:val="26"/>
          <w:szCs w:val="26"/>
        </w:rPr>
        <w:t>) ______________________________________________________</w:t>
      </w:r>
    </w:p>
    <w:p w:rsidR="000B67A6" w:rsidRPr="00E1677F" w:rsidRDefault="000B67A6" w:rsidP="000B67A6">
      <w:pPr>
        <w:widowControl w:val="0"/>
        <w:autoSpaceDE w:val="0"/>
        <w:autoSpaceDN w:val="0"/>
        <w:adjustRightInd w:val="0"/>
        <w:ind w:firstLine="567"/>
        <w:rPr>
          <w:sz w:val="26"/>
          <w:szCs w:val="26"/>
        </w:rPr>
      </w:pPr>
      <w:r w:rsidRPr="00E1677F">
        <w:rPr>
          <w:sz w:val="26"/>
          <w:szCs w:val="26"/>
        </w:rPr>
        <w:t>2.  Среднесписочная численность работников за предшествующий календарный год_____</w:t>
      </w:r>
    </w:p>
    <w:p w:rsidR="000B67A6" w:rsidRPr="00E1677F" w:rsidRDefault="000B67A6" w:rsidP="000B67A6">
      <w:pPr>
        <w:widowControl w:val="0"/>
        <w:autoSpaceDE w:val="0"/>
        <w:autoSpaceDN w:val="0"/>
        <w:adjustRightInd w:val="0"/>
        <w:rPr>
          <w:sz w:val="26"/>
          <w:szCs w:val="26"/>
        </w:rPr>
      </w:pPr>
    </w:p>
    <w:p w:rsidR="000B67A6" w:rsidRPr="00E1677F" w:rsidRDefault="000B67A6" w:rsidP="000B67A6">
      <w:pPr>
        <w:widowControl w:val="0"/>
        <w:autoSpaceDE w:val="0"/>
        <w:autoSpaceDN w:val="0"/>
        <w:adjustRightInd w:val="0"/>
        <w:ind w:firstLine="567"/>
        <w:jc w:val="both"/>
        <w:outlineLvl w:val="0"/>
        <w:rPr>
          <w:sz w:val="26"/>
          <w:szCs w:val="26"/>
        </w:rPr>
      </w:pPr>
      <w:r w:rsidRPr="00E1677F">
        <w:rPr>
          <w:sz w:val="26"/>
          <w:szCs w:val="26"/>
        </w:rPr>
        <w:t>3. Осуществляет ли Заявитель следующие виды деятельности: деятельность в сфере игорного бизнеса; деятельность по производству и реализации подакцизных товаров; деятельность по добыче и реализации полезных ископаемых, за исключением общераспространенных полезных ископаемых (если «да» – указать какие):___________________________________________________________________</w:t>
      </w:r>
    </w:p>
    <w:p w:rsidR="000B67A6" w:rsidRPr="00E1677F" w:rsidRDefault="000B67A6" w:rsidP="000B67A6">
      <w:pPr>
        <w:widowControl w:val="0"/>
        <w:autoSpaceDE w:val="0"/>
        <w:autoSpaceDN w:val="0"/>
        <w:adjustRightInd w:val="0"/>
        <w:rPr>
          <w:sz w:val="26"/>
          <w:szCs w:val="26"/>
        </w:rPr>
      </w:pPr>
    </w:p>
    <w:p w:rsidR="000B67A6" w:rsidRPr="00E1677F" w:rsidRDefault="000B67A6" w:rsidP="000B67A6">
      <w:pPr>
        <w:widowControl w:val="0"/>
        <w:autoSpaceDE w:val="0"/>
        <w:autoSpaceDN w:val="0"/>
        <w:adjustRightInd w:val="0"/>
        <w:ind w:firstLine="567"/>
        <w:rPr>
          <w:sz w:val="26"/>
          <w:szCs w:val="26"/>
        </w:rPr>
      </w:pPr>
      <w:r w:rsidRPr="00E1677F">
        <w:rPr>
          <w:sz w:val="26"/>
          <w:szCs w:val="26"/>
        </w:rPr>
        <w:t>4. Заявитель подтверждает, что:</w:t>
      </w:r>
    </w:p>
    <w:p w:rsidR="000B67A6" w:rsidRPr="00E1677F" w:rsidRDefault="000B67A6" w:rsidP="000B67A6">
      <w:pPr>
        <w:autoSpaceDE w:val="0"/>
        <w:autoSpaceDN w:val="0"/>
        <w:adjustRightInd w:val="0"/>
        <w:ind w:firstLine="567"/>
        <w:jc w:val="both"/>
        <w:rPr>
          <w:sz w:val="26"/>
          <w:szCs w:val="26"/>
        </w:rPr>
      </w:pPr>
      <w:r w:rsidRPr="00E1677F">
        <w:rPr>
          <w:sz w:val="26"/>
          <w:szCs w:val="26"/>
        </w:rPr>
        <w:t>4.1. не является кредитной организацией, страховой организацией                                 (за исключением потребительских кооперативов), инвестиционным фондом, негосударственным пенсионным фондом, профессиональным участником рынка ценных бумаг, ломбардом;</w:t>
      </w:r>
    </w:p>
    <w:p w:rsidR="000B67A6" w:rsidRPr="00E1677F" w:rsidRDefault="000B67A6" w:rsidP="000B67A6">
      <w:pPr>
        <w:autoSpaceDE w:val="0"/>
        <w:autoSpaceDN w:val="0"/>
        <w:adjustRightInd w:val="0"/>
        <w:ind w:firstLine="567"/>
        <w:jc w:val="both"/>
        <w:rPr>
          <w:sz w:val="26"/>
          <w:szCs w:val="26"/>
        </w:rPr>
      </w:pPr>
      <w:r w:rsidRPr="00E1677F">
        <w:rPr>
          <w:sz w:val="26"/>
          <w:szCs w:val="26"/>
        </w:rPr>
        <w:t>4.2. не является участником соглашений о разделе продукции;</w:t>
      </w:r>
    </w:p>
    <w:p w:rsidR="000B67A6" w:rsidRPr="00E1677F" w:rsidRDefault="000B67A6" w:rsidP="000B67A6">
      <w:pPr>
        <w:autoSpaceDE w:val="0"/>
        <w:autoSpaceDN w:val="0"/>
        <w:adjustRightInd w:val="0"/>
        <w:ind w:firstLine="567"/>
        <w:jc w:val="both"/>
        <w:rPr>
          <w:sz w:val="26"/>
          <w:szCs w:val="26"/>
        </w:rPr>
      </w:pPr>
      <w:r w:rsidRPr="00E1677F">
        <w:rPr>
          <w:sz w:val="26"/>
          <w:szCs w:val="26"/>
        </w:rPr>
        <w:t xml:space="preserve">4.3. не является нерезидентом Российской Федерации в порядке, установленном </w:t>
      </w:r>
      <w:hyperlink r:id="rId9" w:history="1">
        <w:r w:rsidRPr="00E1677F">
          <w:rPr>
            <w:sz w:val="26"/>
            <w:szCs w:val="26"/>
          </w:rPr>
          <w:t>законодательством</w:t>
        </w:r>
      </w:hyperlink>
      <w:r w:rsidRPr="00E1677F">
        <w:rPr>
          <w:sz w:val="26"/>
          <w:szCs w:val="26"/>
        </w:rPr>
        <w:t xml:space="preserve"> Российской Федерации о валютном регулировании и валютном контроле, за исключением случаев, предусмотренных международными договорами Российской Федерации;</w:t>
      </w:r>
    </w:p>
    <w:p w:rsidR="000B67A6" w:rsidRPr="00E1677F" w:rsidRDefault="000B67A6" w:rsidP="000B67A6">
      <w:pPr>
        <w:autoSpaceDE w:val="0"/>
        <w:autoSpaceDN w:val="0"/>
        <w:adjustRightInd w:val="0"/>
        <w:ind w:firstLine="567"/>
        <w:jc w:val="both"/>
        <w:rPr>
          <w:sz w:val="26"/>
          <w:szCs w:val="26"/>
        </w:rPr>
      </w:pPr>
      <w:r w:rsidRPr="00E1677F">
        <w:rPr>
          <w:sz w:val="26"/>
          <w:szCs w:val="26"/>
        </w:rPr>
        <w:t>4.4. в отношении Заявителя не принято решение о ликвидации, реорганизации или возбуждена процедура признания несостоятельным (банкротом);</w:t>
      </w:r>
    </w:p>
    <w:p w:rsidR="000B67A6" w:rsidRPr="00E1677F" w:rsidRDefault="000B67A6" w:rsidP="000B67A6">
      <w:pPr>
        <w:autoSpaceDE w:val="0"/>
        <w:autoSpaceDN w:val="0"/>
        <w:adjustRightInd w:val="0"/>
        <w:ind w:firstLine="567"/>
        <w:jc w:val="both"/>
        <w:rPr>
          <w:sz w:val="26"/>
          <w:szCs w:val="26"/>
        </w:rPr>
      </w:pPr>
      <w:r w:rsidRPr="00E1677F">
        <w:rPr>
          <w:sz w:val="26"/>
          <w:szCs w:val="26"/>
        </w:rPr>
        <w:t>4.5. не имеет просроченную задолженность по денежным обязательствам перед муниципальным образованием, по обязательным платежам в бюджетную систему Российской Федерации, государственные внебюджетные фонды;</w:t>
      </w:r>
    </w:p>
    <w:p w:rsidR="000B67A6" w:rsidRPr="00E1677F" w:rsidRDefault="000B67A6" w:rsidP="000B67A6">
      <w:pPr>
        <w:autoSpaceDE w:val="0"/>
        <w:autoSpaceDN w:val="0"/>
        <w:adjustRightInd w:val="0"/>
        <w:ind w:firstLine="567"/>
        <w:jc w:val="both"/>
        <w:rPr>
          <w:sz w:val="26"/>
          <w:szCs w:val="26"/>
        </w:rPr>
      </w:pPr>
      <w:r w:rsidRPr="00E1677F">
        <w:rPr>
          <w:sz w:val="26"/>
          <w:szCs w:val="26"/>
        </w:rPr>
        <w:t>4.6. деятельность Заявителя не приостановлена в порядке, предусмотренном Кодексом Российской Федерации об административных правонарушениях;</w:t>
      </w:r>
    </w:p>
    <w:p w:rsidR="000B67A6" w:rsidRPr="00E1677F" w:rsidRDefault="000B67A6" w:rsidP="000B67A6">
      <w:pPr>
        <w:autoSpaceDE w:val="0"/>
        <w:autoSpaceDN w:val="0"/>
        <w:adjustRightInd w:val="0"/>
        <w:ind w:firstLine="567"/>
        <w:jc w:val="both"/>
        <w:rPr>
          <w:sz w:val="26"/>
          <w:szCs w:val="26"/>
        </w:rPr>
      </w:pPr>
      <w:r w:rsidRPr="00E1677F">
        <w:rPr>
          <w:sz w:val="26"/>
          <w:szCs w:val="26"/>
        </w:rPr>
        <w:t>4.7. в отношении Заявителя не было принято решение об оказании поддержки по тем же основаниям на те же цели уполномоченным органом исполнительной власти Ханты-Мансийского автономного округа – Югры, муниципальным образованием Ханты-Мансийского автономного округа – Югры, организациями инфраструктуры поддержки субъектов малого и среднего предпринимательства автономного округа.</w:t>
      </w:r>
    </w:p>
    <w:p w:rsidR="000B67A6" w:rsidRPr="00E1677F" w:rsidRDefault="000B67A6" w:rsidP="000B67A6">
      <w:pPr>
        <w:autoSpaceDE w:val="0"/>
        <w:autoSpaceDN w:val="0"/>
        <w:adjustRightInd w:val="0"/>
        <w:ind w:firstLine="567"/>
        <w:jc w:val="both"/>
        <w:rPr>
          <w:sz w:val="26"/>
          <w:szCs w:val="26"/>
        </w:rPr>
      </w:pPr>
      <w:r w:rsidRPr="00E1677F">
        <w:rPr>
          <w:sz w:val="26"/>
          <w:szCs w:val="26"/>
        </w:rPr>
        <w:t xml:space="preserve"> </w:t>
      </w:r>
    </w:p>
    <w:p w:rsidR="000B67A6" w:rsidRPr="00E1677F" w:rsidRDefault="000B67A6" w:rsidP="000B67A6">
      <w:pPr>
        <w:autoSpaceDE w:val="0"/>
        <w:autoSpaceDN w:val="0"/>
        <w:adjustRightInd w:val="0"/>
        <w:ind w:firstLine="567"/>
        <w:jc w:val="right"/>
        <w:rPr>
          <w:sz w:val="26"/>
          <w:szCs w:val="26"/>
        </w:rPr>
      </w:pPr>
      <w:r w:rsidRPr="00E1677F">
        <w:rPr>
          <w:sz w:val="26"/>
          <w:szCs w:val="26"/>
        </w:rPr>
        <w:t>Подтверждаю______________________</w:t>
      </w:r>
    </w:p>
    <w:p w:rsidR="000B67A6" w:rsidRPr="00E1677F" w:rsidRDefault="000B67A6" w:rsidP="000B67A6">
      <w:pPr>
        <w:widowControl w:val="0"/>
        <w:autoSpaceDE w:val="0"/>
        <w:autoSpaceDN w:val="0"/>
        <w:adjustRightInd w:val="0"/>
        <w:ind w:firstLine="567"/>
        <w:jc w:val="both"/>
        <w:rPr>
          <w:sz w:val="18"/>
          <w:szCs w:val="18"/>
        </w:rPr>
      </w:pPr>
      <w:r w:rsidRPr="00E1677F">
        <w:rPr>
          <w:sz w:val="18"/>
          <w:szCs w:val="18"/>
        </w:rPr>
        <w:t xml:space="preserve">                                                                                                                                                                 подпись   </w:t>
      </w:r>
    </w:p>
    <w:p w:rsidR="000B67A6" w:rsidRPr="00E1677F" w:rsidRDefault="000B67A6" w:rsidP="000B67A6">
      <w:pPr>
        <w:widowControl w:val="0"/>
        <w:autoSpaceDE w:val="0"/>
        <w:autoSpaceDN w:val="0"/>
        <w:adjustRightInd w:val="0"/>
        <w:ind w:firstLine="567"/>
        <w:jc w:val="both"/>
        <w:rPr>
          <w:sz w:val="26"/>
          <w:szCs w:val="26"/>
        </w:rPr>
      </w:pPr>
      <w:r w:rsidRPr="00E1677F">
        <w:rPr>
          <w:sz w:val="26"/>
          <w:szCs w:val="26"/>
        </w:rPr>
        <w:t>6. Даю согласие на предоставление в период предоставления грантовой поддержки в форме субсидий и в течение одного года после предоставления грантовой поддержки следующих документов: копий бухгалтерского баланса и налоговых деклараций по применяемым специальным режимам налогообложения (для применяющих такие режимы), а также статистической информации в виде копий форм федерального статистического наблюдения, предоставляемых в органы статистики.</w:t>
      </w:r>
    </w:p>
    <w:p w:rsidR="000B67A6" w:rsidRPr="00E1677F" w:rsidRDefault="000B67A6" w:rsidP="000B67A6">
      <w:pPr>
        <w:widowControl w:val="0"/>
        <w:autoSpaceDE w:val="0"/>
        <w:autoSpaceDN w:val="0"/>
        <w:adjustRightInd w:val="0"/>
        <w:ind w:firstLine="567"/>
        <w:jc w:val="both"/>
        <w:rPr>
          <w:sz w:val="26"/>
          <w:szCs w:val="26"/>
        </w:rPr>
      </w:pPr>
    </w:p>
    <w:p w:rsidR="000B67A6" w:rsidRPr="00E1677F" w:rsidRDefault="000B67A6" w:rsidP="000B67A6">
      <w:pPr>
        <w:widowControl w:val="0"/>
        <w:autoSpaceDE w:val="0"/>
        <w:autoSpaceDN w:val="0"/>
        <w:adjustRightInd w:val="0"/>
        <w:ind w:firstLine="567"/>
        <w:jc w:val="both"/>
        <w:rPr>
          <w:sz w:val="26"/>
          <w:szCs w:val="26"/>
        </w:rPr>
      </w:pPr>
      <w:r w:rsidRPr="00E1677F">
        <w:rPr>
          <w:sz w:val="26"/>
          <w:szCs w:val="26"/>
        </w:rPr>
        <w:t xml:space="preserve">7. Я уведомлен, что данная информация о предприятии будет занесена в реестр субъектов малого и среднего предпринимательства – получателей поддержки                            в соответствии с Федеральным законом от 24.07.2007 № 209-ФЗ «О развитии малого и среднего предпринимательства в Российской Федерации». </w:t>
      </w:r>
    </w:p>
    <w:p w:rsidR="000B67A6" w:rsidRPr="00E1677F" w:rsidRDefault="000B67A6" w:rsidP="000B67A6">
      <w:pPr>
        <w:widowControl w:val="0"/>
        <w:autoSpaceDE w:val="0"/>
        <w:autoSpaceDN w:val="0"/>
        <w:adjustRightInd w:val="0"/>
        <w:ind w:firstLine="567"/>
        <w:jc w:val="both"/>
        <w:rPr>
          <w:sz w:val="26"/>
          <w:szCs w:val="26"/>
        </w:rPr>
      </w:pPr>
    </w:p>
    <w:p w:rsidR="000B67A6" w:rsidRPr="00E1677F" w:rsidRDefault="000B67A6" w:rsidP="000B67A6">
      <w:pPr>
        <w:widowControl w:val="0"/>
        <w:autoSpaceDE w:val="0"/>
        <w:autoSpaceDN w:val="0"/>
        <w:adjustRightInd w:val="0"/>
        <w:ind w:firstLine="567"/>
        <w:jc w:val="both"/>
        <w:rPr>
          <w:sz w:val="26"/>
          <w:szCs w:val="26"/>
        </w:rPr>
      </w:pPr>
      <w:r w:rsidRPr="00E1677F">
        <w:rPr>
          <w:sz w:val="26"/>
          <w:szCs w:val="26"/>
        </w:rPr>
        <w:t>8. Я согласен на обработку персональных данных в соответствии с Федеральным законом  от 27 июля 2006 года № 152-ФЗ «О персональных данных».</w:t>
      </w:r>
    </w:p>
    <w:p w:rsidR="000B67A6" w:rsidRPr="00E1677F" w:rsidRDefault="000B67A6" w:rsidP="000B67A6">
      <w:pPr>
        <w:widowControl w:val="0"/>
        <w:autoSpaceDE w:val="0"/>
        <w:autoSpaceDN w:val="0"/>
        <w:adjustRightInd w:val="0"/>
        <w:ind w:firstLine="567"/>
        <w:jc w:val="both"/>
        <w:rPr>
          <w:sz w:val="26"/>
          <w:szCs w:val="26"/>
        </w:rPr>
      </w:pPr>
    </w:p>
    <w:p w:rsidR="000B67A6" w:rsidRPr="00E1677F" w:rsidRDefault="000B67A6" w:rsidP="000B67A6">
      <w:pPr>
        <w:widowControl w:val="0"/>
        <w:autoSpaceDE w:val="0"/>
        <w:autoSpaceDN w:val="0"/>
        <w:adjustRightInd w:val="0"/>
        <w:ind w:firstLine="567"/>
        <w:jc w:val="both"/>
        <w:rPr>
          <w:sz w:val="26"/>
          <w:szCs w:val="26"/>
        </w:rPr>
      </w:pPr>
    </w:p>
    <w:p w:rsidR="000B67A6" w:rsidRPr="00E1677F" w:rsidRDefault="000B67A6" w:rsidP="000B67A6">
      <w:pPr>
        <w:widowControl w:val="0"/>
        <w:autoSpaceDE w:val="0"/>
        <w:autoSpaceDN w:val="0"/>
        <w:adjustRightInd w:val="0"/>
        <w:ind w:firstLine="567"/>
        <w:jc w:val="both"/>
        <w:rPr>
          <w:sz w:val="26"/>
          <w:szCs w:val="26"/>
        </w:rPr>
      </w:pPr>
      <w:r w:rsidRPr="00E1677F">
        <w:rPr>
          <w:sz w:val="26"/>
          <w:szCs w:val="26"/>
        </w:rPr>
        <w:t xml:space="preserve">9. Заявитель предупрежден об ответственности в соответствии                                             с законодательством Российской Федерации за предоставление недостоверных сведений и документов. </w:t>
      </w:r>
    </w:p>
    <w:p w:rsidR="000B67A6" w:rsidRPr="00E1677F" w:rsidRDefault="000B67A6" w:rsidP="000B67A6">
      <w:pPr>
        <w:widowControl w:val="0"/>
        <w:autoSpaceDE w:val="0"/>
        <w:autoSpaceDN w:val="0"/>
        <w:adjustRightInd w:val="0"/>
        <w:ind w:firstLine="567"/>
        <w:jc w:val="both"/>
        <w:rPr>
          <w:sz w:val="26"/>
          <w:szCs w:val="26"/>
        </w:rPr>
      </w:pPr>
    </w:p>
    <w:p w:rsidR="000B67A6" w:rsidRPr="00E1677F" w:rsidRDefault="000B67A6" w:rsidP="000B67A6">
      <w:pPr>
        <w:widowControl w:val="0"/>
        <w:autoSpaceDE w:val="0"/>
        <w:autoSpaceDN w:val="0"/>
        <w:adjustRightInd w:val="0"/>
        <w:ind w:firstLine="567"/>
        <w:jc w:val="both"/>
        <w:rPr>
          <w:sz w:val="26"/>
          <w:szCs w:val="26"/>
        </w:rPr>
      </w:pPr>
      <w:r w:rsidRPr="00E1677F">
        <w:rPr>
          <w:sz w:val="26"/>
          <w:szCs w:val="26"/>
        </w:rPr>
        <w:t>10. Опись документов, представленных в составе заявки, прилагается                            на отдельном листе.</w:t>
      </w:r>
    </w:p>
    <w:p w:rsidR="000B67A6" w:rsidRPr="00E1677F" w:rsidRDefault="000B67A6" w:rsidP="000B67A6">
      <w:pPr>
        <w:widowControl w:val="0"/>
        <w:autoSpaceDE w:val="0"/>
        <w:autoSpaceDN w:val="0"/>
        <w:adjustRightInd w:val="0"/>
        <w:rPr>
          <w:sz w:val="24"/>
          <w:szCs w:val="24"/>
        </w:rPr>
      </w:pPr>
    </w:p>
    <w:p w:rsidR="000B67A6" w:rsidRPr="00E1677F" w:rsidRDefault="000B67A6" w:rsidP="000B67A6">
      <w:pPr>
        <w:widowControl w:val="0"/>
        <w:autoSpaceDE w:val="0"/>
        <w:autoSpaceDN w:val="0"/>
        <w:adjustRightInd w:val="0"/>
        <w:rPr>
          <w:sz w:val="24"/>
          <w:szCs w:val="24"/>
        </w:rPr>
      </w:pPr>
    </w:p>
    <w:p w:rsidR="000B67A6" w:rsidRPr="00E1677F" w:rsidRDefault="000B67A6" w:rsidP="000B67A6">
      <w:pPr>
        <w:widowControl w:val="0"/>
        <w:autoSpaceDE w:val="0"/>
        <w:autoSpaceDN w:val="0"/>
        <w:adjustRightInd w:val="0"/>
        <w:rPr>
          <w:sz w:val="26"/>
          <w:szCs w:val="26"/>
        </w:rPr>
      </w:pPr>
      <w:r w:rsidRPr="00E1677F">
        <w:rPr>
          <w:sz w:val="26"/>
          <w:szCs w:val="26"/>
        </w:rPr>
        <w:t>_____________                      ________________                    _______________________</w:t>
      </w:r>
    </w:p>
    <w:p w:rsidR="000B67A6" w:rsidRPr="00E1677F" w:rsidRDefault="000B67A6" w:rsidP="000B67A6">
      <w:pPr>
        <w:widowControl w:val="0"/>
        <w:autoSpaceDE w:val="0"/>
        <w:autoSpaceDN w:val="0"/>
        <w:adjustRightInd w:val="0"/>
        <w:spacing w:line="360" w:lineRule="auto"/>
        <w:rPr>
          <w:sz w:val="18"/>
          <w:szCs w:val="18"/>
        </w:rPr>
      </w:pPr>
      <w:r w:rsidRPr="00E1677F">
        <w:rPr>
          <w:sz w:val="18"/>
          <w:szCs w:val="18"/>
        </w:rPr>
        <w:t xml:space="preserve">            дата                                                                    подпись                                                                          Ф.И.О.                       </w:t>
      </w:r>
    </w:p>
    <w:p w:rsidR="000B67A6" w:rsidRPr="00E1677F" w:rsidRDefault="000B67A6" w:rsidP="000B67A6">
      <w:r w:rsidRPr="00E1677F">
        <w:rPr>
          <w:sz w:val="18"/>
          <w:szCs w:val="18"/>
        </w:rPr>
        <w:t xml:space="preserve">                                                                                                                             </w:t>
      </w:r>
      <w:r w:rsidRPr="00E1677F">
        <w:rPr>
          <w:sz w:val="24"/>
          <w:szCs w:val="24"/>
        </w:rPr>
        <w:t>М.П.</w:t>
      </w:r>
    </w:p>
    <w:p w:rsidR="000B67A6" w:rsidRPr="00E1677F" w:rsidRDefault="000B67A6" w:rsidP="000B67A6">
      <w:pPr>
        <w:ind w:right="38"/>
        <w:rPr>
          <w:sz w:val="28"/>
          <w:szCs w:val="28"/>
        </w:rPr>
      </w:pPr>
    </w:p>
    <w:p w:rsidR="000B67A6" w:rsidRPr="00E1677F" w:rsidRDefault="000B67A6" w:rsidP="000B67A6">
      <w:pPr>
        <w:ind w:right="38"/>
        <w:rPr>
          <w:sz w:val="28"/>
          <w:szCs w:val="28"/>
        </w:rPr>
      </w:pPr>
    </w:p>
    <w:p w:rsidR="000B67A6" w:rsidRPr="00E1677F" w:rsidRDefault="000B67A6" w:rsidP="000B67A6">
      <w:pPr>
        <w:ind w:right="38"/>
        <w:rPr>
          <w:sz w:val="28"/>
          <w:szCs w:val="28"/>
        </w:rPr>
      </w:pPr>
    </w:p>
    <w:p w:rsidR="000B67A6" w:rsidRPr="00E1677F" w:rsidRDefault="000B67A6" w:rsidP="000B67A6">
      <w:pPr>
        <w:ind w:right="38"/>
        <w:rPr>
          <w:sz w:val="28"/>
          <w:szCs w:val="28"/>
        </w:rPr>
      </w:pPr>
    </w:p>
    <w:p w:rsidR="000B67A6" w:rsidRPr="00E1677F" w:rsidRDefault="000B67A6" w:rsidP="000B67A6">
      <w:pPr>
        <w:ind w:right="38"/>
        <w:rPr>
          <w:sz w:val="28"/>
          <w:szCs w:val="28"/>
        </w:rPr>
      </w:pPr>
    </w:p>
    <w:p w:rsidR="000B67A6" w:rsidRPr="00E1677F" w:rsidRDefault="000B67A6" w:rsidP="000B67A6">
      <w:pPr>
        <w:ind w:right="38"/>
        <w:rPr>
          <w:sz w:val="28"/>
          <w:szCs w:val="28"/>
        </w:rPr>
      </w:pPr>
    </w:p>
    <w:p w:rsidR="000B67A6" w:rsidRPr="00E1677F" w:rsidRDefault="000B67A6" w:rsidP="000B67A6">
      <w:pPr>
        <w:ind w:right="38"/>
        <w:rPr>
          <w:sz w:val="28"/>
          <w:szCs w:val="28"/>
        </w:rPr>
      </w:pPr>
    </w:p>
    <w:p w:rsidR="000B67A6" w:rsidRPr="00E1677F" w:rsidRDefault="000B67A6" w:rsidP="000B67A6">
      <w:pPr>
        <w:ind w:right="38"/>
        <w:rPr>
          <w:sz w:val="28"/>
          <w:szCs w:val="28"/>
        </w:rPr>
      </w:pPr>
    </w:p>
    <w:p w:rsidR="000B67A6" w:rsidRPr="00E1677F" w:rsidRDefault="000B67A6" w:rsidP="000B67A6">
      <w:pPr>
        <w:ind w:right="38"/>
        <w:rPr>
          <w:sz w:val="28"/>
          <w:szCs w:val="28"/>
        </w:rPr>
      </w:pPr>
    </w:p>
    <w:p w:rsidR="000B67A6" w:rsidRPr="00E1677F" w:rsidRDefault="000B67A6" w:rsidP="000B67A6">
      <w:pPr>
        <w:ind w:right="38"/>
        <w:rPr>
          <w:sz w:val="28"/>
          <w:szCs w:val="28"/>
        </w:rPr>
      </w:pPr>
    </w:p>
    <w:p w:rsidR="000B67A6" w:rsidRPr="00E1677F" w:rsidRDefault="000B67A6" w:rsidP="000B67A6">
      <w:pPr>
        <w:ind w:right="38"/>
        <w:rPr>
          <w:sz w:val="28"/>
          <w:szCs w:val="28"/>
        </w:rPr>
      </w:pPr>
    </w:p>
    <w:p w:rsidR="000B67A6" w:rsidRPr="00E1677F" w:rsidRDefault="000B67A6" w:rsidP="000B67A6">
      <w:pPr>
        <w:ind w:right="38"/>
        <w:rPr>
          <w:sz w:val="28"/>
          <w:szCs w:val="28"/>
        </w:rPr>
      </w:pPr>
    </w:p>
    <w:p w:rsidR="000B67A6" w:rsidRPr="00E1677F" w:rsidRDefault="000B67A6" w:rsidP="000B67A6">
      <w:pPr>
        <w:ind w:right="38"/>
        <w:rPr>
          <w:sz w:val="28"/>
          <w:szCs w:val="28"/>
        </w:rPr>
      </w:pPr>
    </w:p>
    <w:p w:rsidR="000B67A6" w:rsidRPr="00E1677F" w:rsidRDefault="000B67A6" w:rsidP="000B67A6">
      <w:pPr>
        <w:ind w:right="38"/>
        <w:rPr>
          <w:sz w:val="28"/>
          <w:szCs w:val="28"/>
        </w:rPr>
      </w:pPr>
    </w:p>
    <w:p w:rsidR="000B67A6" w:rsidRPr="00E1677F" w:rsidRDefault="000B67A6" w:rsidP="000B67A6">
      <w:pPr>
        <w:ind w:right="38"/>
        <w:rPr>
          <w:sz w:val="28"/>
          <w:szCs w:val="28"/>
        </w:rPr>
      </w:pPr>
    </w:p>
    <w:p w:rsidR="000B67A6" w:rsidRPr="00E1677F" w:rsidRDefault="000B67A6" w:rsidP="000B67A6">
      <w:pPr>
        <w:ind w:right="38"/>
        <w:rPr>
          <w:sz w:val="28"/>
          <w:szCs w:val="28"/>
        </w:rPr>
      </w:pPr>
    </w:p>
    <w:p w:rsidR="000B67A6" w:rsidRPr="00E1677F" w:rsidRDefault="000B67A6" w:rsidP="000B67A6">
      <w:pPr>
        <w:ind w:right="38"/>
        <w:rPr>
          <w:sz w:val="28"/>
          <w:szCs w:val="28"/>
        </w:rPr>
      </w:pPr>
    </w:p>
    <w:p w:rsidR="000B67A6" w:rsidRPr="00E1677F" w:rsidRDefault="000B67A6" w:rsidP="000B67A6">
      <w:pPr>
        <w:ind w:right="38"/>
        <w:rPr>
          <w:sz w:val="28"/>
          <w:szCs w:val="28"/>
        </w:rPr>
      </w:pPr>
    </w:p>
    <w:p w:rsidR="000B67A6" w:rsidRPr="00E1677F" w:rsidRDefault="000B67A6" w:rsidP="000B67A6">
      <w:pPr>
        <w:ind w:right="38"/>
        <w:rPr>
          <w:sz w:val="28"/>
          <w:szCs w:val="28"/>
        </w:rPr>
      </w:pPr>
    </w:p>
    <w:p w:rsidR="000B67A6" w:rsidRPr="00E1677F" w:rsidRDefault="000B67A6" w:rsidP="000B67A6">
      <w:pPr>
        <w:ind w:right="38"/>
        <w:rPr>
          <w:sz w:val="28"/>
          <w:szCs w:val="28"/>
        </w:rPr>
      </w:pPr>
    </w:p>
    <w:p w:rsidR="000B67A6" w:rsidRPr="00E1677F" w:rsidRDefault="000B67A6" w:rsidP="000B67A6">
      <w:pPr>
        <w:ind w:right="38"/>
        <w:rPr>
          <w:sz w:val="28"/>
          <w:szCs w:val="28"/>
        </w:rPr>
      </w:pPr>
    </w:p>
    <w:p w:rsidR="000B67A6" w:rsidRPr="00E1677F" w:rsidRDefault="000B67A6" w:rsidP="000B67A6">
      <w:pPr>
        <w:ind w:right="38"/>
        <w:rPr>
          <w:sz w:val="28"/>
          <w:szCs w:val="28"/>
        </w:rPr>
      </w:pPr>
    </w:p>
    <w:p w:rsidR="000B67A6" w:rsidRPr="00E1677F" w:rsidRDefault="000B67A6" w:rsidP="000B67A6">
      <w:pPr>
        <w:ind w:right="38"/>
        <w:rPr>
          <w:sz w:val="28"/>
          <w:szCs w:val="28"/>
        </w:rPr>
      </w:pPr>
    </w:p>
    <w:p w:rsidR="000B67A6" w:rsidRPr="00E1677F" w:rsidRDefault="000B67A6" w:rsidP="000B67A6">
      <w:pPr>
        <w:ind w:right="38"/>
        <w:rPr>
          <w:sz w:val="28"/>
          <w:szCs w:val="28"/>
        </w:rPr>
      </w:pPr>
    </w:p>
    <w:p w:rsidR="000B67A6" w:rsidRPr="00E1677F" w:rsidRDefault="000B67A6" w:rsidP="000B67A6">
      <w:pPr>
        <w:ind w:right="38"/>
        <w:rPr>
          <w:sz w:val="28"/>
          <w:szCs w:val="28"/>
        </w:rPr>
      </w:pPr>
    </w:p>
    <w:p w:rsidR="000B67A6" w:rsidRPr="00E1677F" w:rsidRDefault="000B67A6" w:rsidP="000B67A6">
      <w:pPr>
        <w:ind w:right="38"/>
        <w:rPr>
          <w:sz w:val="28"/>
          <w:szCs w:val="28"/>
        </w:rPr>
      </w:pPr>
    </w:p>
    <w:p w:rsidR="000B67A6" w:rsidRPr="00E1677F" w:rsidRDefault="000B67A6" w:rsidP="000B67A6">
      <w:pPr>
        <w:ind w:right="38"/>
        <w:rPr>
          <w:sz w:val="28"/>
          <w:szCs w:val="28"/>
        </w:rPr>
      </w:pPr>
    </w:p>
    <w:p w:rsidR="000B67A6" w:rsidRPr="00E1677F" w:rsidRDefault="000B67A6" w:rsidP="000B67A6">
      <w:pPr>
        <w:ind w:right="38"/>
        <w:rPr>
          <w:sz w:val="28"/>
          <w:szCs w:val="28"/>
        </w:rPr>
      </w:pPr>
    </w:p>
    <w:p w:rsidR="000B67A6" w:rsidRPr="00E1677F" w:rsidRDefault="000B67A6" w:rsidP="000B67A6">
      <w:pPr>
        <w:ind w:right="38"/>
        <w:rPr>
          <w:sz w:val="28"/>
          <w:szCs w:val="28"/>
        </w:rPr>
      </w:pPr>
    </w:p>
    <w:p w:rsidR="000B67A6" w:rsidRPr="00E1677F" w:rsidRDefault="000B67A6" w:rsidP="000B67A6">
      <w:pPr>
        <w:ind w:right="38"/>
        <w:rPr>
          <w:sz w:val="28"/>
          <w:szCs w:val="28"/>
        </w:rPr>
      </w:pPr>
    </w:p>
    <w:p w:rsidR="000B67A6" w:rsidRDefault="000B67A6" w:rsidP="000B67A6">
      <w:pPr>
        <w:ind w:right="38"/>
        <w:rPr>
          <w:sz w:val="28"/>
          <w:szCs w:val="28"/>
        </w:rPr>
      </w:pPr>
    </w:p>
    <w:p w:rsidR="00B37933" w:rsidRPr="00E1677F" w:rsidRDefault="00B37933" w:rsidP="000B67A6">
      <w:pPr>
        <w:ind w:right="38"/>
        <w:rPr>
          <w:sz w:val="28"/>
          <w:szCs w:val="28"/>
        </w:rPr>
      </w:pPr>
    </w:p>
    <w:p w:rsidR="000B67A6" w:rsidRPr="00E1677F" w:rsidRDefault="000B67A6" w:rsidP="000B67A6">
      <w:pPr>
        <w:ind w:right="38"/>
        <w:rPr>
          <w:sz w:val="28"/>
          <w:szCs w:val="28"/>
        </w:rPr>
      </w:pPr>
    </w:p>
    <w:p w:rsidR="000B67A6" w:rsidRPr="00E1677F" w:rsidRDefault="000B67A6" w:rsidP="000B67A6">
      <w:pPr>
        <w:ind w:left="4962" w:right="38"/>
        <w:rPr>
          <w:sz w:val="28"/>
          <w:szCs w:val="28"/>
        </w:rPr>
      </w:pPr>
      <w:r w:rsidRPr="00E1677F">
        <w:rPr>
          <w:sz w:val="28"/>
          <w:szCs w:val="28"/>
        </w:rPr>
        <w:lastRenderedPageBreak/>
        <w:t>Приложение 2</w:t>
      </w:r>
    </w:p>
    <w:p w:rsidR="000B67A6" w:rsidRPr="00E1677F" w:rsidRDefault="000B67A6" w:rsidP="000B67A6">
      <w:pPr>
        <w:ind w:left="4962" w:right="38"/>
        <w:rPr>
          <w:sz w:val="28"/>
          <w:szCs w:val="28"/>
        </w:rPr>
      </w:pPr>
      <w:r w:rsidRPr="00E1677F">
        <w:rPr>
          <w:sz w:val="28"/>
          <w:szCs w:val="28"/>
        </w:rPr>
        <w:t xml:space="preserve">к порядку </w:t>
      </w:r>
      <w:r w:rsidRPr="00E1677F">
        <w:rPr>
          <w:rFonts w:ascii="Times New Roman CYR" w:hAnsi="Times New Roman CYR" w:cs="Times New Roman CYR"/>
          <w:sz w:val="28"/>
          <w:szCs w:val="28"/>
        </w:rPr>
        <w:t>предоставления грантов в форме субсидий юридическим лицам (за исключением муниципальных учреждений), индивидуальным предпринимателям, в том числе предоставляемых на конкурсной основе</w:t>
      </w:r>
    </w:p>
    <w:p w:rsidR="000B67A6" w:rsidRPr="00E1677F" w:rsidRDefault="000B67A6" w:rsidP="000B67A6">
      <w:pPr>
        <w:jc w:val="center"/>
        <w:rPr>
          <w:sz w:val="24"/>
          <w:szCs w:val="24"/>
        </w:rPr>
      </w:pPr>
      <w:r w:rsidRPr="00E1677F">
        <w:rPr>
          <w:sz w:val="24"/>
          <w:szCs w:val="24"/>
        </w:rPr>
        <w:t>ОЦЕНОЧНЫЙ ЛИСТ</w:t>
      </w:r>
    </w:p>
    <w:p w:rsidR="000B67A6" w:rsidRPr="00E1677F" w:rsidRDefault="000B67A6" w:rsidP="000B67A6">
      <w:pPr>
        <w:rPr>
          <w:sz w:val="26"/>
          <w:szCs w:val="26"/>
        </w:rPr>
      </w:pPr>
      <w:r w:rsidRPr="00E1677F">
        <w:rPr>
          <w:sz w:val="26"/>
          <w:szCs w:val="26"/>
          <w:lang w:eastAsia="x-none"/>
        </w:rPr>
        <w:t>Член комиссии_____________________________________________________________</w:t>
      </w:r>
    </w:p>
    <w:p w:rsidR="000B67A6" w:rsidRPr="00E1677F" w:rsidRDefault="000B67A6" w:rsidP="000B67A6">
      <w:pPr>
        <w:shd w:val="clear" w:color="auto" w:fill="FFFFFF"/>
        <w:jc w:val="both"/>
        <w:rPr>
          <w:color w:val="000000"/>
          <w:sz w:val="26"/>
          <w:szCs w:val="26"/>
        </w:rPr>
      </w:pPr>
      <w:r w:rsidRPr="00E1677F">
        <w:rPr>
          <w:color w:val="000000"/>
          <w:sz w:val="26"/>
          <w:szCs w:val="26"/>
        </w:rPr>
        <w:t xml:space="preserve">Часть 1. Заполняется членом комиссии </w:t>
      </w:r>
    </w:p>
    <w:p w:rsidR="000B67A6" w:rsidRPr="00E1677F" w:rsidRDefault="000B67A6" w:rsidP="000B67A6">
      <w:pPr>
        <w:shd w:val="clear" w:color="auto" w:fill="FFFFFF"/>
        <w:jc w:val="both"/>
        <w:rPr>
          <w:i/>
          <w:color w:val="000000"/>
          <w:sz w:val="22"/>
          <w:szCs w:val="22"/>
        </w:rPr>
      </w:pPr>
      <w:r w:rsidRPr="00E1677F">
        <w:rPr>
          <w:i/>
          <w:color w:val="000000"/>
          <w:sz w:val="22"/>
          <w:szCs w:val="22"/>
        </w:rPr>
        <w:t>Оценивается каждый критерий для каждого Заявителя по 5-бальной шкале.</w:t>
      </w:r>
    </w:p>
    <w:tbl>
      <w:tblPr>
        <w:tblStyle w:val="afffff3"/>
        <w:tblW w:w="10031" w:type="dxa"/>
        <w:tblLayout w:type="fixed"/>
        <w:tblLook w:val="04A0" w:firstRow="1" w:lastRow="0" w:firstColumn="1" w:lastColumn="0" w:noHBand="0" w:noVBand="1"/>
      </w:tblPr>
      <w:tblGrid>
        <w:gridCol w:w="534"/>
        <w:gridCol w:w="6520"/>
        <w:gridCol w:w="326"/>
        <w:gridCol w:w="383"/>
        <w:gridCol w:w="326"/>
        <w:gridCol w:w="382"/>
        <w:gridCol w:w="326"/>
        <w:gridCol w:w="383"/>
        <w:gridCol w:w="851"/>
      </w:tblGrid>
      <w:tr w:rsidR="000B67A6" w:rsidRPr="00E1677F" w:rsidTr="00E1677F">
        <w:trPr>
          <w:trHeight w:val="241"/>
        </w:trPr>
        <w:tc>
          <w:tcPr>
            <w:tcW w:w="534" w:type="dxa"/>
            <w:vMerge w:val="restart"/>
          </w:tcPr>
          <w:p w:rsidR="000B67A6" w:rsidRPr="00E1677F" w:rsidRDefault="000B67A6" w:rsidP="00E1677F">
            <w:pPr>
              <w:jc w:val="center"/>
              <w:rPr>
                <w:sz w:val="22"/>
                <w:szCs w:val="22"/>
              </w:rPr>
            </w:pPr>
            <w:r w:rsidRPr="00E1677F">
              <w:rPr>
                <w:sz w:val="22"/>
                <w:szCs w:val="22"/>
              </w:rPr>
              <w:t>№</w:t>
            </w:r>
          </w:p>
          <w:p w:rsidR="000B67A6" w:rsidRPr="00E1677F" w:rsidRDefault="000B67A6" w:rsidP="00E1677F">
            <w:pPr>
              <w:jc w:val="center"/>
              <w:rPr>
                <w:sz w:val="22"/>
                <w:szCs w:val="22"/>
              </w:rPr>
            </w:pPr>
            <w:r w:rsidRPr="00E1677F">
              <w:rPr>
                <w:sz w:val="22"/>
                <w:szCs w:val="22"/>
              </w:rPr>
              <w:t>п/п</w:t>
            </w:r>
          </w:p>
        </w:tc>
        <w:tc>
          <w:tcPr>
            <w:tcW w:w="6520" w:type="dxa"/>
            <w:vMerge w:val="restart"/>
          </w:tcPr>
          <w:p w:rsidR="000B67A6" w:rsidRPr="00E1677F" w:rsidRDefault="000B67A6" w:rsidP="00E1677F">
            <w:pPr>
              <w:jc w:val="center"/>
              <w:rPr>
                <w:sz w:val="22"/>
                <w:szCs w:val="22"/>
              </w:rPr>
            </w:pPr>
            <w:r w:rsidRPr="00E1677F">
              <w:rPr>
                <w:sz w:val="22"/>
                <w:szCs w:val="22"/>
              </w:rPr>
              <w:t>Критерии оценки</w:t>
            </w:r>
          </w:p>
        </w:tc>
        <w:tc>
          <w:tcPr>
            <w:tcW w:w="2977" w:type="dxa"/>
            <w:gridSpan w:val="7"/>
          </w:tcPr>
          <w:p w:rsidR="000B67A6" w:rsidRPr="00E1677F" w:rsidRDefault="000B67A6" w:rsidP="00E1677F">
            <w:pPr>
              <w:jc w:val="center"/>
              <w:rPr>
                <w:color w:val="000000"/>
                <w:sz w:val="22"/>
                <w:szCs w:val="22"/>
              </w:rPr>
            </w:pPr>
            <w:r w:rsidRPr="00E1677F">
              <w:rPr>
                <w:color w:val="000000"/>
                <w:sz w:val="22"/>
                <w:szCs w:val="22"/>
              </w:rPr>
              <w:t>Заявители</w:t>
            </w:r>
          </w:p>
        </w:tc>
      </w:tr>
      <w:tr w:rsidR="000B67A6" w:rsidRPr="00E1677F" w:rsidTr="00E1677F">
        <w:trPr>
          <w:trHeight w:val="164"/>
        </w:trPr>
        <w:tc>
          <w:tcPr>
            <w:tcW w:w="534" w:type="dxa"/>
            <w:vMerge/>
          </w:tcPr>
          <w:p w:rsidR="000B67A6" w:rsidRPr="00E1677F" w:rsidRDefault="000B67A6" w:rsidP="00E1677F">
            <w:pPr>
              <w:jc w:val="center"/>
              <w:rPr>
                <w:sz w:val="22"/>
                <w:szCs w:val="22"/>
              </w:rPr>
            </w:pPr>
          </w:p>
        </w:tc>
        <w:tc>
          <w:tcPr>
            <w:tcW w:w="6520" w:type="dxa"/>
            <w:vMerge/>
          </w:tcPr>
          <w:p w:rsidR="000B67A6" w:rsidRPr="00E1677F" w:rsidRDefault="000B67A6" w:rsidP="00E1677F">
            <w:pPr>
              <w:jc w:val="center"/>
              <w:rPr>
                <w:sz w:val="22"/>
                <w:szCs w:val="22"/>
              </w:rPr>
            </w:pPr>
          </w:p>
        </w:tc>
        <w:tc>
          <w:tcPr>
            <w:tcW w:w="326" w:type="dxa"/>
          </w:tcPr>
          <w:p w:rsidR="000B67A6" w:rsidRPr="00E1677F" w:rsidRDefault="000B67A6" w:rsidP="00E1677F">
            <w:pPr>
              <w:jc w:val="both"/>
              <w:rPr>
                <w:color w:val="000000"/>
                <w:sz w:val="22"/>
                <w:szCs w:val="22"/>
              </w:rPr>
            </w:pPr>
            <w:r w:rsidRPr="00E1677F">
              <w:rPr>
                <w:color w:val="000000"/>
                <w:sz w:val="22"/>
                <w:szCs w:val="22"/>
              </w:rPr>
              <w:t>1</w:t>
            </w:r>
          </w:p>
        </w:tc>
        <w:tc>
          <w:tcPr>
            <w:tcW w:w="383" w:type="dxa"/>
          </w:tcPr>
          <w:p w:rsidR="000B67A6" w:rsidRPr="00E1677F" w:rsidRDefault="000B67A6" w:rsidP="00E1677F">
            <w:pPr>
              <w:jc w:val="both"/>
              <w:rPr>
                <w:color w:val="000000"/>
                <w:sz w:val="22"/>
                <w:szCs w:val="22"/>
              </w:rPr>
            </w:pPr>
            <w:r w:rsidRPr="00E1677F">
              <w:rPr>
                <w:color w:val="000000"/>
                <w:sz w:val="22"/>
                <w:szCs w:val="22"/>
              </w:rPr>
              <w:t>2</w:t>
            </w:r>
          </w:p>
        </w:tc>
        <w:tc>
          <w:tcPr>
            <w:tcW w:w="326" w:type="dxa"/>
          </w:tcPr>
          <w:p w:rsidR="000B67A6" w:rsidRPr="00E1677F" w:rsidRDefault="000B67A6" w:rsidP="00E1677F">
            <w:pPr>
              <w:jc w:val="both"/>
              <w:rPr>
                <w:color w:val="000000"/>
                <w:sz w:val="22"/>
                <w:szCs w:val="22"/>
              </w:rPr>
            </w:pPr>
            <w:r w:rsidRPr="00E1677F">
              <w:rPr>
                <w:color w:val="000000"/>
                <w:sz w:val="22"/>
                <w:szCs w:val="22"/>
              </w:rPr>
              <w:t>3</w:t>
            </w:r>
          </w:p>
        </w:tc>
        <w:tc>
          <w:tcPr>
            <w:tcW w:w="382" w:type="dxa"/>
          </w:tcPr>
          <w:p w:rsidR="000B67A6" w:rsidRPr="00E1677F" w:rsidRDefault="000B67A6" w:rsidP="00E1677F">
            <w:pPr>
              <w:jc w:val="both"/>
              <w:rPr>
                <w:color w:val="000000"/>
                <w:sz w:val="22"/>
                <w:szCs w:val="22"/>
              </w:rPr>
            </w:pPr>
            <w:r w:rsidRPr="00E1677F">
              <w:rPr>
                <w:color w:val="000000"/>
                <w:sz w:val="22"/>
                <w:szCs w:val="22"/>
              </w:rPr>
              <w:t>4</w:t>
            </w:r>
          </w:p>
        </w:tc>
        <w:tc>
          <w:tcPr>
            <w:tcW w:w="326" w:type="dxa"/>
          </w:tcPr>
          <w:p w:rsidR="000B67A6" w:rsidRPr="00E1677F" w:rsidRDefault="000B67A6" w:rsidP="00E1677F">
            <w:pPr>
              <w:jc w:val="both"/>
              <w:rPr>
                <w:color w:val="000000"/>
                <w:sz w:val="22"/>
                <w:szCs w:val="22"/>
              </w:rPr>
            </w:pPr>
            <w:r w:rsidRPr="00E1677F">
              <w:rPr>
                <w:color w:val="000000"/>
                <w:sz w:val="22"/>
                <w:szCs w:val="22"/>
              </w:rPr>
              <w:t>5</w:t>
            </w:r>
          </w:p>
        </w:tc>
        <w:tc>
          <w:tcPr>
            <w:tcW w:w="383" w:type="dxa"/>
          </w:tcPr>
          <w:p w:rsidR="000B67A6" w:rsidRPr="00E1677F" w:rsidRDefault="000B67A6" w:rsidP="00E1677F">
            <w:pPr>
              <w:jc w:val="both"/>
              <w:rPr>
                <w:color w:val="000000"/>
                <w:sz w:val="22"/>
                <w:szCs w:val="22"/>
              </w:rPr>
            </w:pPr>
            <w:r w:rsidRPr="00E1677F">
              <w:rPr>
                <w:color w:val="000000"/>
                <w:sz w:val="22"/>
                <w:szCs w:val="22"/>
              </w:rPr>
              <w:t>6</w:t>
            </w:r>
          </w:p>
        </w:tc>
        <w:tc>
          <w:tcPr>
            <w:tcW w:w="851" w:type="dxa"/>
          </w:tcPr>
          <w:p w:rsidR="000B67A6" w:rsidRPr="00E1677F" w:rsidRDefault="000B67A6" w:rsidP="00E1677F">
            <w:pPr>
              <w:jc w:val="both"/>
              <w:rPr>
                <w:color w:val="000000"/>
                <w:sz w:val="22"/>
                <w:szCs w:val="22"/>
              </w:rPr>
            </w:pPr>
            <w:r w:rsidRPr="00E1677F">
              <w:rPr>
                <w:color w:val="000000"/>
                <w:sz w:val="22"/>
                <w:szCs w:val="22"/>
              </w:rPr>
              <w:t>И т.д.</w:t>
            </w:r>
          </w:p>
        </w:tc>
      </w:tr>
      <w:tr w:rsidR="000B67A6" w:rsidRPr="00E1677F" w:rsidTr="00E1677F">
        <w:tc>
          <w:tcPr>
            <w:tcW w:w="534" w:type="dxa"/>
          </w:tcPr>
          <w:p w:rsidR="000B67A6" w:rsidRPr="00E1677F" w:rsidRDefault="000B67A6" w:rsidP="00E1677F">
            <w:pPr>
              <w:jc w:val="both"/>
              <w:rPr>
                <w:color w:val="000000"/>
                <w:sz w:val="22"/>
                <w:szCs w:val="22"/>
              </w:rPr>
            </w:pPr>
            <w:r w:rsidRPr="00E1677F">
              <w:rPr>
                <w:color w:val="000000"/>
                <w:sz w:val="22"/>
                <w:szCs w:val="22"/>
              </w:rPr>
              <w:t>1</w:t>
            </w:r>
          </w:p>
        </w:tc>
        <w:tc>
          <w:tcPr>
            <w:tcW w:w="6520" w:type="dxa"/>
          </w:tcPr>
          <w:p w:rsidR="000B67A6" w:rsidRPr="00E1677F" w:rsidRDefault="000B67A6" w:rsidP="00E1677F">
            <w:pPr>
              <w:rPr>
                <w:sz w:val="22"/>
                <w:szCs w:val="22"/>
              </w:rPr>
            </w:pPr>
            <w:r w:rsidRPr="00E1677F">
              <w:rPr>
                <w:sz w:val="22"/>
                <w:szCs w:val="22"/>
              </w:rPr>
              <w:t xml:space="preserve">Оценка состояния и перспективы отрасли, степень влияния </w:t>
            </w:r>
            <w:r w:rsidRPr="00E1677F">
              <w:rPr>
                <w:spacing w:val="-4"/>
                <w:sz w:val="22"/>
                <w:szCs w:val="22"/>
              </w:rPr>
              <w:t>планируемого вида деятельности на социально-</w:t>
            </w:r>
            <w:r w:rsidRPr="00E1677F">
              <w:rPr>
                <w:sz w:val="22"/>
                <w:szCs w:val="22"/>
              </w:rPr>
              <w:t>экономическое развитие муниципального образования</w:t>
            </w:r>
          </w:p>
        </w:tc>
        <w:tc>
          <w:tcPr>
            <w:tcW w:w="326" w:type="dxa"/>
          </w:tcPr>
          <w:p w:rsidR="000B67A6" w:rsidRPr="00E1677F" w:rsidRDefault="000B67A6" w:rsidP="00E1677F">
            <w:pPr>
              <w:jc w:val="both"/>
              <w:rPr>
                <w:color w:val="000000"/>
                <w:sz w:val="22"/>
                <w:szCs w:val="22"/>
              </w:rPr>
            </w:pPr>
          </w:p>
        </w:tc>
        <w:tc>
          <w:tcPr>
            <w:tcW w:w="383" w:type="dxa"/>
          </w:tcPr>
          <w:p w:rsidR="000B67A6" w:rsidRPr="00E1677F" w:rsidRDefault="000B67A6" w:rsidP="00E1677F">
            <w:pPr>
              <w:jc w:val="both"/>
              <w:rPr>
                <w:color w:val="000000"/>
                <w:sz w:val="22"/>
                <w:szCs w:val="22"/>
              </w:rPr>
            </w:pPr>
          </w:p>
        </w:tc>
        <w:tc>
          <w:tcPr>
            <w:tcW w:w="326" w:type="dxa"/>
          </w:tcPr>
          <w:p w:rsidR="000B67A6" w:rsidRPr="00E1677F" w:rsidRDefault="000B67A6" w:rsidP="00E1677F">
            <w:pPr>
              <w:jc w:val="both"/>
              <w:rPr>
                <w:color w:val="000000"/>
                <w:sz w:val="22"/>
                <w:szCs w:val="22"/>
              </w:rPr>
            </w:pPr>
          </w:p>
        </w:tc>
        <w:tc>
          <w:tcPr>
            <w:tcW w:w="382" w:type="dxa"/>
          </w:tcPr>
          <w:p w:rsidR="000B67A6" w:rsidRPr="00E1677F" w:rsidRDefault="000B67A6" w:rsidP="00E1677F">
            <w:pPr>
              <w:jc w:val="both"/>
              <w:rPr>
                <w:color w:val="000000"/>
                <w:sz w:val="22"/>
                <w:szCs w:val="22"/>
              </w:rPr>
            </w:pPr>
          </w:p>
        </w:tc>
        <w:tc>
          <w:tcPr>
            <w:tcW w:w="326" w:type="dxa"/>
          </w:tcPr>
          <w:p w:rsidR="000B67A6" w:rsidRPr="00E1677F" w:rsidRDefault="000B67A6" w:rsidP="00E1677F">
            <w:pPr>
              <w:jc w:val="both"/>
              <w:rPr>
                <w:color w:val="000000"/>
                <w:sz w:val="22"/>
                <w:szCs w:val="22"/>
              </w:rPr>
            </w:pPr>
          </w:p>
        </w:tc>
        <w:tc>
          <w:tcPr>
            <w:tcW w:w="383" w:type="dxa"/>
          </w:tcPr>
          <w:p w:rsidR="000B67A6" w:rsidRPr="00E1677F" w:rsidRDefault="000B67A6" w:rsidP="00E1677F">
            <w:pPr>
              <w:jc w:val="both"/>
              <w:rPr>
                <w:color w:val="000000"/>
                <w:sz w:val="22"/>
                <w:szCs w:val="22"/>
              </w:rPr>
            </w:pPr>
          </w:p>
        </w:tc>
        <w:tc>
          <w:tcPr>
            <w:tcW w:w="851" w:type="dxa"/>
          </w:tcPr>
          <w:p w:rsidR="000B67A6" w:rsidRPr="00E1677F" w:rsidRDefault="000B67A6" w:rsidP="00E1677F">
            <w:pPr>
              <w:jc w:val="both"/>
              <w:rPr>
                <w:color w:val="000000"/>
                <w:sz w:val="22"/>
                <w:szCs w:val="22"/>
              </w:rPr>
            </w:pPr>
          </w:p>
        </w:tc>
      </w:tr>
      <w:tr w:rsidR="000B67A6" w:rsidRPr="00E1677F" w:rsidTr="00E1677F">
        <w:tc>
          <w:tcPr>
            <w:tcW w:w="534" w:type="dxa"/>
          </w:tcPr>
          <w:p w:rsidR="000B67A6" w:rsidRPr="00E1677F" w:rsidRDefault="000B67A6" w:rsidP="00E1677F">
            <w:pPr>
              <w:jc w:val="both"/>
              <w:rPr>
                <w:color w:val="000000"/>
                <w:sz w:val="22"/>
                <w:szCs w:val="22"/>
              </w:rPr>
            </w:pPr>
            <w:r w:rsidRPr="00E1677F">
              <w:rPr>
                <w:color w:val="000000"/>
                <w:sz w:val="22"/>
                <w:szCs w:val="22"/>
              </w:rPr>
              <w:t>2</w:t>
            </w:r>
          </w:p>
        </w:tc>
        <w:tc>
          <w:tcPr>
            <w:tcW w:w="6520" w:type="dxa"/>
          </w:tcPr>
          <w:p w:rsidR="000B67A6" w:rsidRPr="00E1677F" w:rsidRDefault="000B67A6" w:rsidP="00E1677F">
            <w:pPr>
              <w:rPr>
                <w:sz w:val="22"/>
                <w:szCs w:val="22"/>
              </w:rPr>
            </w:pPr>
            <w:r w:rsidRPr="00E1677F">
              <w:rPr>
                <w:sz w:val="22"/>
                <w:szCs w:val="22"/>
              </w:rPr>
              <w:t>Цели и задачи бизнеса</w:t>
            </w:r>
          </w:p>
        </w:tc>
        <w:tc>
          <w:tcPr>
            <w:tcW w:w="326" w:type="dxa"/>
          </w:tcPr>
          <w:p w:rsidR="000B67A6" w:rsidRPr="00E1677F" w:rsidRDefault="000B67A6" w:rsidP="00E1677F">
            <w:pPr>
              <w:jc w:val="both"/>
              <w:rPr>
                <w:color w:val="000000"/>
                <w:sz w:val="22"/>
                <w:szCs w:val="22"/>
              </w:rPr>
            </w:pPr>
          </w:p>
        </w:tc>
        <w:tc>
          <w:tcPr>
            <w:tcW w:w="383" w:type="dxa"/>
          </w:tcPr>
          <w:p w:rsidR="000B67A6" w:rsidRPr="00E1677F" w:rsidRDefault="000B67A6" w:rsidP="00E1677F">
            <w:pPr>
              <w:jc w:val="both"/>
              <w:rPr>
                <w:color w:val="000000"/>
                <w:sz w:val="22"/>
                <w:szCs w:val="22"/>
              </w:rPr>
            </w:pPr>
          </w:p>
        </w:tc>
        <w:tc>
          <w:tcPr>
            <w:tcW w:w="326" w:type="dxa"/>
          </w:tcPr>
          <w:p w:rsidR="000B67A6" w:rsidRPr="00E1677F" w:rsidRDefault="000B67A6" w:rsidP="00E1677F">
            <w:pPr>
              <w:jc w:val="both"/>
              <w:rPr>
                <w:color w:val="000000"/>
                <w:sz w:val="22"/>
                <w:szCs w:val="22"/>
              </w:rPr>
            </w:pPr>
          </w:p>
        </w:tc>
        <w:tc>
          <w:tcPr>
            <w:tcW w:w="382" w:type="dxa"/>
          </w:tcPr>
          <w:p w:rsidR="000B67A6" w:rsidRPr="00E1677F" w:rsidRDefault="000B67A6" w:rsidP="00E1677F">
            <w:pPr>
              <w:jc w:val="both"/>
              <w:rPr>
                <w:color w:val="000000"/>
                <w:sz w:val="22"/>
                <w:szCs w:val="22"/>
              </w:rPr>
            </w:pPr>
          </w:p>
        </w:tc>
        <w:tc>
          <w:tcPr>
            <w:tcW w:w="326" w:type="dxa"/>
          </w:tcPr>
          <w:p w:rsidR="000B67A6" w:rsidRPr="00E1677F" w:rsidRDefault="000B67A6" w:rsidP="00E1677F">
            <w:pPr>
              <w:jc w:val="both"/>
              <w:rPr>
                <w:color w:val="000000"/>
                <w:sz w:val="22"/>
                <w:szCs w:val="22"/>
              </w:rPr>
            </w:pPr>
          </w:p>
        </w:tc>
        <w:tc>
          <w:tcPr>
            <w:tcW w:w="383" w:type="dxa"/>
          </w:tcPr>
          <w:p w:rsidR="000B67A6" w:rsidRPr="00E1677F" w:rsidRDefault="000B67A6" w:rsidP="00E1677F">
            <w:pPr>
              <w:jc w:val="both"/>
              <w:rPr>
                <w:color w:val="000000"/>
                <w:sz w:val="22"/>
                <w:szCs w:val="22"/>
              </w:rPr>
            </w:pPr>
          </w:p>
        </w:tc>
        <w:tc>
          <w:tcPr>
            <w:tcW w:w="851" w:type="dxa"/>
          </w:tcPr>
          <w:p w:rsidR="000B67A6" w:rsidRPr="00E1677F" w:rsidRDefault="000B67A6" w:rsidP="00E1677F">
            <w:pPr>
              <w:jc w:val="both"/>
              <w:rPr>
                <w:color w:val="000000"/>
                <w:sz w:val="22"/>
                <w:szCs w:val="22"/>
              </w:rPr>
            </w:pPr>
          </w:p>
        </w:tc>
      </w:tr>
      <w:tr w:rsidR="000B67A6" w:rsidRPr="00E1677F" w:rsidTr="00E1677F">
        <w:tc>
          <w:tcPr>
            <w:tcW w:w="534" w:type="dxa"/>
          </w:tcPr>
          <w:p w:rsidR="000B67A6" w:rsidRPr="00E1677F" w:rsidRDefault="000B67A6" w:rsidP="00E1677F">
            <w:pPr>
              <w:jc w:val="both"/>
              <w:rPr>
                <w:color w:val="000000"/>
                <w:sz w:val="22"/>
                <w:szCs w:val="22"/>
              </w:rPr>
            </w:pPr>
            <w:r w:rsidRPr="00E1677F">
              <w:rPr>
                <w:color w:val="000000"/>
                <w:sz w:val="22"/>
                <w:szCs w:val="22"/>
              </w:rPr>
              <w:t>3</w:t>
            </w:r>
          </w:p>
        </w:tc>
        <w:tc>
          <w:tcPr>
            <w:tcW w:w="6520" w:type="dxa"/>
          </w:tcPr>
          <w:p w:rsidR="000B67A6" w:rsidRPr="00E1677F" w:rsidRDefault="000B67A6" w:rsidP="00E1677F">
            <w:pPr>
              <w:rPr>
                <w:sz w:val="22"/>
                <w:szCs w:val="22"/>
              </w:rPr>
            </w:pPr>
            <w:r w:rsidRPr="00E1677F">
              <w:rPr>
                <w:sz w:val="22"/>
                <w:szCs w:val="22"/>
              </w:rPr>
              <w:t>Основные этапы реализации проекта, с указанием работ и сроков (месяц, год) их выполнения до момента получения первой выручки и далее</w:t>
            </w:r>
          </w:p>
        </w:tc>
        <w:tc>
          <w:tcPr>
            <w:tcW w:w="326" w:type="dxa"/>
          </w:tcPr>
          <w:p w:rsidR="000B67A6" w:rsidRPr="00E1677F" w:rsidRDefault="000B67A6" w:rsidP="00E1677F">
            <w:pPr>
              <w:jc w:val="both"/>
              <w:rPr>
                <w:color w:val="000000"/>
                <w:sz w:val="22"/>
                <w:szCs w:val="22"/>
              </w:rPr>
            </w:pPr>
          </w:p>
        </w:tc>
        <w:tc>
          <w:tcPr>
            <w:tcW w:w="383" w:type="dxa"/>
          </w:tcPr>
          <w:p w:rsidR="000B67A6" w:rsidRPr="00E1677F" w:rsidRDefault="000B67A6" w:rsidP="00E1677F">
            <w:pPr>
              <w:jc w:val="both"/>
              <w:rPr>
                <w:color w:val="000000"/>
                <w:sz w:val="22"/>
                <w:szCs w:val="22"/>
              </w:rPr>
            </w:pPr>
          </w:p>
        </w:tc>
        <w:tc>
          <w:tcPr>
            <w:tcW w:w="326" w:type="dxa"/>
          </w:tcPr>
          <w:p w:rsidR="000B67A6" w:rsidRPr="00E1677F" w:rsidRDefault="000B67A6" w:rsidP="00E1677F">
            <w:pPr>
              <w:jc w:val="both"/>
              <w:rPr>
                <w:color w:val="000000"/>
                <w:sz w:val="22"/>
                <w:szCs w:val="22"/>
              </w:rPr>
            </w:pPr>
          </w:p>
        </w:tc>
        <w:tc>
          <w:tcPr>
            <w:tcW w:w="382" w:type="dxa"/>
          </w:tcPr>
          <w:p w:rsidR="000B67A6" w:rsidRPr="00E1677F" w:rsidRDefault="000B67A6" w:rsidP="00E1677F">
            <w:pPr>
              <w:jc w:val="both"/>
              <w:rPr>
                <w:color w:val="000000"/>
                <w:sz w:val="22"/>
                <w:szCs w:val="22"/>
              </w:rPr>
            </w:pPr>
          </w:p>
        </w:tc>
        <w:tc>
          <w:tcPr>
            <w:tcW w:w="326" w:type="dxa"/>
          </w:tcPr>
          <w:p w:rsidR="000B67A6" w:rsidRPr="00E1677F" w:rsidRDefault="000B67A6" w:rsidP="00E1677F">
            <w:pPr>
              <w:jc w:val="both"/>
              <w:rPr>
                <w:color w:val="000000"/>
                <w:sz w:val="22"/>
                <w:szCs w:val="22"/>
              </w:rPr>
            </w:pPr>
          </w:p>
        </w:tc>
        <w:tc>
          <w:tcPr>
            <w:tcW w:w="383" w:type="dxa"/>
          </w:tcPr>
          <w:p w:rsidR="000B67A6" w:rsidRPr="00E1677F" w:rsidRDefault="000B67A6" w:rsidP="00E1677F">
            <w:pPr>
              <w:jc w:val="both"/>
              <w:rPr>
                <w:color w:val="000000"/>
                <w:sz w:val="22"/>
                <w:szCs w:val="22"/>
              </w:rPr>
            </w:pPr>
          </w:p>
        </w:tc>
        <w:tc>
          <w:tcPr>
            <w:tcW w:w="851" w:type="dxa"/>
          </w:tcPr>
          <w:p w:rsidR="000B67A6" w:rsidRPr="00E1677F" w:rsidRDefault="000B67A6" w:rsidP="00E1677F">
            <w:pPr>
              <w:jc w:val="both"/>
              <w:rPr>
                <w:color w:val="000000"/>
                <w:sz w:val="22"/>
                <w:szCs w:val="22"/>
              </w:rPr>
            </w:pPr>
          </w:p>
        </w:tc>
      </w:tr>
      <w:tr w:rsidR="000B67A6" w:rsidRPr="00E1677F" w:rsidTr="00E1677F">
        <w:tc>
          <w:tcPr>
            <w:tcW w:w="534" w:type="dxa"/>
          </w:tcPr>
          <w:p w:rsidR="000B67A6" w:rsidRPr="00E1677F" w:rsidRDefault="000B67A6" w:rsidP="00E1677F">
            <w:pPr>
              <w:jc w:val="both"/>
              <w:rPr>
                <w:color w:val="000000"/>
                <w:sz w:val="22"/>
                <w:szCs w:val="22"/>
              </w:rPr>
            </w:pPr>
            <w:r w:rsidRPr="00E1677F">
              <w:rPr>
                <w:color w:val="000000"/>
                <w:sz w:val="22"/>
                <w:szCs w:val="22"/>
              </w:rPr>
              <w:t>4</w:t>
            </w:r>
          </w:p>
        </w:tc>
        <w:tc>
          <w:tcPr>
            <w:tcW w:w="6520" w:type="dxa"/>
          </w:tcPr>
          <w:p w:rsidR="000B67A6" w:rsidRPr="00E1677F" w:rsidRDefault="000B67A6" w:rsidP="00E1677F">
            <w:pPr>
              <w:rPr>
                <w:sz w:val="22"/>
                <w:szCs w:val="22"/>
              </w:rPr>
            </w:pPr>
            <w:r w:rsidRPr="00E1677F">
              <w:rPr>
                <w:sz w:val="22"/>
                <w:szCs w:val="22"/>
              </w:rPr>
              <w:t>Краткое описание производимой и реализуемой продукции (услуг), оригинальные черты, делающие продукцию (услуги) конкурентной(ыми)</w:t>
            </w:r>
          </w:p>
        </w:tc>
        <w:tc>
          <w:tcPr>
            <w:tcW w:w="326" w:type="dxa"/>
          </w:tcPr>
          <w:p w:rsidR="000B67A6" w:rsidRPr="00E1677F" w:rsidRDefault="000B67A6" w:rsidP="00E1677F">
            <w:pPr>
              <w:jc w:val="both"/>
              <w:rPr>
                <w:color w:val="000000"/>
                <w:sz w:val="22"/>
                <w:szCs w:val="22"/>
              </w:rPr>
            </w:pPr>
          </w:p>
        </w:tc>
        <w:tc>
          <w:tcPr>
            <w:tcW w:w="383" w:type="dxa"/>
          </w:tcPr>
          <w:p w:rsidR="000B67A6" w:rsidRPr="00E1677F" w:rsidRDefault="000B67A6" w:rsidP="00E1677F">
            <w:pPr>
              <w:jc w:val="both"/>
              <w:rPr>
                <w:color w:val="000000"/>
                <w:sz w:val="22"/>
                <w:szCs w:val="22"/>
              </w:rPr>
            </w:pPr>
          </w:p>
        </w:tc>
        <w:tc>
          <w:tcPr>
            <w:tcW w:w="326" w:type="dxa"/>
          </w:tcPr>
          <w:p w:rsidR="000B67A6" w:rsidRPr="00E1677F" w:rsidRDefault="000B67A6" w:rsidP="00E1677F">
            <w:pPr>
              <w:jc w:val="both"/>
              <w:rPr>
                <w:color w:val="000000"/>
                <w:sz w:val="22"/>
                <w:szCs w:val="22"/>
              </w:rPr>
            </w:pPr>
          </w:p>
        </w:tc>
        <w:tc>
          <w:tcPr>
            <w:tcW w:w="382" w:type="dxa"/>
          </w:tcPr>
          <w:p w:rsidR="000B67A6" w:rsidRPr="00E1677F" w:rsidRDefault="000B67A6" w:rsidP="00E1677F">
            <w:pPr>
              <w:jc w:val="both"/>
              <w:rPr>
                <w:color w:val="000000"/>
                <w:sz w:val="22"/>
                <w:szCs w:val="22"/>
              </w:rPr>
            </w:pPr>
          </w:p>
        </w:tc>
        <w:tc>
          <w:tcPr>
            <w:tcW w:w="326" w:type="dxa"/>
          </w:tcPr>
          <w:p w:rsidR="000B67A6" w:rsidRPr="00E1677F" w:rsidRDefault="000B67A6" w:rsidP="00E1677F">
            <w:pPr>
              <w:jc w:val="both"/>
              <w:rPr>
                <w:color w:val="000000"/>
                <w:sz w:val="22"/>
                <w:szCs w:val="22"/>
              </w:rPr>
            </w:pPr>
          </w:p>
        </w:tc>
        <w:tc>
          <w:tcPr>
            <w:tcW w:w="383" w:type="dxa"/>
          </w:tcPr>
          <w:p w:rsidR="000B67A6" w:rsidRPr="00E1677F" w:rsidRDefault="000B67A6" w:rsidP="00E1677F">
            <w:pPr>
              <w:jc w:val="both"/>
              <w:rPr>
                <w:color w:val="000000"/>
                <w:sz w:val="22"/>
                <w:szCs w:val="22"/>
              </w:rPr>
            </w:pPr>
          </w:p>
        </w:tc>
        <w:tc>
          <w:tcPr>
            <w:tcW w:w="851" w:type="dxa"/>
          </w:tcPr>
          <w:p w:rsidR="000B67A6" w:rsidRPr="00E1677F" w:rsidRDefault="000B67A6" w:rsidP="00E1677F">
            <w:pPr>
              <w:jc w:val="both"/>
              <w:rPr>
                <w:color w:val="000000"/>
                <w:sz w:val="22"/>
                <w:szCs w:val="22"/>
              </w:rPr>
            </w:pPr>
          </w:p>
        </w:tc>
      </w:tr>
      <w:tr w:rsidR="000B67A6" w:rsidRPr="00E1677F" w:rsidTr="00E1677F">
        <w:tc>
          <w:tcPr>
            <w:tcW w:w="534" w:type="dxa"/>
          </w:tcPr>
          <w:p w:rsidR="000B67A6" w:rsidRPr="00E1677F" w:rsidRDefault="000B67A6" w:rsidP="00E1677F">
            <w:pPr>
              <w:jc w:val="both"/>
              <w:rPr>
                <w:color w:val="000000"/>
                <w:sz w:val="22"/>
                <w:szCs w:val="22"/>
              </w:rPr>
            </w:pPr>
            <w:r w:rsidRPr="00E1677F">
              <w:rPr>
                <w:color w:val="000000"/>
                <w:sz w:val="22"/>
                <w:szCs w:val="22"/>
              </w:rPr>
              <w:t>5</w:t>
            </w:r>
          </w:p>
        </w:tc>
        <w:tc>
          <w:tcPr>
            <w:tcW w:w="6520" w:type="dxa"/>
          </w:tcPr>
          <w:p w:rsidR="000B67A6" w:rsidRPr="00E1677F" w:rsidRDefault="000B67A6" w:rsidP="00E1677F">
            <w:pPr>
              <w:rPr>
                <w:sz w:val="22"/>
                <w:szCs w:val="22"/>
              </w:rPr>
            </w:pPr>
            <w:r w:rsidRPr="00E1677F">
              <w:rPr>
                <w:sz w:val="22"/>
                <w:szCs w:val="22"/>
              </w:rPr>
              <w:t>Направления использования и размер привлекаемых средств, и источники финансирования проекта</w:t>
            </w:r>
          </w:p>
        </w:tc>
        <w:tc>
          <w:tcPr>
            <w:tcW w:w="326" w:type="dxa"/>
          </w:tcPr>
          <w:p w:rsidR="000B67A6" w:rsidRPr="00E1677F" w:rsidRDefault="000B67A6" w:rsidP="00E1677F">
            <w:pPr>
              <w:jc w:val="both"/>
              <w:rPr>
                <w:color w:val="000000"/>
                <w:sz w:val="22"/>
                <w:szCs w:val="22"/>
              </w:rPr>
            </w:pPr>
          </w:p>
        </w:tc>
        <w:tc>
          <w:tcPr>
            <w:tcW w:w="383" w:type="dxa"/>
          </w:tcPr>
          <w:p w:rsidR="000B67A6" w:rsidRPr="00E1677F" w:rsidRDefault="000B67A6" w:rsidP="00E1677F">
            <w:pPr>
              <w:jc w:val="both"/>
              <w:rPr>
                <w:color w:val="000000"/>
                <w:sz w:val="22"/>
                <w:szCs w:val="22"/>
              </w:rPr>
            </w:pPr>
          </w:p>
        </w:tc>
        <w:tc>
          <w:tcPr>
            <w:tcW w:w="326" w:type="dxa"/>
          </w:tcPr>
          <w:p w:rsidR="000B67A6" w:rsidRPr="00E1677F" w:rsidRDefault="000B67A6" w:rsidP="00E1677F">
            <w:pPr>
              <w:jc w:val="both"/>
              <w:rPr>
                <w:color w:val="000000"/>
                <w:sz w:val="22"/>
                <w:szCs w:val="22"/>
              </w:rPr>
            </w:pPr>
          </w:p>
        </w:tc>
        <w:tc>
          <w:tcPr>
            <w:tcW w:w="382" w:type="dxa"/>
          </w:tcPr>
          <w:p w:rsidR="000B67A6" w:rsidRPr="00E1677F" w:rsidRDefault="000B67A6" w:rsidP="00E1677F">
            <w:pPr>
              <w:jc w:val="both"/>
              <w:rPr>
                <w:color w:val="000000"/>
                <w:sz w:val="22"/>
                <w:szCs w:val="22"/>
              </w:rPr>
            </w:pPr>
          </w:p>
        </w:tc>
        <w:tc>
          <w:tcPr>
            <w:tcW w:w="326" w:type="dxa"/>
          </w:tcPr>
          <w:p w:rsidR="000B67A6" w:rsidRPr="00E1677F" w:rsidRDefault="000B67A6" w:rsidP="00E1677F">
            <w:pPr>
              <w:jc w:val="both"/>
              <w:rPr>
                <w:color w:val="000000"/>
                <w:sz w:val="22"/>
                <w:szCs w:val="22"/>
              </w:rPr>
            </w:pPr>
          </w:p>
        </w:tc>
        <w:tc>
          <w:tcPr>
            <w:tcW w:w="383" w:type="dxa"/>
          </w:tcPr>
          <w:p w:rsidR="000B67A6" w:rsidRPr="00E1677F" w:rsidRDefault="000B67A6" w:rsidP="00E1677F">
            <w:pPr>
              <w:jc w:val="both"/>
              <w:rPr>
                <w:color w:val="000000"/>
                <w:sz w:val="22"/>
                <w:szCs w:val="22"/>
              </w:rPr>
            </w:pPr>
          </w:p>
        </w:tc>
        <w:tc>
          <w:tcPr>
            <w:tcW w:w="851" w:type="dxa"/>
          </w:tcPr>
          <w:p w:rsidR="000B67A6" w:rsidRPr="00E1677F" w:rsidRDefault="000B67A6" w:rsidP="00E1677F">
            <w:pPr>
              <w:jc w:val="both"/>
              <w:rPr>
                <w:color w:val="000000"/>
                <w:sz w:val="22"/>
                <w:szCs w:val="22"/>
              </w:rPr>
            </w:pPr>
          </w:p>
        </w:tc>
      </w:tr>
      <w:tr w:rsidR="000B67A6" w:rsidRPr="00E1677F" w:rsidTr="00E1677F">
        <w:tc>
          <w:tcPr>
            <w:tcW w:w="534" w:type="dxa"/>
          </w:tcPr>
          <w:p w:rsidR="000B67A6" w:rsidRPr="00E1677F" w:rsidRDefault="000B67A6" w:rsidP="00E1677F">
            <w:pPr>
              <w:jc w:val="both"/>
              <w:rPr>
                <w:color w:val="000000"/>
                <w:sz w:val="22"/>
                <w:szCs w:val="22"/>
              </w:rPr>
            </w:pPr>
            <w:r w:rsidRPr="00E1677F">
              <w:rPr>
                <w:color w:val="000000"/>
                <w:sz w:val="22"/>
                <w:szCs w:val="22"/>
              </w:rPr>
              <w:t>6</w:t>
            </w:r>
          </w:p>
        </w:tc>
        <w:tc>
          <w:tcPr>
            <w:tcW w:w="6520" w:type="dxa"/>
          </w:tcPr>
          <w:p w:rsidR="000B67A6" w:rsidRPr="00E1677F" w:rsidRDefault="000B67A6" w:rsidP="00E1677F">
            <w:pPr>
              <w:rPr>
                <w:sz w:val="22"/>
                <w:szCs w:val="22"/>
              </w:rPr>
            </w:pPr>
            <w:r w:rsidRPr="00E1677F">
              <w:rPr>
                <w:sz w:val="22"/>
                <w:szCs w:val="22"/>
              </w:rPr>
              <w:t>Основные потребители продукции, потенциальные клиенты и возмож</w:t>
            </w:r>
            <w:r w:rsidRPr="00E1677F">
              <w:rPr>
                <w:spacing w:val="-4"/>
                <w:sz w:val="22"/>
                <w:szCs w:val="22"/>
              </w:rPr>
              <w:t>ности. Спрос на услуги (равномерный</w:t>
            </w:r>
            <w:r w:rsidRPr="00E1677F">
              <w:rPr>
                <w:sz w:val="22"/>
                <w:szCs w:val="22"/>
              </w:rPr>
              <w:t xml:space="preserve"> или сезонный), влияющие факторы</w:t>
            </w:r>
          </w:p>
        </w:tc>
        <w:tc>
          <w:tcPr>
            <w:tcW w:w="326" w:type="dxa"/>
          </w:tcPr>
          <w:p w:rsidR="000B67A6" w:rsidRPr="00E1677F" w:rsidRDefault="000B67A6" w:rsidP="00E1677F">
            <w:pPr>
              <w:jc w:val="both"/>
              <w:rPr>
                <w:color w:val="000000"/>
                <w:sz w:val="22"/>
                <w:szCs w:val="22"/>
              </w:rPr>
            </w:pPr>
          </w:p>
        </w:tc>
        <w:tc>
          <w:tcPr>
            <w:tcW w:w="383" w:type="dxa"/>
          </w:tcPr>
          <w:p w:rsidR="000B67A6" w:rsidRPr="00E1677F" w:rsidRDefault="000B67A6" w:rsidP="00E1677F">
            <w:pPr>
              <w:jc w:val="both"/>
              <w:rPr>
                <w:color w:val="000000"/>
                <w:sz w:val="22"/>
                <w:szCs w:val="22"/>
              </w:rPr>
            </w:pPr>
          </w:p>
        </w:tc>
        <w:tc>
          <w:tcPr>
            <w:tcW w:w="326" w:type="dxa"/>
          </w:tcPr>
          <w:p w:rsidR="000B67A6" w:rsidRPr="00E1677F" w:rsidRDefault="000B67A6" w:rsidP="00E1677F">
            <w:pPr>
              <w:jc w:val="both"/>
              <w:rPr>
                <w:color w:val="000000"/>
                <w:sz w:val="22"/>
                <w:szCs w:val="22"/>
              </w:rPr>
            </w:pPr>
          </w:p>
        </w:tc>
        <w:tc>
          <w:tcPr>
            <w:tcW w:w="382" w:type="dxa"/>
          </w:tcPr>
          <w:p w:rsidR="000B67A6" w:rsidRPr="00E1677F" w:rsidRDefault="000B67A6" w:rsidP="00E1677F">
            <w:pPr>
              <w:jc w:val="both"/>
              <w:rPr>
                <w:color w:val="000000"/>
                <w:sz w:val="22"/>
                <w:szCs w:val="22"/>
              </w:rPr>
            </w:pPr>
          </w:p>
        </w:tc>
        <w:tc>
          <w:tcPr>
            <w:tcW w:w="326" w:type="dxa"/>
          </w:tcPr>
          <w:p w:rsidR="000B67A6" w:rsidRPr="00E1677F" w:rsidRDefault="000B67A6" w:rsidP="00E1677F">
            <w:pPr>
              <w:jc w:val="both"/>
              <w:rPr>
                <w:color w:val="000000"/>
                <w:sz w:val="22"/>
                <w:szCs w:val="22"/>
              </w:rPr>
            </w:pPr>
          </w:p>
        </w:tc>
        <w:tc>
          <w:tcPr>
            <w:tcW w:w="383" w:type="dxa"/>
          </w:tcPr>
          <w:p w:rsidR="000B67A6" w:rsidRPr="00E1677F" w:rsidRDefault="000B67A6" w:rsidP="00E1677F">
            <w:pPr>
              <w:jc w:val="both"/>
              <w:rPr>
                <w:color w:val="000000"/>
                <w:sz w:val="22"/>
                <w:szCs w:val="22"/>
              </w:rPr>
            </w:pPr>
          </w:p>
        </w:tc>
        <w:tc>
          <w:tcPr>
            <w:tcW w:w="851" w:type="dxa"/>
          </w:tcPr>
          <w:p w:rsidR="000B67A6" w:rsidRPr="00E1677F" w:rsidRDefault="000B67A6" w:rsidP="00E1677F">
            <w:pPr>
              <w:jc w:val="both"/>
              <w:rPr>
                <w:color w:val="000000"/>
                <w:sz w:val="22"/>
                <w:szCs w:val="22"/>
              </w:rPr>
            </w:pPr>
          </w:p>
        </w:tc>
      </w:tr>
      <w:tr w:rsidR="000B67A6" w:rsidRPr="00E1677F" w:rsidTr="00E1677F">
        <w:tc>
          <w:tcPr>
            <w:tcW w:w="534" w:type="dxa"/>
          </w:tcPr>
          <w:p w:rsidR="000B67A6" w:rsidRPr="00E1677F" w:rsidRDefault="000B67A6" w:rsidP="00E1677F">
            <w:pPr>
              <w:jc w:val="both"/>
              <w:rPr>
                <w:color w:val="000000"/>
                <w:sz w:val="22"/>
                <w:szCs w:val="22"/>
              </w:rPr>
            </w:pPr>
            <w:r w:rsidRPr="00E1677F">
              <w:rPr>
                <w:color w:val="000000"/>
                <w:sz w:val="22"/>
                <w:szCs w:val="22"/>
              </w:rPr>
              <w:t>7</w:t>
            </w:r>
          </w:p>
        </w:tc>
        <w:tc>
          <w:tcPr>
            <w:tcW w:w="6520" w:type="dxa"/>
          </w:tcPr>
          <w:p w:rsidR="000B67A6" w:rsidRPr="00E1677F" w:rsidRDefault="000B67A6" w:rsidP="00E1677F">
            <w:pPr>
              <w:rPr>
                <w:sz w:val="22"/>
                <w:szCs w:val="22"/>
              </w:rPr>
            </w:pPr>
            <w:r w:rsidRPr="00E1677F">
              <w:rPr>
                <w:sz w:val="22"/>
                <w:szCs w:val="22"/>
              </w:rPr>
              <w:t>Планируемые цены реализации продукции (услуг). Указать планируемый состав и размер всех постоянных и переменных затрат в ходе осуществления текущей деятельности по проекту</w:t>
            </w:r>
          </w:p>
        </w:tc>
        <w:tc>
          <w:tcPr>
            <w:tcW w:w="326" w:type="dxa"/>
          </w:tcPr>
          <w:p w:rsidR="000B67A6" w:rsidRPr="00E1677F" w:rsidRDefault="000B67A6" w:rsidP="00E1677F">
            <w:pPr>
              <w:jc w:val="both"/>
              <w:rPr>
                <w:color w:val="000000"/>
                <w:sz w:val="22"/>
                <w:szCs w:val="22"/>
              </w:rPr>
            </w:pPr>
          </w:p>
        </w:tc>
        <w:tc>
          <w:tcPr>
            <w:tcW w:w="383" w:type="dxa"/>
          </w:tcPr>
          <w:p w:rsidR="000B67A6" w:rsidRPr="00E1677F" w:rsidRDefault="000B67A6" w:rsidP="00E1677F">
            <w:pPr>
              <w:jc w:val="both"/>
              <w:rPr>
                <w:color w:val="000000"/>
                <w:sz w:val="22"/>
                <w:szCs w:val="22"/>
              </w:rPr>
            </w:pPr>
          </w:p>
        </w:tc>
        <w:tc>
          <w:tcPr>
            <w:tcW w:w="326" w:type="dxa"/>
          </w:tcPr>
          <w:p w:rsidR="000B67A6" w:rsidRPr="00E1677F" w:rsidRDefault="000B67A6" w:rsidP="00E1677F">
            <w:pPr>
              <w:jc w:val="both"/>
              <w:rPr>
                <w:color w:val="000000"/>
                <w:sz w:val="22"/>
                <w:szCs w:val="22"/>
              </w:rPr>
            </w:pPr>
          </w:p>
        </w:tc>
        <w:tc>
          <w:tcPr>
            <w:tcW w:w="382" w:type="dxa"/>
          </w:tcPr>
          <w:p w:rsidR="000B67A6" w:rsidRPr="00E1677F" w:rsidRDefault="000B67A6" w:rsidP="00E1677F">
            <w:pPr>
              <w:jc w:val="both"/>
              <w:rPr>
                <w:color w:val="000000"/>
                <w:sz w:val="22"/>
                <w:szCs w:val="22"/>
              </w:rPr>
            </w:pPr>
          </w:p>
        </w:tc>
        <w:tc>
          <w:tcPr>
            <w:tcW w:w="326" w:type="dxa"/>
          </w:tcPr>
          <w:p w:rsidR="000B67A6" w:rsidRPr="00E1677F" w:rsidRDefault="000B67A6" w:rsidP="00E1677F">
            <w:pPr>
              <w:jc w:val="both"/>
              <w:rPr>
                <w:color w:val="000000"/>
                <w:sz w:val="22"/>
                <w:szCs w:val="22"/>
              </w:rPr>
            </w:pPr>
          </w:p>
        </w:tc>
        <w:tc>
          <w:tcPr>
            <w:tcW w:w="383" w:type="dxa"/>
          </w:tcPr>
          <w:p w:rsidR="000B67A6" w:rsidRPr="00E1677F" w:rsidRDefault="000B67A6" w:rsidP="00E1677F">
            <w:pPr>
              <w:jc w:val="both"/>
              <w:rPr>
                <w:color w:val="000000"/>
                <w:sz w:val="22"/>
                <w:szCs w:val="22"/>
              </w:rPr>
            </w:pPr>
          </w:p>
        </w:tc>
        <w:tc>
          <w:tcPr>
            <w:tcW w:w="851" w:type="dxa"/>
          </w:tcPr>
          <w:p w:rsidR="000B67A6" w:rsidRPr="00E1677F" w:rsidRDefault="000B67A6" w:rsidP="00E1677F">
            <w:pPr>
              <w:jc w:val="both"/>
              <w:rPr>
                <w:color w:val="000000"/>
                <w:sz w:val="22"/>
                <w:szCs w:val="22"/>
              </w:rPr>
            </w:pPr>
          </w:p>
        </w:tc>
      </w:tr>
      <w:tr w:rsidR="000B67A6" w:rsidRPr="00E1677F" w:rsidTr="00E1677F">
        <w:trPr>
          <w:trHeight w:val="235"/>
        </w:trPr>
        <w:tc>
          <w:tcPr>
            <w:tcW w:w="534" w:type="dxa"/>
          </w:tcPr>
          <w:p w:rsidR="000B67A6" w:rsidRPr="00E1677F" w:rsidRDefault="000B67A6" w:rsidP="00E1677F">
            <w:pPr>
              <w:jc w:val="both"/>
              <w:rPr>
                <w:color w:val="000000"/>
                <w:sz w:val="22"/>
                <w:szCs w:val="22"/>
              </w:rPr>
            </w:pPr>
            <w:r w:rsidRPr="00E1677F">
              <w:rPr>
                <w:color w:val="000000"/>
                <w:sz w:val="22"/>
                <w:szCs w:val="22"/>
              </w:rPr>
              <w:t>8</w:t>
            </w:r>
          </w:p>
        </w:tc>
        <w:tc>
          <w:tcPr>
            <w:tcW w:w="6520" w:type="dxa"/>
          </w:tcPr>
          <w:p w:rsidR="000B67A6" w:rsidRPr="00E1677F" w:rsidRDefault="000B67A6" w:rsidP="00E1677F">
            <w:pPr>
              <w:rPr>
                <w:sz w:val="22"/>
                <w:szCs w:val="22"/>
              </w:rPr>
            </w:pPr>
            <w:r w:rsidRPr="00E1677F">
              <w:rPr>
                <w:sz w:val="22"/>
                <w:szCs w:val="22"/>
              </w:rPr>
              <w:t>Состав необходимого оборудования, предполагаемые поставщики</w:t>
            </w:r>
          </w:p>
        </w:tc>
        <w:tc>
          <w:tcPr>
            <w:tcW w:w="326" w:type="dxa"/>
          </w:tcPr>
          <w:p w:rsidR="000B67A6" w:rsidRPr="00E1677F" w:rsidRDefault="000B67A6" w:rsidP="00E1677F">
            <w:pPr>
              <w:jc w:val="both"/>
              <w:rPr>
                <w:color w:val="000000"/>
                <w:sz w:val="22"/>
                <w:szCs w:val="22"/>
              </w:rPr>
            </w:pPr>
          </w:p>
        </w:tc>
        <w:tc>
          <w:tcPr>
            <w:tcW w:w="383" w:type="dxa"/>
          </w:tcPr>
          <w:p w:rsidR="000B67A6" w:rsidRPr="00E1677F" w:rsidRDefault="000B67A6" w:rsidP="00E1677F">
            <w:pPr>
              <w:jc w:val="both"/>
              <w:rPr>
                <w:color w:val="000000"/>
                <w:sz w:val="22"/>
                <w:szCs w:val="22"/>
              </w:rPr>
            </w:pPr>
          </w:p>
        </w:tc>
        <w:tc>
          <w:tcPr>
            <w:tcW w:w="326" w:type="dxa"/>
          </w:tcPr>
          <w:p w:rsidR="000B67A6" w:rsidRPr="00E1677F" w:rsidRDefault="000B67A6" w:rsidP="00E1677F">
            <w:pPr>
              <w:jc w:val="both"/>
              <w:rPr>
                <w:color w:val="000000"/>
                <w:sz w:val="22"/>
                <w:szCs w:val="22"/>
              </w:rPr>
            </w:pPr>
          </w:p>
        </w:tc>
        <w:tc>
          <w:tcPr>
            <w:tcW w:w="382" w:type="dxa"/>
          </w:tcPr>
          <w:p w:rsidR="000B67A6" w:rsidRPr="00E1677F" w:rsidRDefault="000B67A6" w:rsidP="00E1677F">
            <w:pPr>
              <w:jc w:val="both"/>
              <w:rPr>
                <w:color w:val="000000"/>
                <w:sz w:val="22"/>
                <w:szCs w:val="22"/>
              </w:rPr>
            </w:pPr>
          </w:p>
        </w:tc>
        <w:tc>
          <w:tcPr>
            <w:tcW w:w="326" w:type="dxa"/>
          </w:tcPr>
          <w:p w:rsidR="000B67A6" w:rsidRPr="00E1677F" w:rsidRDefault="000B67A6" w:rsidP="00E1677F">
            <w:pPr>
              <w:jc w:val="both"/>
              <w:rPr>
                <w:color w:val="000000"/>
                <w:sz w:val="22"/>
                <w:szCs w:val="22"/>
              </w:rPr>
            </w:pPr>
          </w:p>
        </w:tc>
        <w:tc>
          <w:tcPr>
            <w:tcW w:w="383" w:type="dxa"/>
          </w:tcPr>
          <w:p w:rsidR="000B67A6" w:rsidRPr="00E1677F" w:rsidRDefault="000B67A6" w:rsidP="00E1677F">
            <w:pPr>
              <w:jc w:val="both"/>
              <w:rPr>
                <w:color w:val="000000"/>
                <w:sz w:val="22"/>
                <w:szCs w:val="22"/>
              </w:rPr>
            </w:pPr>
          </w:p>
        </w:tc>
        <w:tc>
          <w:tcPr>
            <w:tcW w:w="851" w:type="dxa"/>
          </w:tcPr>
          <w:p w:rsidR="000B67A6" w:rsidRPr="00E1677F" w:rsidRDefault="000B67A6" w:rsidP="00E1677F">
            <w:pPr>
              <w:jc w:val="both"/>
              <w:rPr>
                <w:color w:val="000000"/>
                <w:sz w:val="22"/>
                <w:szCs w:val="22"/>
              </w:rPr>
            </w:pPr>
          </w:p>
        </w:tc>
      </w:tr>
      <w:tr w:rsidR="000B67A6" w:rsidRPr="00E1677F" w:rsidTr="00E1677F">
        <w:tc>
          <w:tcPr>
            <w:tcW w:w="534" w:type="dxa"/>
          </w:tcPr>
          <w:p w:rsidR="000B67A6" w:rsidRPr="00E1677F" w:rsidRDefault="000B67A6" w:rsidP="00E1677F">
            <w:pPr>
              <w:jc w:val="both"/>
              <w:rPr>
                <w:color w:val="000000"/>
                <w:sz w:val="22"/>
                <w:szCs w:val="22"/>
              </w:rPr>
            </w:pPr>
            <w:r w:rsidRPr="00E1677F">
              <w:rPr>
                <w:color w:val="000000"/>
                <w:sz w:val="22"/>
                <w:szCs w:val="22"/>
              </w:rPr>
              <w:t>9</w:t>
            </w:r>
          </w:p>
        </w:tc>
        <w:tc>
          <w:tcPr>
            <w:tcW w:w="6520" w:type="dxa"/>
          </w:tcPr>
          <w:p w:rsidR="000B67A6" w:rsidRPr="00E1677F" w:rsidRDefault="000B67A6" w:rsidP="00E1677F">
            <w:pPr>
              <w:rPr>
                <w:sz w:val="22"/>
                <w:szCs w:val="22"/>
              </w:rPr>
            </w:pPr>
            <w:r w:rsidRPr="00E1677F">
              <w:rPr>
                <w:sz w:val="22"/>
                <w:szCs w:val="22"/>
              </w:rPr>
              <w:t>Риски (повышение цен на сырье,</w:t>
            </w:r>
          </w:p>
          <w:p w:rsidR="000B67A6" w:rsidRPr="00E1677F" w:rsidRDefault="000B67A6" w:rsidP="00E1677F">
            <w:pPr>
              <w:rPr>
                <w:sz w:val="22"/>
                <w:szCs w:val="22"/>
              </w:rPr>
            </w:pPr>
            <w:r w:rsidRPr="00E1677F">
              <w:rPr>
                <w:sz w:val="22"/>
                <w:szCs w:val="22"/>
              </w:rPr>
              <w:t>падение спроса и т.д.)</w:t>
            </w:r>
          </w:p>
        </w:tc>
        <w:tc>
          <w:tcPr>
            <w:tcW w:w="326" w:type="dxa"/>
          </w:tcPr>
          <w:p w:rsidR="000B67A6" w:rsidRPr="00E1677F" w:rsidRDefault="000B67A6" w:rsidP="00E1677F">
            <w:pPr>
              <w:jc w:val="both"/>
              <w:rPr>
                <w:color w:val="000000"/>
                <w:sz w:val="22"/>
                <w:szCs w:val="22"/>
              </w:rPr>
            </w:pPr>
          </w:p>
        </w:tc>
        <w:tc>
          <w:tcPr>
            <w:tcW w:w="383" w:type="dxa"/>
          </w:tcPr>
          <w:p w:rsidR="000B67A6" w:rsidRPr="00E1677F" w:rsidRDefault="000B67A6" w:rsidP="00E1677F">
            <w:pPr>
              <w:jc w:val="both"/>
              <w:rPr>
                <w:color w:val="000000"/>
                <w:sz w:val="22"/>
                <w:szCs w:val="22"/>
              </w:rPr>
            </w:pPr>
          </w:p>
        </w:tc>
        <w:tc>
          <w:tcPr>
            <w:tcW w:w="326" w:type="dxa"/>
          </w:tcPr>
          <w:p w:rsidR="000B67A6" w:rsidRPr="00E1677F" w:rsidRDefault="000B67A6" w:rsidP="00E1677F">
            <w:pPr>
              <w:jc w:val="both"/>
              <w:rPr>
                <w:color w:val="000000"/>
                <w:sz w:val="22"/>
                <w:szCs w:val="22"/>
              </w:rPr>
            </w:pPr>
          </w:p>
        </w:tc>
        <w:tc>
          <w:tcPr>
            <w:tcW w:w="382" w:type="dxa"/>
          </w:tcPr>
          <w:p w:rsidR="000B67A6" w:rsidRPr="00E1677F" w:rsidRDefault="000B67A6" w:rsidP="00E1677F">
            <w:pPr>
              <w:jc w:val="both"/>
              <w:rPr>
                <w:color w:val="000000"/>
                <w:sz w:val="22"/>
                <w:szCs w:val="22"/>
              </w:rPr>
            </w:pPr>
          </w:p>
        </w:tc>
        <w:tc>
          <w:tcPr>
            <w:tcW w:w="326" w:type="dxa"/>
          </w:tcPr>
          <w:p w:rsidR="000B67A6" w:rsidRPr="00E1677F" w:rsidRDefault="000B67A6" w:rsidP="00E1677F">
            <w:pPr>
              <w:jc w:val="both"/>
              <w:rPr>
                <w:color w:val="000000"/>
                <w:sz w:val="22"/>
                <w:szCs w:val="22"/>
              </w:rPr>
            </w:pPr>
          </w:p>
        </w:tc>
        <w:tc>
          <w:tcPr>
            <w:tcW w:w="383" w:type="dxa"/>
          </w:tcPr>
          <w:p w:rsidR="000B67A6" w:rsidRPr="00E1677F" w:rsidRDefault="000B67A6" w:rsidP="00E1677F">
            <w:pPr>
              <w:jc w:val="both"/>
              <w:rPr>
                <w:color w:val="000000"/>
                <w:sz w:val="22"/>
                <w:szCs w:val="22"/>
              </w:rPr>
            </w:pPr>
          </w:p>
        </w:tc>
        <w:tc>
          <w:tcPr>
            <w:tcW w:w="851" w:type="dxa"/>
          </w:tcPr>
          <w:p w:rsidR="000B67A6" w:rsidRPr="00E1677F" w:rsidRDefault="000B67A6" w:rsidP="00E1677F">
            <w:pPr>
              <w:jc w:val="both"/>
              <w:rPr>
                <w:color w:val="000000"/>
                <w:sz w:val="22"/>
                <w:szCs w:val="22"/>
              </w:rPr>
            </w:pPr>
          </w:p>
        </w:tc>
      </w:tr>
    </w:tbl>
    <w:p w:rsidR="000B67A6" w:rsidRPr="00E1677F" w:rsidRDefault="000B67A6" w:rsidP="000B67A6">
      <w:pPr>
        <w:rPr>
          <w:sz w:val="26"/>
          <w:szCs w:val="26"/>
        </w:rPr>
      </w:pPr>
      <w:r w:rsidRPr="00E1677F">
        <w:rPr>
          <w:sz w:val="26"/>
          <w:szCs w:val="26"/>
        </w:rPr>
        <w:t>Часть 2. Заполняется администратором программы</w:t>
      </w:r>
    </w:p>
    <w:tbl>
      <w:tblPr>
        <w:tblStyle w:val="afffff3"/>
        <w:tblW w:w="10031" w:type="dxa"/>
        <w:tblLayout w:type="fixed"/>
        <w:tblLook w:val="04A0" w:firstRow="1" w:lastRow="0" w:firstColumn="1" w:lastColumn="0" w:noHBand="0" w:noVBand="1"/>
      </w:tblPr>
      <w:tblGrid>
        <w:gridCol w:w="534"/>
        <w:gridCol w:w="6520"/>
        <w:gridCol w:w="326"/>
        <w:gridCol w:w="383"/>
        <w:gridCol w:w="326"/>
        <w:gridCol w:w="382"/>
        <w:gridCol w:w="326"/>
        <w:gridCol w:w="383"/>
        <w:gridCol w:w="851"/>
      </w:tblGrid>
      <w:tr w:rsidR="000B67A6" w:rsidRPr="00E1677F" w:rsidTr="00E1677F">
        <w:trPr>
          <w:trHeight w:val="371"/>
        </w:trPr>
        <w:tc>
          <w:tcPr>
            <w:tcW w:w="534" w:type="dxa"/>
            <w:vMerge w:val="restart"/>
          </w:tcPr>
          <w:p w:rsidR="000B67A6" w:rsidRPr="00E1677F" w:rsidRDefault="000B67A6" w:rsidP="00E1677F">
            <w:pPr>
              <w:jc w:val="center"/>
              <w:rPr>
                <w:sz w:val="22"/>
                <w:szCs w:val="22"/>
              </w:rPr>
            </w:pPr>
            <w:r w:rsidRPr="00E1677F">
              <w:rPr>
                <w:sz w:val="22"/>
                <w:szCs w:val="22"/>
              </w:rPr>
              <w:t>№</w:t>
            </w:r>
          </w:p>
          <w:p w:rsidR="000B67A6" w:rsidRPr="00E1677F" w:rsidRDefault="000B67A6" w:rsidP="00E1677F">
            <w:pPr>
              <w:jc w:val="center"/>
              <w:rPr>
                <w:sz w:val="22"/>
                <w:szCs w:val="22"/>
              </w:rPr>
            </w:pPr>
            <w:r w:rsidRPr="00E1677F">
              <w:rPr>
                <w:sz w:val="22"/>
                <w:szCs w:val="22"/>
              </w:rPr>
              <w:t>п/п</w:t>
            </w:r>
          </w:p>
        </w:tc>
        <w:tc>
          <w:tcPr>
            <w:tcW w:w="6520" w:type="dxa"/>
            <w:vMerge w:val="restart"/>
          </w:tcPr>
          <w:p w:rsidR="000B67A6" w:rsidRPr="00E1677F" w:rsidRDefault="000B67A6" w:rsidP="00E1677F">
            <w:pPr>
              <w:jc w:val="center"/>
              <w:rPr>
                <w:sz w:val="22"/>
                <w:szCs w:val="22"/>
              </w:rPr>
            </w:pPr>
            <w:r w:rsidRPr="00E1677F">
              <w:rPr>
                <w:sz w:val="22"/>
                <w:szCs w:val="22"/>
              </w:rPr>
              <w:t>Критерии оценки</w:t>
            </w:r>
          </w:p>
        </w:tc>
        <w:tc>
          <w:tcPr>
            <w:tcW w:w="2977" w:type="dxa"/>
            <w:gridSpan w:val="7"/>
          </w:tcPr>
          <w:p w:rsidR="000B67A6" w:rsidRPr="00E1677F" w:rsidRDefault="000B67A6" w:rsidP="00E1677F">
            <w:pPr>
              <w:jc w:val="center"/>
              <w:rPr>
                <w:color w:val="000000"/>
                <w:sz w:val="22"/>
                <w:szCs w:val="22"/>
              </w:rPr>
            </w:pPr>
            <w:r w:rsidRPr="00E1677F">
              <w:rPr>
                <w:color w:val="000000"/>
                <w:sz w:val="22"/>
                <w:szCs w:val="22"/>
              </w:rPr>
              <w:t>Заявители</w:t>
            </w:r>
          </w:p>
        </w:tc>
      </w:tr>
      <w:tr w:rsidR="000B67A6" w:rsidRPr="00E1677F" w:rsidTr="00E1677F">
        <w:tc>
          <w:tcPr>
            <w:tcW w:w="534" w:type="dxa"/>
            <w:vMerge/>
          </w:tcPr>
          <w:p w:rsidR="000B67A6" w:rsidRPr="00E1677F" w:rsidRDefault="000B67A6" w:rsidP="00E1677F">
            <w:pPr>
              <w:jc w:val="center"/>
              <w:rPr>
                <w:sz w:val="22"/>
                <w:szCs w:val="22"/>
              </w:rPr>
            </w:pPr>
          </w:p>
        </w:tc>
        <w:tc>
          <w:tcPr>
            <w:tcW w:w="6520" w:type="dxa"/>
            <w:vMerge/>
          </w:tcPr>
          <w:p w:rsidR="000B67A6" w:rsidRPr="00E1677F" w:rsidRDefault="000B67A6" w:rsidP="00E1677F">
            <w:pPr>
              <w:jc w:val="center"/>
              <w:rPr>
                <w:sz w:val="22"/>
                <w:szCs w:val="22"/>
              </w:rPr>
            </w:pPr>
          </w:p>
        </w:tc>
        <w:tc>
          <w:tcPr>
            <w:tcW w:w="326" w:type="dxa"/>
          </w:tcPr>
          <w:p w:rsidR="000B67A6" w:rsidRPr="00E1677F" w:rsidRDefault="000B67A6" w:rsidP="00E1677F">
            <w:pPr>
              <w:jc w:val="both"/>
              <w:rPr>
                <w:color w:val="000000"/>
                <w:sz w:val="22"/>
                <w:szCs w:val="22"/>
              </w:rPr>
            </w:pPr>
            <w:r w:rsidRPr="00E1677F">
              <w:rPr>
                <w:color w:val="000000"/>
                <w:sz w:val="22"/>
                <w:szCs w:val="22"/>
              </w:rPr>
              <w:t>1</w:t>
            </w:r>
          </w:p>
        </w:tc>
        <w:tc>
          <w:tcPr>
            <w:tcW w:w="383" w:type="dxa"/>
          </w:tcPr>
          <w:p w:rsidR="000B67A6" w:rsidRPr="00E1677F" w:rsidRDefault="000B67A6" w:rsidP="00E1677F">
            <w:pPr>
              <w:jc w:val="both"/>
              <w:rPr>
                <w:color w:val="000000"/>
                <w:sz w:val="22"/>
                <w:szCs w:val="22"/>
              </w:rPr>
            </w:pPr>
            <w:r w:rsidRPr="00E1677F">
              <w:rPr>
                <w:color w:val="000000"/>
                <w:sz w:val="22"/>
                <w:szCs w:val="22"/>
              </w:rPr>
              <w:t>2</w:t>
            </w:r>
          </w:p>
        </w:tc>
        <w:tc>
          <w:tcPr>
            <w:tcW w:w="326" w:type="dxa"/>
          </w:tcPr>
          <w:p w:rsidR="000B67A6" w:rsidRPr="00E1677F" w:rsidRDefault="000B67A6" w:rsidP="00E1677F">
            <w:pPr>
              <w:jc w:val="both"/>
              <w:rPr>
                <w:color w:val="000000"/>
                <w:sz w:val="22"/>
                <w:szCs w:val="22"/>
              </w:rPr>
            </w:pPr>
            <w:r w:rsidRPr="00E1677F">
              <w:rPr>
                <w:color w:val="000000"/>
                <w:sz w:val="22"/>
                <w:szCs w:val="22"/>
              </w:rPr>
              <w:t>3</w:t>
            </w:r>
          </w:p>
        </w:tc>
        <w:tc>
          <w:tcPr>
            <w:tcW w:w="382" w:type="dxa"/>
          </w:tcPr>
          <w:p w:rsidR="000B67A6" w:rsidRPr="00E1677F" w:rsidRDefault="000B67A6" w:rsidP="00E1677F">
            <w:pPr>
              <w:jc w:val="both"/>
              <w:rPr>
                <w:color w:val="000000"/>
                <w:sz w:val="22"/>
                <w:szCs w:val="22"/>
              </w:rPr>
            </w:pPr>
            <w:r w:rsidRPr="00E1677F">
              <w:rPr>
                <w:color w:val="000000"/>
                <w:sz w:val="22"/>
                <w:szCs w:val="22"/>
              </w:rPr>
              <w:t>4</w:t>
            </w:r>
          </w:p>
        </w:tc>
        <w:tc>
          <w:tcPr>
            <w:tcW w:w="326" w:type="dxa"/>
          </w:tcPr>
          <w:p w:rsidR="000B67A6" w:rsidRPr="00E1677F" w:rsidRDefault="000B67A6" w:rsidP="00E1677F">
            <w:pPr>
              <w:jc w:val="both"/>
              <w:rPr>
                <w:color w:val="000000"/>
                <w:sz w:val="22"/>
                <w:szCs w:val="22"/>
              </w:rPr>
            </w:pPr>
            <w:r w:rsidRPr="00E1677F">
              <w:rPr>
                <w:color w:val="000000"/>
                <w:sz w:val="22"/>
                <w:szCs w:val="22"/>
              </w:rPr>
              <w:t>5</w:t>
            </w:r>
          </w:p>
        </w:tc>
        <w:tc>
          <w:tcPr>
            <w:tcW w:w="383" w:type="dxa"/>
          </w:tcPr>
          <w:p w:rsidR="000B67A6" w:rsidRPr="00E1677F" w:rsidRDefault="000B67A6" w:rsidP="00E1677F">
            <w:pPr>
              <w:jc w:val="both"/>
              <w:rPr>
                <w:color w:val="000000"/>
                <w:sz w:val="22"/>
                <w:szCs w:val="22"/>
              </w:rPr>
            </w:pPr>
            <w:r w:rsidRPr="00E1677F">
              <w:rPr>
                <w:color w:val="000000"/>
                <w:sz w:val="22"/>
                <w:szCs w:val="22"/>
              </w:rPr>
              <w:t>6</w:t>
            </w:r>
          </w:p>
        </w:tc>
        <w:tc>
          <w:tcPr>
            <w:tcW w:w="851" w:type="dxa"/>
          </w:tcPr>
          <w:p w:rsidR="000B67A6" w:rsidRPr="00E1677F" w:rsidRDefault="000B67A6" w:rsidP="00E1677F">
            <w:pPr>
              <w:jc w:val="both"/>
              <w:rPr>
                <w:color w:val="000000"/>
                <w:sz w:val="22"/>
                <w:szCs w:val="22"/>
              </w:rPr>
            </w:pPr>
            <w:r w:rsidRPr="00E1677F">
              <w:rPr>
                <w:color w:val="000000"/>
                <w:sz w:val="22"/>
                <w:szCs w:val="22"/>
              </w:rPr>
              <w:t>И т.д.</w:t>
            </w:r>
          </w:p>
        </w:tc>
      </w:tr>
      <w:tr w:rsidR="000B67A6" w:rsidRPr="00E1677F" w:rsidTr="00E1677F">
        <w:tc>
          <w:tcPr>
            <w:tcW w:w="534" w:type="dxa"/>
          </w:tcPr>
          <w:p w:rsidR="000B67A6" w:rsidRPr="00E1677F" w:rsidRDefault="000B67A6" w:rsidP="00E1677F">
            <w:pPr>
              <w:jc w:val="center"/>
            </w:pPr>
            <w:r w:rsidRPr="00E1677F">
              <w:t>10</w:t>
            </w:r>
          </w:p>
        </w:tc>
        <w:tc>
          <w:tcPr>
            <w:tcW w:w="6520" w:type="dxa"/>
          </w:tcPr>
          <w:p w:rsidR="000B67A6" w:rsidRPr="00E1677F" w:rsidRDefault="000B67A6" w:rsidP="00E1677F">
            <w:r w:rsidRPr="00E1677F">
              <w:t xml:space="preserve">Планируемое количество вновь </w:t>
            </w:r>
          </w:p>
          <w:p w:rsidR="000B67A6" w:rsidRPr="00E1677F" w:rsidRDefault="000B67A6" w:rsidP="00E1677F">
            <w:r w:rsidRPr="00E1677F">
              <w:t>созданных рабочих мест. Необходимый персонал для осуществления деятельности по проекту</w:t>
            </w:r>
          </w:p>
        </w:tc>
        <w:tc>
          <w:tcPr>
            <w:tcW w:w="326" w:type="dxa"/>
          </w:tcPr>
          <w:p w:rsidR="000B67A6" w:rsidRPr="00E1677F" w:rsidRDefault="000B67A6" w:rsidP="00E1677F">
            <w:pPr>
              <w:jc w:val="both"/>
              <w:rPr>
                <w:color w:val="000000"/>
                <w:sz w:val="22"/>
                <w:szCs w:val="22"/>
              </w:rPr>
            </w:pPr>
          </w:p>
        </w:tc>
        <w:tc>
          <w:tcPr>
            <w:tcW w:w="383" w:type="dxa"/>
          </w:tcPr>
          <w:p w:rsidR="000B67A6" w:rsidRPr="00E1677F" w:rsidRDefault="000B67A6" w:rsidP="00E1677F">
            <w:pPr>
              <w:jc w:val="both"/>
              <w:rPr>
                <w:color w:val="000000"/>
                <w:sz w:val="22"/>
                <w:szCs w:val="22"/>
              </w:rPr>
            </w:pPr>
          </w:p>
        </w:tc>
        <w:tc>
          <w:tcPr>
            <w:tcW w:w="326" w:type="dxa"/>
          </w:tcPr>
          <w:p w:rsidR="000B67A6" w:rsidRPr="00E1677F" w:rsidRDefault="000B67A6" w:rsidP="00E1677F">
            <w:pPr>
              <w:jc w:val="both"/>
              <w:rPr>
                <w:color w:val="000000"/>
                <w:sz w:val="22"/>
                <w:szCs w:val="22"/>
              </w:rPr>
            </w:pPr>
          </w:p>
        </w:tc>
        <w:tc>
          <w:tcPr>
            <w:tcW w:w="382" w:type="dxa"/>
          </w:tcPr>
          <w:p w:rsidR="000B67A6" w:rsidRPr="00E1677F" w:rsidRDefault="000B67A6" w:rsidP="00E1677F">
            <w:pPr>
              <w:jc w:val="both"/>
              <w:rPr>
                <w:color w:val="000000"/>
                <w:sz w:val="22"/>
                <w:szCs w:val="22"/>
              </w:rPr>
            </w:pPr>
          </w:p>
        </w:tc>
        <w:tc>
          <w:tcPr>
            <w:tcW w:w="326" w:type="dxa"/>
          </w:tcPr>
          <w:p w:rsidR="000B67A6" w:rsidRPr="00E1677F" w:rsidRDefault="000B67A6" w:rsidP="00E1677F">
            <w:pPr>
              <w:jc w:val="both"/>
              <w:rPr>
                <w:color w:val="000000"/>
                <w:sz w:val="22"/>
                <w:szCs w:val="22"/>
              </w:rPr>
            </w:pPr>
          </w:p>
        </w:tc>
        <w:tc>
          <w:tcPr>
            <w:tcW w:w="383" w:type="dxa"/>
          </w:tcPr>
          <w:p w:rsidR="000B67A6" w:rsidRPr="00E1677F" w:rsidRDefault="000B67A6" w:rsidP="00E1677F">
            <w:pPr>
              <w:jc w:val="both"/>
              <w:rPr>
                <w:color w:val="000000"/>
                <w:sz w:val="22"/>
                <w:szCs w:val="22"/>
              </w:rPr>
            </w:pPr>
          </w:p>
        </w:tc>
        <w:tc>
          <w:tcPr>
            <w:tcW w:w="851" w:type="dxa"/>
          </w:tcPr>
          <w:p w:rsidR="000B67A6" w:rsidRPr="00E1677F" w:rsidRDefault="000B67A6" w:rsidP="00E1677F">
            <w:pPr>
              <w:jc w:val="both"/>
              <w:rPr>
                <w:color w:val="000000"/>
                <w:sz w:val="22"/>
                <w:szCs w:val="22"/>
              </w:rPr>
            </w:pPr>
          </w:p>
        </w:tc>
      </w:tr>
      <w:tr w:rsidR="000B67A6" w:rsidRPr="00E1677F" w:rsidTr="00E1677F">
        <w:tc>
          <w:tcPr>
            <w:tcW w:w="534" w:type="dxa"/>
          </w:tcPr>
          <w:p w:rsidR="000B67A6" w:rsidRPr="00E1677F" w:rsidRDefault="000B67A6" w:rsidP="00E1677F">
            <w:pPr>
              <w:jc w:val="center"/>
            </w:pPr>
            <w:r w:rsidRPr="00E1677F">
              <w:t>11</w:t>
            </w:r>
          </w:p>
        </w:tc>
        <w:tc>
          <w:tcPr>
            <w:tcW w:w="6520" w:type="dxa"/>
          </w:tcPr>
          <w:p w:rsidR="000B67A6" w:rsidRPr="00E1677F" w:rsidRDefault="000B67A6" w:rsidP="00E1677F">
            <w:r w:rsidRPr="00E1677F">
              <w:t xml:space="preserve">Чистая приведенная стоимость </w:t>
            </w:r>
          </w:p>
          <w:p w:rsidR="000B67A6" w:rsidRPr="00E1677F" w:rsidRDefault="000B67A6" w:rsidP="00E1677F">
            <w:r w:rsidRPr="00E1677F">
              <w:t>проекта (</w:t>
            </w:r>
            <w:r w:rsidRPr="00E1677F">
              <w:rPr>
                <w:lang w:val="en-US"/>
              </w:rPr>
              <w:t>NPV</w:t>
            </w:r>
            <w:r w:rsidRPr="00E1677F">
              <w:t>), с учетом дисконтирования</w:t>
            </w:r>
          </w:p>
        </w:tc>
        <w:tc>
          <w:tcPr>
            <w:tcW w:w="326" w:type="dxa"/>
          </w:tcPr>
          <w:p w:rsidR="000B67A6" w:rsidRPr="00E1677F" w:rsidRDefault="000B67A6" w:rsidP="00E1677F">
            <w:pPr>
              <w:jc w:val="both"/>
              <w:rPr>
                <w:color w:val="000000"/>
                <w:sz w:val="22"/>
                <w:szCs w:val="22"/>
              </w:rPr>
            </w:pPr>
          </w:p>
        </w:tc>
        <w:tc>
          <w:tcPr>
            <w:tcW w:w="383" w:type="dxa"/>
          </w:tcPr>
          <w:p w:rsidR="000B67A6" w:rsidRPr="00E1677F" w:rsidRDefault="000B67A6" w:rsidP="00E1677F">
            <w:pPr>
              <w:jc w:val="both"/>
              <w:rPr>
                <w:color w:val="000000"/>
                <w:sz w:val="22"/>
                <w:szCs w:val="22"/>
              </w:rPr>
            </w:pPr>
          </w:p>
        </w:tc>
        <w:tc>
          <w:tcPr>
            <w:tcW w:w="326" w:type="dxa"/>
          </w:tcPr>
          <w:p w:rsidR="000B67A6" w:rsidRPr="00E1677F" w:rsidRDefault="000B67A6" w:rsidP="00E1677F">
            <w:pPr>
              <w:jc w:val="both"/>
              <w:rPr>
                <w:color w:val="000000"/>
                <w:sz w:val="22"/>
                <w:szCs w:val="22"/>
              </w:rPr>
            </w:pPr>
          </w:p>
        </w:tc>
        <w:tc>
          <w:tcPr>
            <w:tcW w:w="382" w:type="dxa"/>
          </w:tcPr>
          <w:p w:rsidR="000B67A6" w:rsidRPr="00E1677F" w:rsidRDefault="000B67A6" w:rsidP="00E1677F">
            <w:pPr>
              <w:jc w:val="both"/>
              <w:rPr>
                <w:color w:val="000000"/>
                <w:sz w:val="22"/>
                <w:szCs w:val="22"/>
              </w:rPr>
            </w:pPr>
          </w:p>
        </w:tc>
        <w:tc>
          <w:tcPr>
            <w:tcW w:w="326" w:type="dxa"/>
          </w:tcPr>
          <w:p w:rsidR="000B67A6" w:rsidRPr="00E1677F" w:rsidRDefault="000B67A6" w:rsidP="00E1677F">
            <w:pPr>
              <w:jc w:val="both"/>
              <w:rPr>
                <w:color w:val="000000"/>
                <w:sz w:val="22"/>
                <w:szCs w:val="22"/>
              </w:rPr>
            </w:pPr>
          </w:p>
        </w:tc>
        <w:tc>
          <w:tcPr>
            <w:tcW w:w="383" w:type="dxa"/>
          </w:tcPr>
          <w:p w:rsidR="000B67A6" w:rsidRPr="00E1677F" w:rsidRDefault="000B67A6" w:rsidP="00E1677F">
            <w:pPr>
              <w:jc w:val="both"/>
              <w:rPr>
                <w:color w:val="000000"/>
                <w:sz w:val="22"/>
                <w:szCs w:val="22"/>
              </w:rPr>
            </w:pPr>
          </w:p>
        </w:tc>
        <w:tc>
          <w:tcPr>
            <w:tcW w:w="851" w:type="dxa"/>
          </w:tcPr>
          <w:p w:rsidR="000B67A6" w:rsidRPr="00E1677F" w:rsidRDefault="000B67A6" w:rsidP="00E1677F">
            <w:pPr>
              <w:jc w:val="both"/>
              <w:rPr>
                <w:color w:val="000000"/>
                <w:sz w:val="22"/>
                <w:szCs w:val="22"/>
              </w:rPr>
            </w:pPr>
          </w:p>
        </w:tc>
      </w:tr>
      <w:tr w:rsidR="000B67A6" w:rsidRPr="00E1677F" w:rsidTr="00E1677F">
        <w:tc>
          <w:tcPr>
            <w:tcW w:w="534" w:type="dxa"/>
          </w:tcPr>
          <w:p w:rsidR="000B67A6" w:rsidRPr="00E1677F" w:rsidRDefault="000B67A6" w:rsidP="00E1677F">
            <w:pPr>
              <w:jc w:val="center"/>
            </w:pPr>
            <w:r w:rsidRPr="00E1677F">
              <w:t>12</w:t>
            </w:r>
          </w:p>
        </w:tc>
        <w:tc>
          <w:tcPr>
            <w:tcW w:w="6520" w:type="dxa"/>
          </w:tcPr>
          <w:p w:rsidR="000B67A6" w:rsidRPr="00E1677F" w:rsidRDefault="000B67A6" w:rsidP="00E1677F">
            <w:r w:rsidRPr="00E1677F">
              <w:t>Расчет движения денежных средств (кэш-фло)</w:t>
            </w:r>
          </w:p>
        </w:tc>
        <w:tc>
          <w:tcPr>
            <w:tcW w:w="326" w:type="dxa"/>
          </w:tcPr>
          <w:p w:rsidR="000B67A6" w:rsidRPr="00E1677F" w:rsidRDefault="000B67A6" w:rsidP="00E1677F">
            <w:pPr>
              <w:jc w:val="both"/>
              <w:rPr>
                <w:color w:val="000000"/>
                <w:sz w:val="22"/>
                <w:szCs w:val="22"/>
              </w:rPr>
            </w:pPr>
          </w:p>
        </w:tc>
        <w:tc>
          <w:tcPr>
            <w:tcW w:w="383" w:type="dxa"/>
          </w:tcPr>
          <w:p w:rsidR="000B67A6" w:rsidRPr="00E1677F" w:rsidRDefault="000B67A6" w:rsidP="00E1677F">
            <w:pPr>
              <w:jc w:val="both"/>
              <w:rPr>
                <w:color w:val="000000"/>
                <w:sz w:val="22"/>
                <w:szCs w:val="22"/>
              </w:rPr>
            </w:pPr>
          </w:p>
        </w:tc>
        <w:tc>
          <w:tcPr>
            <w:tcW w:w="326" w:type="dxa"/>
          </w:tcPr>
          <w:p w:rsidR="000B67A6" w:rsidRPr="00E1677F" w:rsidRDefault="000B67A6" w:rsidP="00E1677F">
            <w:pPr>
              <w:jc w:val="both"/>
              <w:rPr>
                <w:color w:val="000000"/>
                <w:sz w:val="22"/>
                <w:szCs w:val="22"/>
              </w:rPr>
            </w:pPr>
          </w:p>
        </w:tc>
        <w:tc>
          <w:tcPr>
            <w:tcW w:w="382" w:type="dxa"/>
          </w:tcPr>
          <w:p w:rsidR="000B67A6" w:rsidRPr="00E1677F" w:rsidRDefault="000B67A6" w:rsidP="00E1677F">
            <w:pPr>
              <w:jc w:val="both"/>
              <w:rPr>
                <w:color w:val="000000"/>
                <w:sz w:val="22"/>
                <w:szCs w:val="22"/>
              </w:rPr>
            </w:pPr>
          </w:p>
        </w:tc>
        <w:tc>
          <w:tcPr>
            <w:tcW w:w="326" w:type="dxa"/>
          </w:tcPr>
          <w:p w:rsidR="000B67A6" w:rsidRPr="00E1677F" w:rsidRDefault="000B67A6" w:rsidP="00E1677F">
            <w:pPr>
              <w:jc w:val="both"/>
              <w:rPr>
                <w:color w:val="000000"/>
                <w:sz w:val="22"/>
                <w:szCs w:val="22"/>
              </w:rPr>
            </w:pPr>
          </w:p>
        </w:tc>
        <w:tc>
          <w:tcPr>
            <w:tcW w:w="383" w:type="dxa"/>
          </w:tcPr>
          <w:p w:rsidR="000B67A6" w:rsidRPr="00E1677F" w:rsidRDefault="000B67A6" w:rsidP="00E1677F">
            <w:pPr>
              <w:jc w:val="both"/>
              <w:rPr>
                <w:color w:val="000000"/>
                <w:sz w:val="22"/>
                <w:szCs w:val="22"/>
              </w:rPr>
            </w:pPr>
          </w:p>
        </w:tc>
        <w:tc>
          <w:tcPr>
            <w:tcW w:w="851" w:type="dxa"/>
          </w:tcPr>
          <w:p w:rsidR="000B67A6" w:rsidRPr="00E1677F" w:rsidRDefault="000B67A6" w:rsidP="00E1677F">
            <w:pPr>
              <w:jc w:val="both"/>
              <w:rPr>
                <w:color w:val="000000"/>
                <w:sz w:val="22"/>
                <w:szCs w:val="22"/>
              </w:rPr>
            </w:pPr>
          </w:p>
        </w:tc>
      </w:tr>
      <w:tr w:rsidR="000B67A6" w:rsidRPr="00E1677F" w:rsidTr="00E1677F">
        <w:tc>
          <w:tcPr>
            <w:tcW w:w="534" w:type="dxa"/>
          </w:tcPr>
          <w:p w:rsidR="000B67A6" w:rsidRPr="00E1677F" w:rsidRDefault="000B67A6" w:rsidP="00E1677F">
            <w:pPr>
              <w:jc w:val="center"/>
            </w:pPr>
            <w:r w:rsidRPr="00E1677F">
              <w:t>13</w:t>
            </w:r>
          </w:p>
        </w:tc>
        <w:tc>
          <w:tcPr>
            <w:tcW w:w="6520" w:type="dxa"/>
          </w:tcPr>
          <w:p w:rsidR="000B67A6" w:rsidRPr="00E1677F" w:rsidRDefault="000B67A6" w:rsidP="00E1677F">
            <w:r w:rsidRPr="00E1677F">
              <w:t>Внутренняя норма доходности (</w:t>
            </w:r>
            <w:r w:rsidRPr="00E1677F">
              <w:rPr>
                <w:lang w:val="en-US"/>
              </w:rPr>
              <w:t>IRR</w:t>
            </w:r>
            <w:r w:rsidRPr="00E1677F">
              <w:t xml:space="preserve">) </w:t>
            </w:r>
          </w:p>
        </w:tc>
        <w:tc>
          <w:tcPr>
            <w:tcW w:w="326" w:type="dxa"/>
          </w:tcPr>
          <w:p w:rsidR="000B67A6" w:rsidRPr="00E1677F" w:rsidRDefault="000B67A6" w:rsidP="00E1677F">
            <w:pPr>
              <w:jc w:val="both"/>
              <w:rPr>
                <w:color w:val="000000"/>
                <w:sz w:val="22"/>
                <w:szCs w:val="22"/>
              </w:rPr>
            </w:pPr>
          </w:p>
        </w:tc>
        <w:tc>
          <w:tcPr>
            <w:tcW w:w="383" w:type="dxa"/>
          </w:tcPr>
          <w:p w:rsidR="000B67A6" w:rsidRPr="00E1677F" w:rsidRDefault="000B67A6" w:rsidP="00E1677F">
            <w:pPr>
              <w:jc w:val="both"/>
              <w:rPr>
                <w:color w:val="000000"/>
                <w:sz w:val="22"/>
                <w:szCs w:val="22"/>
              </w:rPr>
            </w:pPr>
          </w:p>
        </w:tc>
        <w:tc>
          <w:tcPr>
            <w:tcW w:w="326" w:type="dxa"/>
          </w:tcPr>
          <w:p w:rsidR="000B67A6" w:rsidRPr="00E1677F" w:rsidRDefault="000B67A6" w:rsidP="00E1677F">
            <w:pPr>
              <w:jc w:val="both"/>
              <w:rPr>
                <w:color w:val="000000"/>
                <w:sz w:val="22"/>
                <w:szCs w:val="22"/>
              </w:rPr>
            </w:pPr>
          </w:p>
        </w:tc>
        <w:tc>
          <w:tcPr>
            <w:tcW w:w="382" w:type="dxa"/>
          </w:tcPr>
          <w:p w:rsidR="000B67A6" w:rsidRPr="00E1677F" w:rsidRDefault="000B67A6" w:rsidP="00E1677F">
            <w:pPr>
              <w:jc w:val="both"/>
              <w:rPr>
                <w:color w:val="000000"/>
                <w:sz w:val="22"/>
                <w:szCs w:val="22"/>
              </w:rPr>
            </w:pPr>
          </w:p>
        </w:tc>
        <w:tc>
          <w:tcPr>
            <w:tcW w:w="326" w:type="dxa"/>
          </w:tcPr>
          <w:p w:rsidR="000B67A6" w:rsidRPr="00E1677F" w:rsidRDefault="000B67A6" w:rsidP="00E1677F">
            <w:pPr>
              <w:jc w:val="both"/>
              <w:rPr>
                <w:color w:val="000000"/>
                <w:sz w:val="22"/>
                <w:szCs w:val="22"/>
              </w:rPr>
            </w:pPr>
          </w:p>
        </w:tc>
        <w:tc>
          <w:tcPr>
            <w:tcW w:w="383" w:type="dxa"/>
          </w:tcPr>
          <w:p w:rsidR="000B67A6" w:rsidRPr="00E1677F" w:rsidRDefault="000B67A6" w:rsidP="00E1677F">
            <w:pPr>
              <w:jc w:val="both"/>
              <w:rPr>
                <w:color w:val="000000"/>
                <w:sz w:val="22"/>
                <w:szCs w:val="22"/>
              </w:rPr>
            </w:pPr>
          </w:p>
        </w:tc>
        <w:tc>
          <w:tcPr>
            <w:tcW w:w="851" w:type="dxa"/>
          </w:tcPr>
          <w:p w:rsidR="000B67A6" w:rsidRPr="00E1677F" w:rsidRDefault="000B67A6" w:rsidP="00E1677F">
            <w:pPr>
              <w:jc w:val="both"/>
              <w:rPr>
                <w:color w:val="000000"/>
                <w:sz w:val="22"/>
                <w:szCs w:val="22"/>
              </w:rPr>
            </w:pPr>
          </w:p>
        </w:tc>
      </w:tr>
      <w:tr w:rsidR="000B67A6" w:rsidRPr="00E1677F" w:rsidTr="00E1677F">
        <w:tc>
          <w:tcPr>
            <w:tcW w:w="534" w:type="dxa"/>
          </w:tcPr>
          <w:p w:rsidR="000B67A6" w:rsidRPr="00E1677F" w:rsidRDefault="000B67A6" w:rsidP="00E1677F">
            <w:pPr>
              <w:jc w:val="center"/>
            </w:pPr>
            <w:r w:rsidRPr="00E1677F">
              <w:t>14</w:t>
            </w:r>
          </w:p>
        </w:tc>
        <w:tc>
          <w:tcPr>
            <w:tcW w:w="6520" w:type="dxa"/>
          </w:tcPr>
          <w:p w:rsidR="000B67A6" w:rsidRPr="00E1677F" w:rsidRDefault="000B67A6" w:rsidP="00E1677F">
            <w:r w:rsidRPr="00E1677F">
              <w:t>Период окупаемости проекта</w:t>
            </w:r>
          </w:p>
        </w:tc>
        <w:tc>
          <w:tcPr>
            <w:tcW w:w="326" w:type="dxa"/>
          </w:tcPr>
          <w:p w:rsidR="000B67A6" w:rsidRPr="00E1677F" w:rsidRDefault="000B67A6" w:rsidP="00E1677F">
            <w:pPr>
              <w:jc w:val="both"/>
              <w:rPr>
                <w:color w:val="000000"/>
                <w:sz w:val="22"/>
                <w:szCs w:val="22"/>
              </w:rPr>
            </w:pPr>
          </w:p>
        </w:tc>
        <w:tc>
          <w:tcPr>
            <w:tcW w:w="383" w:type="dxa"/>
          </w:tcPr>
          <w:p w:rsidR="000B67A6" w:rsidRPr="00E1677F" w:rsidRDefault="000B67A6" w:rsidP="00E1677F">
            <w:pPr>
              <w:jc w:val="both"/>
              <w:rPr>
                <w:color w:val="000000"/>
                <w:sz w:val="22"/>
                <w:szCs w:val="22"/>
              </w:rPr>
            </w:pPr>
          </w:p>
        </w:tc>
        <w:tc>
          <w:tcPr>
            <w:tcW w:w="326" w:type="dxa"/>
          </w:tcPr>
          <w:p w:rsidR="000B67A6" w:rsidRPr="00E1677F" w:rsidRDefault="000B67A6" w:rsidP="00E1677F">
            <w:pPr>
              <w:jc w:val="both"/>
              <w:rPr>
                <w:color w:val="000000"/>
                <w:sz w:val="22"/>
                <w:szCs w:val="22"/>
              </w:rPr>
            </w:pPr>
          </w:p>
        </w:tc>
        <w:tc>
          <w:tcPr>
            <w:tcW w:w="382" w:type="dxa"/>
          </w:tcPr>
          <w:p w:rsidR="000B67A6" w:rsidRPr="00E1677F" w:rsidRDefault="000B67A6" w:rsidP="00E1677F">
            <w:pPr>
              <w:jc w:val="both"/>
              <w:rPr>
                <w:color w:val="000000"/>
                <w:sz w:val="22"/>
                <w:szCs w:val="22"/>
              </w:rPr>
            </w:pPr>
          </w:p>
        </w:tc>
        <w:tc>
          <w:tcPr>
            <w:tcW w:w="326" w:type="dxa"/>
          </w:tcPr>
          <w:p w:rsidR="000B67A6" w:rsidRPr="00E1677F" w:rsidRDefault="000B67A6" w:rsidP="00E1677F">
            <w:pPr>
              <w:jc w:val="both"/>
              <w:rPr>
                <w:color w:val="000000"/>
                <w:sz w:val="22"/>
                <w:szCs w:val="22"/>
              </w:rPr>
            </w:pPr>
          </w:p>
        </w:tc>
        <w:tc>
          <w:tcPr>
            <w:tcW w:w="383" w:type="dxa"/>
          </w:tcPr>
          <w:p w:rsidR="000B67A6" w:rsidRPr="00E1677F" w:rsidRDefault="000B67A6" w:rsidP="00E1677F">
            <w:pPr>
              <w:jc w:val="both"/>
              <w:rPr>
                <w:color w:val="000000"/>
                <w:sz w:val="22"/>
                <w:szCs w:val="22"/>
              </w:rPr>
            </w:pPr>
          </w:p>
        </w:tc>
        <w:tc>
          <w:tcPr>
            <w:tcW w:w="851" w:type="dxa"/>
          </w:tcPr>
          <w:p w:rsidR="000B67A6" w:rsidRPr="00E1677F" w:rsidRDefault="000B67A6" w:rsidP="00E1677F">
            <w:pPr>
              <w:jc w:val="both"/>
              <w:rPr>
                <w:color w:val="000000"/>
                <w:sz w:val="22"/>
                <w:szCs w:val="22"/>
              </w:rPr>
            </w:pPr>
          </w:p>
        </w:tc>
      </w:tr>
      <w:tr w:rsidR="000B67A6" w:rsidRPr="00E1677F" w:rsidTr="00E1677F">
        <w:tc>
          <w:tcPr>
            <w:tcW w:w="534" w:type="dxa"/>
          </w:tcPr>
          <w:p w:rsidR="000B67A6" w:rsidRPr="00E1677F" w:rsidRDefault="000B67A6" w:rsidP="00E1677F">
            <w:pPr>
              <w:jc w:val="center"/>
            </w:pPr>
            <w:r w:rsidRPr="00E1677F">
              <w:t>15</w:t>
            </w:r>
          </w:p>
        </w:tc>
        <w:tc>
          <w:tcPr>
            <w:tcW w:w="6520" w:type="dxa"/>
          </w:tcPr>
          <w:p w:rsidR="000B67A6" w:rsidRPr="00E1677F" w:rsidRDefault="000B67A6" w:rsidP="00E1677F">
            <w:r w:rsidRPr="00E1677F">
              <w:t xml:space="preserve">Отнесение заявителя, к приоритетной целевой группе </w:t>
            </w:r>
          </w:p>
        </w:tc>
        <w:tc>
          <w:tcPr>
            <w:tcW w:w="326" w:type="dxa"/>
          </w:tcPr>
          <w:p w:rsidR="000B67A6" w:rsidRPr="00E1677F" w:rsidRDefault="000B67A6" w:rsidP="00E1677F">
            <w:pPr>
              <w:jc w:val="both"/>
              <w:rPr>
                <w:color w:val="000000"/>
                <w:sz w:val="22"/>
                <w:szCs w:val="22"/>
              </w:rPr>
            </w:pPr>
          </w:p>
        </w:tc>
        <w:tc>
          <w:tcPr>
            <w:tcW w:w="383" w:type="dxa"/>
          </w:tcPr>
          <w:p w:rsidR="000B67A6" w:rsidRPr="00E1677F" w:rsidRDefault="000B67A6" w:rsidP="00E1677F">
            <w:pPr>
              <w:jc w:val="both"/>
              <w:rPr>
                <w:color w:val="000000"/>
                <w:sz w:val="22"/>
                <w:szCs w:val="22"/>
              </w:rPr>
            </w:pPr>
          </w:p>
        </w:tc>
        <w:tc>
          <w:tcPr>
            <w:tcW w:w="326" w:type="dxa"/>
          </w:tcPr>
          <w:p w:rsidR="000B67A6" w:rsidRPr="00E1677F" w:rsidRDefault="000B67A6" w:rsidP="00E1677F">
            <w:pPr>
              <w:jc w:val="both"/>
              <w:rPr>
                <w:color w:val="000000"/>
                <w:sz w:val="22"/>
                <w:szCs w:val="22"/>
              </w:rPr>
            </w:pPr>
          </w:p>
        </w:tc>
        <w:tc>
          <w:tcPr>
            <w:tcW w:w="382" w:type="dxa"/>
          </w:tcPr>
          <w:p w:rsidR="000B67A6" w:rsidRPr="00E1677F" w:rsidRDefault="000B67A6" w:rsidP="00E1677F">
            <w:pPr>
              <w:jc w:val="both"/>
              <w:rPr>
                <w:color w:val="000000"/>
                <w:sz w:val="22"/>
                <w:szCs w:val="22"/>
              </w:rPr>
            </w:pPr>
          </w:p>
        </w:tc>
        <w:tc>
          <w:tcPr>
            <w:tcW w:w="326" w:type="dxa"/>
          </w:tcPr>
          <w:p w:rsidR="000B67A6" w:rsidRPr="00E1677F" w:rsidRDefault="000B67A6" w:rsidP="00E1677F">
            <w:pPr>
              <w:jc w:val="both"/>
              <w:rPr>
                <w:color w:val="000000"/>
                <w:sz w:val="22"/>
                <w:szCs w:val="22"/>
              </w:rPr>
            </w:pPr>
          </w:p>
        </w:tc>
        <w:tc>
          <w:tcPr>
            <w:tcW w:w="383" w:type="dxa"/>
          </w:tcPr>
          <w:p w:rsidR="000B67A6" w:rsidRPr="00E1677F" w:rsidRDefault="000B67A6" w:rsidP="00E1677F">
            <w:pPr>
              <w:jc w:val="both"/>
              <w:rPr>
                <w:color w:val="000000"/>
                <w:sz w:val="22"/>
                <w:szCs w:val="22"/>
              </w:rPr>
            </w:pPr>
          </w:p>
        </w:tc>
        <w:tc>
          <w:tcPr>
            <w:tcW w:w="851" w:type="dxa"/>
          </w:tcPr>
          <w:p w:rsidR="000B67A6" w:rsidRPr="00E1677F" w:rsidRDefault="000B67A6" w:rsidP="00E1677F">
            <w:pPr>
              <w:jc w:val="both"/>
              <w:rPr>
                <w:color w:val="000000"/>
                <w:sz w:val="22"/>
                <w:szCs w:val="22"/>
              </w:rPr>
            </w:pPr>
          </w:p>
        </w:tc>
      </w:tr>
    </w:tbl>
    <w:p w:rsidR="000B67A6" w:rsidRPr="00E1677F" w:rsidRDefault="000B67A6" w:rsidP="000B67A6">
      <w:pPr>
        <w:rPr>
          <w:sz w:val="26"/>
          <w:szCs w:val="26"/>
        </w:rPr>
      </w:pPr>
      <w:r w:rsidRPr="00E1677F">
        <w:rPr>
          <w:sz w:val="28"/>
          <w:szCs w:val="28"/>
        </w:rPr>
        <w:t>Приоритетная целевая группа___________________________________</w:t>
      </w:r>
    </w:p>
    <w:p w:rsidR="000B67A6" w:rsidRPr="00E1677F" w:rsidRDefault="000B67A6" w:rsidP="000B67A6">
      <w:pPr>
        <w:rPr>
          <w:sz w:val="26"/>
          <w:szCs w:val="26"/>
        </w:rPr>
      </w:pPr>
      <w:r w:rsidRPr="00E1677F">
        <w:rPr>
          <w:sz w:val="26"/>
          <w:szCs w:val="26"/>
        </w:rPr>
        <w:t>Общая сумма баллов___________________</w:t>
      </w:r>
    </w:p>
    <w:p w:rsidR="000B67A6" w:rsidRPr="00E1677F" w:rsidRDefault="000B67A6" w:rsidP="000B67A6"/>
    <w:tbl>
      <w:tblPr>
        <w:tblStyle w:val="afff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8"/>
        <w:gridCol w:w="4826"/>
      </w:tblGrid>
      <w:tr w:rsidR="000B67A6" w:rsidRPr="00B86D5C" w:rsidTr="00E1677F">
        <w:trPr>
          <w:trHeight w:val="95"/>
        </w:trPr>
        <w:tc>
          <w:tcPr>
            <w:tcW w:w="4927" w:type="dxa"/>
          </w:tcPr>
          <w:p w:rsidR="000B67A6" w:rsidRPr="00E1677F" w:rsidRDefault="000B67A6" w:rsidP="00E1677F">
            <w:r w:rsidRPr="00E1677F">
              <w:t xml:space="preserve">_____________________/__________________________/  </w:t>
            </w:r>
          </w:p>
          <w:p w:rsidR="000B67A6" w:rsidRPr="00E1677F" w:rsidRDefault="000B67A6" w:rsidP="00E1677F">
            <w:pPr>
              <w:rPr>
                <w:sz w:val="18"/>
                <w:szCs w:val="18"/>
              </w:rPr>
            </w:pPr>
            <w:r w:rsidRPr="00E1677F">
              <w:rPr>
                <w:sz w:val="18"/>
                <w:szCs w:val="18"/>
              </w:rPr>
              <w:t xml:space="preserve">         (подпись/расшифровка подписи члена комиссии)</w:t>
            </w:r>
          </w:p>
          <w:p w:rsidR="000B67A6" w:rsidRPr="00E1677F" w:rsidRDefault="000B67A6" w:rsidP="00E1677F">
            <w:pPr>
              <w:jc w:val="both"/>
            </w:pPr>
          </w:p>
          <w:p w:rsidR="000B67A6" w:rsidRPr="00E1677F" w:rsidRDefault="000B67A6" w:rsidP="00E1677F"/>
        </w:tc>
        <w:tc>
          <w:tcPr>
            <w:tcW w:w="4927" w:type="dxa"/>
          </w:tcPr>
          <w:p w:rsidR="000B67A6" w:rsidRPr="00E1677F" w:rsidRDefault="000B67A6" w:rsidP="00E1677F">
            <w:pPr>
              <w:rPr>
                <w:sz w:val="26"/>
                <w:szCs w:val="26"/>
              </w:rPr>
            </w:pPr>
            <w:r w:rsidRPr="00E1677F">
              <w:rPr>
                <w:sz w:val="26"/>
                <w:szCs w:val="26"/>
              </w:rPr>
              <w:lastRenderedPageBreak/>
              <w:t xml:space="preserve"> ________________________</w:t>
            </w:r>
          </w:p>
          <w:p w:rsidR="000B67A6" w:rsidRPr="00E1677F" w:rsidRDefault="000B67A6" w:rsidP="00E1677F">
            <w:pPr>
              <w:rPr>
                <w:sz w:val="18"/>
                <w:szCs w:val="18"/>
              </w:rPr>
            </w:pPr>
            <w:r w:rsidRPr="00E1677F">
              <w:rPr>
                <w:sz w:val="18"/>
                <w:szCs w:val="18"/>
              </w:rPr>
              <w:t xml:space="preserve">                                (дата)</w:t>
            </w:r>
          </w:p>
          <w:p w:rsidR="000B67A6" w:rsidRPr="00E1677F" w:rsidRDefault="000B67A6" w:rsidP="00E1677F"/>
        </w:tc>
      </w:tr>
    </w:tbl>
    <w:p w:rsidR="000B67A6" w:rsidRPr="00E1677F" w:rsidRDefault="000B67A6" w:rsidP="000B67A6">
      <w:pPr>
        <w:spacing w:before="120" w:after="120"/>
        <w:jc w:val="center"/>
        <w:rPr>
          <w:sz w:val="24"/>
          <w:szCs w:val="24"/>
        </w:rPr>
      </w:pPr>
      <w:r w:rsidRPr="00E1677F">
        <w:rPr>
          <w:sz w:val="24"/>
          <w:szCs w:val="24"/>
        </w:rPr>
        <w:lastRenderedPageBreak/>
        <w:t>Примечание по заполнению оценочного листа</w:t>
      </w:r>
    </w:p>
    <w:p w:rsidR="000B67A6" w:rsidRPr="00E1677F" w:rsidRDefault="000B67A6" w:rsidP="000B67A6">
      <w:pPr>
        <w:spacing w:before="120" w:after="120"/>
        <w:ind w:left="567" w:right="1132"/>
        <w:rPr>
          <w:sz w:val="24"/>
          <w:szCs w:val="24"/>
        </w:rPr>
      </w:pPr>
      <w:r w:rsidRPr="00E1677F">
        <w:rPr>
          <w:sz w:val="24"/>
          <w:szCs w:val="24"/>
        </w:rPr>
        <w:t>Баллы присваиваются в следующем порядке:</w:t>
      </w:r>
    </w:p>
    <w:p w:rsidR="000B67A6" w:rsidRPr="00E1677F" w:rsidRDefault="000B67A6" w:rsidP="000B67A6">
      <w:pPr>
        <w:spacing w:before="120" w:after="120"/>
        <w:ind w:right="1132"/>
        <w:rPr>
          <w:sz w:val="24"/>
          <w:szCs w:val="24"/>
        </w:rPr>
      </w:pPr>
      <w:r w:rsidRPr="00E1677F">
        <w:rPr>
          <w:sz w:val="24"/>
          <w:szCs w:val="24"/>
        </w:rPr>
        <w:t>10 критерий – балл присваивается исходя из количества создаваемых рабочих мест:</w:t>
      </w:r>
    </w:p>
    <w:p w:rsidR="000B67A6" w:rsidRPr="00E1677F" w:rsidRDefault="000B67A6" w:rsidP="000B67A6">
      <w:pPr>
        <w:spacing w:before="120" w:after="120"/>
        <w:ind w:left="567" w:right="1132"/>
        <w:rPr>
          <w:sz w:val="24"/>
          <w:szCs w:val="24"/>
        </w:rPr>
      </w:pPr>
      <w:r w:rsidRPr="00E1677F">
        <w:rPr>
          <w:sz w:val="24"/>
          <w:szCs w:val="24"/>
        </w:rPr>
        <w:t>1 балл – самозанятость;</w:t>
      </w:r>
    </w:p>
    <w:p w:rsidR="000B67A6" w:rsidRPr="00E1677F" w:rsidRDefault="000B67A6" w:rsidP="000B67A6">
      <w:pPr>
        <w:spacing w:before="120" w:after="120"/>
        <w:ind w:left="567" w:right="1132"/>
        <w:rPr>
          <w:sz w:val="24"/>
          <w:szCs w:val="24"/>
        </w:rPr>
      </w:pPr>
      <w:r w:rsidRPr="00E1677F">
        <w:rPr>
          <w:sz w:val="24"/>
          <w:szCs w:val="24"/>
        </w:rPr>
        <w:t>2 балла – создание 1 нового рабочего места;</w:t>
      </w:r>
    </w:p>
    <w:p w:rsidR="000B67A6" w:rsidRPr="00E1677F" w:rsidRDefault="000B67A6" w:rsidP="000B67A6">
      <w:pPr>
        <w:spacing w:before="120" w:after="120"/>
        <w:ind w:left="567" w:right="1132"/>
        <w:rPr>
          <w:sz w:val="24"/>
          <w:szCs w:val="24"/>
        </w:rPr>
      </w:pPr>
      <w:r w:rsidRPr="00E1677F">
        <w:rPr>
          <w:sz w:val="24"/>
          <w:szCs w:val="24"/>
        </w:rPr>
        <w:t>5 баллов – создание 2 и более новых рабочих мест или создание 1 нового рабочего места для инвалидов;</w:t>
      </w:r>
    </w:p>
    <w:p w:rsidR="000B67A6" w:rsidRPr="00E1677F" w:rsidRDefault="000B67A6" w:rsidP="000B67A6">
      <w:pPr>
        <w:spacing w:before="120" w:after="120"/>
        <w:ind w:left="567" w:right="1132"/>
        <w:rPr>
          <w:sz w:val="24"/>
          <w:szCs w:val="24"/>
        </w:rPr>
      </w:pPr>
      <w:r w:rsidRPr="00E1677F">
        <w:rPr>
          <w:sz w:val="24"/>
          <w:szCs w:val="24"/>
        </w:rPr>
        <w:t>10 баллов – создание 3 и более новых рабочих мест или создание 2 и более рабочих мест для инвалидов;</w:t>
      </w:r>
    </w:p>
    <w:p w:rsidR="000B67A6" w:rsidRPr="00E1677F" w:rsidRDefault="000B67A6" w:rsidP="000B67A6">
      <w:pPr>
        <w:spacing w:before="120" w:after="120"/>
        <w:ind w:right="1132"/>
        <w:rPr>
          <w:sz w:val="24"/>
          <w:szCs w:val="24"/>
        </w:rPr>
      </w:pPr>
      <w:r w:rsidRPr="00E1677F">
        <w:rPr>
          <w:sz w:val="24"/>
          <w:szCs w:val="24"/>
        </w:rPr>
        <w:t xml:space="preserve">11 критерий – балл присваивается исходя из величины показателя </w:t>
      </w:r>
      <w:r w:rsidRPr="00E1677F">
        <w:rPr>
          <w:sz w:val="24"/>
          <w:szCs w:val="24"/>
          <w:lang w:val="en-US"/>
        </w:rPr>
        <w:t>NPV</w:t>
      </w:r>
      <w:r w:rsidRPr="00E1677F">
        <w:rPr>
          <w:sz w:val="24"/>
          <w:szCs w:val="24"/>
        </w:rPr>
        <w:t>:</w:t>
      </w:r>
    </w:p>
    <w:p w:rsidR="000B67A6" w:rsidRPr="00E1677F" w:rsidRDefault="000B67A6" w:rsidP="000B67A6">
      <w:pPr>
        <w:spacing w:before="120" w:after="120"/>
        <w:ind w:left="567" w:right="1132"/>
        <w:rPr>
          <w:sz w:val="24"/>
          <w:szCs w:val="24"/>
        </w:rPr>
      </w:pPr>
      <w:r w:rsidRPr="00E1677F">
        <w:rPr>
          <w:sz w:val="24"/>
          <w:szCs w:val="24"/>
        </w:rPr>
        <w:t xml:space="preserve">0 баллов – </w:t>
      </w:r>
      <w:r w:rsidRPr="00E1677F">
        <w:rPr>
          <w:sz w:val="24"/>
          <w:szCs w:val="24"/>
          <w:lang w:val="en-US"/>
        </w:rPr>
        <w:t>NPV</w:t>
      </w:r>
      <w:r w:rsidRPr="00E1677F">
        <w:rPr>
          <w:sz w:val="24"/>
          <w:szCs w:val="24"/>
        </w:rPr>
        <w:t xml:space="preserve"> менее 0 или = 0;</w:t>
      </w:r>
    </w:p>
    <w:p w:rsidR="000B67A6" w:rsidRPr="00E1677F" w:rsidRDefault="000B67A6" w:rsidP="000B67A6">
      <w:pPr>
        <w:spacing w:before="120" w:after="120"/>
        <w:ind w:left="567" w:right="1132"/>
        <w:rPr>
          <w:sz w:val="24"/>
          <w:szCs w:val="24"/>
        </w:rPr>
      </w:pPr>
      <w:r w:rsidRPr="00E1677F">
        <w:rPr>
          <w:sz w:val="24"/>
          <w:szCs w:val="24"/>
        </w:rPr>
        <w:t xml:space="preserve">5 баллов – </w:t>
      </w:r>
      <w:r w:rsidRPr="00E1677F">
        <w:rPr>
          <w:sz w:val="24"/>
          <w:szCs w:val="24"/>
          <w:lang w:val="en-US"/>
        </w:rPr>
        <w:t>NPV</w:t>
      </w:r>
      <w:r w:rsidRPr="00E1677F">
        <w:rPr>
          <w:sz w:val="24"/>
          <w:szCs w:val="24"/>
        </w:rPr>
        <w:t>&gt; 0 в пределах суммы гранта;</w:t>
      </w:r>
    </w:p>
    <w:p w:rsidR="000B67A6" w:rsidRPr="00E1677F" w:rsidRDefault="000B67A6" w:rsidP="000B67A6">
      <w:pPr>
        <w:spacing w:before="120" w:after="120"/>
        <w:ind w:left="567" w:right="1132"/>
        <w:rPr>
          <w:sz w:val="24"/>
          <w:szCs w:val="24"/>
        </w:rPr>
      </w:pPr>
      <w:r w:rsidRPr="00E1677F">
        <w:rPr>
          <w:sz w:val="24"/>
          <w:szCs w:val="24"/>
        </w:rPr>
        <w:t xml:space="preserve">10 баллов – </w:t>
      </w:r>
      <w:r w:rsidRPr="00E1677F">
        <w:rPr>
          <w:sz w:val="24"/>
          <w:szCs w:val="24"/>
          <w:lang w:val="en-US"/>
        </w:rPr>
        <w:t>NPV</w:t>
      </w:r>
      <w:r w:rsidRPr="00E1677F">
        <w:rPr>
          <w:sz w:val="24"/>
          <w:szCs w:val="24"/>
        </w:rPr>
        <w:t xml:space="preserve"> больше суммы гранта.</w:t>
      </w:r>
    </w:p>
    <w:p w:rsidR="000B67A6" w:rsidRPr="00E1677F" w:rsidRDefault="000B67A6" w:rsidP="000B67A6">
      <w:pPr>
        <w:spacing w:before="120" w:after="120"/>
        <w:ind w:right="1132"/>
        <w:rPr>
          <w:sz w:val="24"/>
          <w:szCs w:val="24"/>
        </w:rPr>
      </w:pPr>
      <w:r w:rsidRPr="00E1677F">
        <w:rPr>
          <w:sz w:val="24"/>
          <w:szCs w:val="24"/>
        </w:rPr>
        <w:t>12 критерий – балл присваивается исходя из полноты отражения, реальности и достаточности информации в бизнес-плане для построения кэш-фло (ТЭО).</w:t>
      </w:r>
    </w:p>
    <w:p w:rsidR="000B67A6" w:rsidRPr="00E1677F" w:rsidRDefault="000B67A6" w:rsidP="000B67A6">
      <w:pPr>
        <w:spacing w:before="120" w:after="120"/>
        <w:ind w:left="567" w:right="1132"/>
        <w:rPr>
          <w:sz w:val="24"/>
          <w:szCs w:val="24"/>
        </w:rPr>
      </w:pPr>
      <w:r w:rsidRPr="00E1677F">
        <w:rPr>
          <w:sz w:val="24"/>
          <w:szCs w:val="24"/>
        </w:rPr>
        <w:t>0 баллов – информация не отражена либо не учтена в полном объеме доходная и расходная часть проекта;</w:t>
      </w:r>
    </w:p>
    <w:p w:rsidR="000B67A6" w:rsidRPr="00E1677F" w:rsidRDefault="000B67A6" w:rsidP="000B67A6">
      <w:pPr>
        <w:spacing w:before="120" w:after="120"/>
        <w:ind w:left="567" w:right="1132"/>
        <w:rPr>
          <w:sz w:val="24"/>
          <w:szCs w:val="24"/>
        </w:rPr>
      </w:pPr>
      <w:r w:rsidRPr="00E1677F">
        <w:rPr>
          <w:sz w:val="24"/>
          <w:szCs w:val="24"/>
        </w:rPr>
        <w:t>10 баллов – информация отражена в достаточной степени.</w:t>
      </w:r>
    </w:p>
    <w:p w:rsidR="000B67A6" w:rsidRPr="00E1677F" w:rsidRDefault="000B67A6" w:rsidP="000B67A6">
      <w:pPr>
        <w:spacing w:before="120" w:after="120"/>
        <w:ind w:right="1132"/>
        <w:rPr>
          <w:sz w:val="24"/>
          <w:szCs w:val="24"/>
        </w:rPr>
      </w:pPr>
      <w:r w:rsidRPr="00E1677F">
        <w:rPr>
          <w:sz w:val="24"/>
          <w:szCs w:val="24"/>
        </w:rPr>
        <w:t>13 критерий – балл присваивается исходя из размера внутренней нормы доходности.</w:t>
      </w:r>
    </w:p>
    <w:p w:rsidR="000B67A6" w:rsidRPr="00E1677F" w:rsidRDefault="000B67A6" w:rsidP="000B67A6">
      <w:pPr>
        <w:spacing w:before="120" w:after="120"/>
        <w:ind w:left="567" w:right="1132"/>
        <w:rPr>
          <w:sz w:val="24"/>
          <w:szCs w:val="24"/>
        </w:rPr>
      </w:pPr>
      <w:r w:rsidRPr="00E1677F">
        <w:rPr>
          <w:sz w:val="24"/>
          <w:szCs w:val="24"/>
        </w:rPr>
        <w:t>0 баллов – более полутора кратного размера ставки рефинансирования ЦБ РФ;</w:t>
      </w:r>
    </w:p>
    <w:p w:rsidR="000B67A6" w:rsidRPr="00E1677F" w:rsidRDefault="000B67A6" w:rsidP="000B67A6">
      <w:pPr>
        <w:spacing w:before="120" w:after="120"/>
        <w:ind w:left="567" w:right="1132"/>
        <w:rPr>
          <w:sz w:val="24"/>
          <w:szCs w:val="24"/>
        </w:rPr>
      </w:pPr>
      <w:r w:rsidRPr="00E1677F">
        <w:rPr>
          <w:sz w:val="24"/>
          <w:szCs w:val="24"/>
        </w:rPr>
        <w:t>10 баллов – менее полутора кратного размера ставки рефинансирования ЦБ РФ.</w:t>
      </w:r>
    </w:p>
    <w:p w:rsidR="000B67A6" w:rsidRPr="00E1677F" w:rsidRDefault="000B67A6" w:rsidP="000B67A6">
      <w:pPr>
        <w:spacing w:before="120" w:after="120"/>
        <w:ind w:right="1132"/>
        <w:rPr>
          <w:sz w:val="24"/>
          <w:szCs w:val="24"/>
        </w:rPr>
      </w:pPr>
      <w:r w:rsidRPr="00E1677F">
        <w:rPr>
          <w:sz w:val="24"/>
          <w:szCs w:val="24"/>
        </w:rPr>
        <w:t>14 критерий – балл присваивается исходя из величины периода окупаемости проекта.</w:t>
      </w:r>
    </w:p>
    <w:p w:rsidR="000B67A6" w:rsidRPr="00E1677F" w:rsidRDefault="000B67A6" w:rsidP="000B67A6">
      <w:pPr>
        <w:spacing w:before="120" w:after="120"/>
        <w:ind w:left="567" w:right="1132"/>
        <w:rPr>
          <w:sz w:val="24"/>
          <w:szCs w:val="24"/>
        </w:rPr>
      </w:pPr>
      <w:r w:rsidRPr="00E1677F">
        <w:rPr>
          <w:sz w:val="24"/>
          <w:szCs w:val="24"/>
        </w:rPr>
        <w:t>0 баллов – информация не отражена;</w:t>
      </w:r>
    </w:p>
    <w:p w:rsidR="000B67A6" w:rsidRPr="00E1677F" w:rsidRDefault="000B67A6" w:rsidP="000B67A6">
      <w:pPr>
        <w:spacing w:before="120" w:after="120"/>
        <w:ind w:left="567" w:right="1132"/>
        <w:rPr>
          <w:sz w:val="24"/>
          <w:szCs w:val="24"/>
        </w:rPr>
      </w:pPr>
      <w:r w:rsidRPr="00E1677F">
        <w:rPr>
          <w:sz w:val="24"/>
          <w:szCs w:val="24"/>
        </w:rPr>
        <w:t>5 баллов – менее 6 месяцев или более 12 месяцев;</w:t>
      </w:r>
    </w:p>
    <w:p w:rsidR="000B67A6" w:rsidRPr="00E1677F" w:rsidRDefault="000B67A6" w:rsidP="000B67A6">
      <w:pPr>
        <w:spacing w:before="120" w:after="120"/>
        <w:ind w:left="567" w:right="1132"/>
        <w:rPr>
          <w:sz w:val="24"/>
          <w:szCs w:val="24"/>
        </w:rPr>
      </w:pPr>
      <w:r w:rsidRPr="00E1677F">
        <w:rPr>
          <w:sz w:val="24"/>
          <w:szCs w:val="24"/>
        </w:rPr>
        <w:t>10 баллов – от 6 до 12 месяцев.</w:t>
      </w:r>
    </w:p>
    <w:p w:rsidR="000B67A6" w:rsidRPr="00E1677F" w:rsidRDefault="000B67A6" w:rsidP="000B67A6">
      <w:pPr>
        <w:spacing w:before="120" w:after="120"/>
        <w:ind w:right="1132"/>
        <w:rPr>
          <w:sz w:val="24"/>
          <w:szCs w:val="24"/>
        </w:rPr>
      </w:pPr>
      <w:r w:rsidRPr="00E1677F">
        <w:rPr>
          <w:sz w:val="24"/>
          <w:szCs w:val="24"/>
        </w:rPr>
        <w:t>15 критерий – балл присваивается исходя из отнесения/не отнесения субъекта к приоритетной группе.</w:t>
      </w:r>
    </w:p>
    <w:p w:rsidR="000B67A6" w:rsidRPr="00E1677F" w:rsidRDefault="000B67A6" w:rsidP="000B67A6">
      <w:pPr>
        <w:spacing w:before="120" w:after="120"/>
        <w:ind w:left="567" w:right="1132"/>
        <w:rPr>
          <w:sz w:val="24"/>
          <w:szCs w:val="24"/>
        </w:rPr>
      </w:pPr>
      <w:r w:rsidRPr="00E1677F">
        <w:rPr>
          <w:sz w:val="24"/>
          <w:szCs w:val="24"/>
        </w:rPr>
        <w:t>0 баллов – не относится;</w:t>
      </w:r>
    </w:p>
    <w:p w:rsidR="000B67A6" w:rsidRPr="00E1677F" w:rsidRDefault="000B67A6" w:rsidP="000B67A6">
      <w:pPr>
        <w:spacing w:before="120" w:after="120"/>
        <w:ind w:left="567" w:right="1132"/>
        <w:rPr>
          <w:sz w:val="24"/>
          <w:szCs w:val="24"/>
        </w:rPr>
      </w:pPr>
      <w:r w:rsidRPr="00E1677F">
        <w:rPr>
          <w:sz w:val="24"/>
          <w:szCs w:val="24"/>
        </w:rPr>
        <w:t>10 баллов – относится.</w:t>
      </w:r>
    </w:p>
    <w:p w:rsidR="000B67A6" w:rsidRPr="00E1677F" w:rsidRDefault="000B67A6" w:rsidP="000B67A6">
      <w:pPr>
        <w:spacing w:before="120" w:after="120"/>
        <w:rPr>
          <w:sz w:val="24"/>
          <w:szCs w:val="24"/>
        </w:rPr>
      </w:pPr>
      <w:r w:rsidRPr="00E1677F">
        <w:rPr>
          <w:sz w:val="24"/>
          <w:szCs w:val="24"/>
        </w:rPr>
        <w:t>_____________________________________________________________________________</w:t>
      </w:r>
    </w:p>
    <w:p w:rsidR="000B67A6" w:rsidRPr="007E5C35" w:rsidRDefault="000B67A6" w:rsidP="000B67A6">
      <w:pPr>
        <w:spacing w:before="120" w:after="120"/>
        <w:rPr>
          <w:sz w:val="24"/>
          <w:szCs w:val="24"/>
        </w:rPr>
      </w:pPr>
      <w:r w:rsidRPr="00E1677F">
        <w:rPr>
          <w:sz w:val="24"/>
          <w:szCs w:val="24"/>
        </w:rPr>
        <w:t>*При заполнении оценочного листа членами комиссии текст примечания не отражается</w:t>
      </w:r>
    </w:p>
    <w:p w:rsidR="005A3156" w:rsidRDefault="005A3156" w:rsidP="000B67A6">
      <w:pPr>
        <w:ind w:left="5812"/>
        <w:jc w:val="both"/>
        <w:rPr>
          <w:sz w:val="28"/>
          <w:szCs w:val="28"/>
        </w:rPr>
      </w:pPr>
    </w:p>
    <w:sectPr w:rsidR="005A3156" w:rsidSect="00861B58">
      <w:footerReference w:type="default" r:id="rId10"/>
      <w:pgSz w:w="11906" w:h="16838"/>
      <w:pgMar w:top="1134" w:right="567" w:bottom="1134" w:left="1701"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4D80" w:rsidRDefault="00CE4D80">
      <w:r>
        <w:separator/>
      </w:r>
    </w:p>
  </w:endnote>
  <w:endnote w:type="continuationSeparator" w:id="0">
    <w:p w:rsidR="00CE4D80" w:rsidRDefault="00CE4D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5190565"/>
      <w:docPartObj>
        <w:docPartGallery w:val="Page Numbers (Bottom of Page)"/>
        <w:docPartUnique/>
      </w:docPartObj>
    </w:sdtPr>
    <w:sdtEndPr/>
    <w:sdtContent>
      <w:p w:rsidR="00190A2F" w:rsidRDefault="00190A2F">
        <w:pPr>
          <w:pStyle w:val="a9"/>
          <w:jc w:val="right"/>
        </w:pPr>
        <w:r>
          <w:fldChar w:fldCharType="begin"/>
        </w:r>
        <w:r>
          <w:instrText>PAGE   \* MERGEFORMAT</w:instrText>
        </w:r>
        <w:r>
          <w:fldChar w:fldCharType="separate"/>
        </w:r>
        <w:r w:rsidR="001C2304">
          <w:rPr>
            <w:noProof/>
          </w:rPr>
          <w:t>1</w:t>
        </w:r>
        <w:r>
          <w:fldChar w:fldCharType="end"/>
        </w:r>
      </w:p>
    </w:sdtContent>
  </w:sdt>
  <w:p w:rsidR="00190A2F" w:rsidRDefault="00190A2F">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4D80" w:rsidRDefault="00CE4D80">
      <w:r>
        <w:separator/>
      </w:r>
    </w:p>
  </w:footnote>
  <w:footnote w:type="continuationSeparator" w:id="0">
    <w:p w:rsidR="00CE4D80" w:rsidRDefault="00CE4D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56C77"/>
    <w:multiLevelType w:val="multilevel"/>
    <w:tmpl w:val="8F203E1E"/>
    <w:lvl w:ilvl="0">
      <w:start w:val="1"/>
      <w:numFmt w:val="decimal"/>
      <w:lvlText w:val="%1."/>
      <w:lvlJc w:val="left"/>
      <w:pPr>
        <w:ind w:left="786"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BF031AC"/>
    <w:multiLevelType w:val="hybridMultilevel"/>
    <w:tmpl w:val="46E05EAA"/>
    <w:lvl w:ilvl="0" w:tplc="316C4BCC">
      <w:start w:val="3"/>
      <w:numFmt w:val="bullet"/>
      <w:lvlText w:val="-"/>
      <w:lvlJc w:val="left"/>
      <w:pPr>
        <w:ind w:left="1080" w:hanging="360"/>
      </w:pPr>
      <w:rPr>
        <w:rFonts w:ascii="Times New Roman" w:eastAsia="Calibri"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25BA0AE8"/>
    <w:multiLevelType w:val="multilevel"/>
    <w:tmpl w:val="4AFC349A"/>
    <w:lvl w:ilvl="0">
      <w:start w:val="1"/>
      <w:numFmt w:val="decimal"/>
      <w:lvlText w:val="%1."/>
      <w:lvlJc w:val="left"/>
      <w:pPr>
        <w:ind w:left="720" w:hanging="360"/>
      </w:pPr>
    </w:lvl>
    <w:lvl w:ilvl="1">
      <w:start w:val="1"/>
      <w:numFmt w:val="decimal"/>
      <w:isLgl/>
      <w:lvlText w:val="%1.%2."/>
      <w:lvlJc w:val="left"/>
      <w:pPr>
        <w:ind w:left="1707" w:hanging="1140"/>
      </w:pPr>
      <w:rPr>
        <w:rFonts w:hint="default"/>
      </w:rPr>
    </w:lvl>
    <w:lvl w:ilvl="2">
      <w:start w:val="1"/>
      <w:numFmt w:val="decimal"/>
      <w:isLgl/>
      <w:lvlText w:val="%1.%2.%3."/>
      <w:lvlJc w:val="left"/>
      <w:pPr>
        <w:ind w:left="1914" w:hanging="1140"/>
      </w:pPr>
      <w:rPr>
        <w:rFonts w:hint="default"/>
      </w:rPr>
    </w:lvl>
    <w:lvl w:ilvl="3">
      <w:start w:val="1"/>
      <w:numFmt w:val="decimal"/>
      <w:isLgl/>
      <w:lvlText w:val="%1.%2.%3.%4."/>
      <w:lvlJc w:val="left"/>
      <w:pPr>
        <w:ind w:left="2121" w:hanging="1140"/>
      </w:pPr>
      <w:rPr>
        <w:rFonts w:hint="default"/>
      </w:rPr>
    </w:lvl>
    <w:lvl w:ilvl="4">
      <w:start w:val="1"/>
      <w:numFmt w:val="decimal"/>
      <w:isLgl/>
      <w:lvlText w:val="%1.%2.%3.%4.%5."/>
      <w:lvlJc w:val="left"/>
      <w:pPr>
        <w:ind w:left="2328" w:hanging="114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3" w15:restartNumberingAfterBreak="0">
    <w:nsid w:val="27B0327C"/>
    <w:multiLevelType w:val="hybridMultilevel"/>
    <w:tmpl w:val="BF3269B0"/>
    <w:lvl w:ilvl="0" w:tplc="E6A4B80E">
      <w:start w:val="1"/>
      <w:numFmt w:val="bullet"/>
      <w:lvlText w:val=""/>
      <w:lvlJc w:val="left"/>
      <w:pPr>
        <w:ind w:left="928" w:hanging="360"/>
      </w:pPr>
      <w:rPr>
        <w:rFonts w:ascii="Wingdings" w:hAnsi="Wingdings" w:hint="default"/>
        <w:lang w:val="x-no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8E51712"/>
    <w:multiLevelType w:val="multilevel"/>
    <w:tmpl w:val="6A862856"/>
    <w:lvl w:ilvl="0">
      <w:start w:val="1"/>
      <w:numFmt w:val="decimal"/>
      <w:lvlText w:val="%1."/>
      <w:lvlJc w:val="left"/>
      <w:pPr>
        <w:ind w:left="450" w:hanging="450"/>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5" w15:restartNumberingAfterBreak="0">
    <w:nsid w:val="2A8C0AB2"/>
    <w:multiLevelType w:val="multilevel"/>
    <w:tmpl w:val="715AEBD8"/>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6" w15:restartNumberingAfterBreak="0">
    <w:nsid w:val="2CC665C4"/>
    <w:multiLevelType w:val="multilevel"/>
    <w:tmpl w:val="9C54E63A"/>
    <w:lvl w:ilvl="0">
      <w:start w:val="2"/>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 w15:restartNumberingAfterBreak="0">
    <w:nsid w:val="30892362"/>
    <w:multiLevelType w:val="multilevel"/>
    <w:tmpl w:val="55A65A64"/>
    <w:lvl w:ilvl="0">
      <w:start w:val="4"/>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15:restartNumberingAfterBreak="0">
    <w:nsid w:val="3C55471F"/>
    <w:multiLevelType w:val="hybridMultilevel"/>
    <w:tmpl w:val="D370ED52"/>
    <w:lvl w:ilvl="0" w:tplc="6BD08F4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15:restartNumberingAfterBreak="0">
    <w:nsid w:val="3EDF285B"/>
    <w:multiLevelType w:val="hybridMultilevel"/>
    <w:tmpl w:val="138AEDD6"/>
    <w:lvl w:ilvl="0" w:tplc="FA72A7A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49157711"/>
    <w:multiLevelType w:val="multilevel"/>
    <w:tmpl w:val="DF2E7830"/>
    <w:lvl w:ilvl="0">
      <w:start w:val="1"/>
      <w:numFmt w:val="decimal"/>
      <w:lvlText w:val="%1."/>
      <w:lvlJc w:val="left"/>
      <w:pPr>
        <w:ind w:left="1070" w:hanging="360"/>
      </w:pPr>
      <w:rPr>
        <w:rFonts w:ascii="Times New Roman" w:eastAsia="Times New Roman" w:hAnsi="Times New Roman"/>
      </w:rPr>
    </w:lvl>
    <w:lvl w:ilvl="1">
      <w:start w:val="1"/>
      <w:numFmt w:val="decimal"/>
      <w:isLgl/>
      <w:lvlText w:val="%1.%2."/>
      <w:lvlJc w:val="left"/>
      <w:pPr>
        <w:ind w:left="1430" w:hanging="720"/>
      </w:pPr>
      <w:rPr>
        <w:rFonts w:hint="default"/>
      </w:rPr>
    </w:lvl>
    <w:lvl w:ilvl="2">
      <w:numFmt w:val="none"/>
      <w:lvlText w:val=""/>
      <w:lvlJc w:val="left"/>
      <w:pPr>
        <w:tabs>
          <w:tab w:val="num" w:pos="710"/>
        </w:tabs>
      </w:p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11" w15:restartNumberingAfterBreak="0">
    <w:nsid w:val="49FB735F"/>
    <w:multiLevelType w:val="multilevel"/>
    <w:tmpl w:val="B7446200"/>
    <w:lvl w:ilvl="0">
      <w:start w:val="2"/>
      <w:numFmt w:val="decimal"/>
      <w:lvlText w:val="%1."/>
      <w:lvlJc w:val="left"/>
      <w:pPr>
        <w:ind w:left="450" w:hanging="450"/>
      </w:pPr>
      <w:rPr>
        <w:rFonts w:hint="default"/>
      </w:rPr>
    </w:lvl>
    <w:lvl w:ilvl="1">
      <w:start w:val="1"/>
      <w:numFmt w:val="decimal"/>
      <w:lvlText w:val="%1.%2."/>
      <w:lvlJc w:val="left"/>
      <w:pPr>
        <w:ind w:left="855" w:hanging="720"/>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485" w:hanging="108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610" w:hanging="180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3240" w:hanging="2160"/>
      </w:pPr>
      <w:rPr>
        <w:rFonts w:hint="default"/>
      </w:rPr>
    </w:lvl>
  </w:abstractNum>
  <w:abstractNum w:abstractNumId="12" w15:restartNumberingAfterBreak="0">
    <w:nsid w:val="4B833004"/>
    <w:multiLevelType w:val="hybridMultilevel"/>
    <w:tmpl w:val="E356DAD0"/>
    <w:lvl w:ilvl="0" w:tplc="8B5CCBCC">
      <w:start w:val="2"/>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3" w15:restartNumberingAfterBreak="0">
    <w:nsid w:val="4E717DEC"/>
    <w:multiLevelType w:val="multilevel"/>
    <w:tmpl w:val="2D601724"/>
    <w:lvl w:ilvl="0">
      <w:start w:val="4"/>
      <w:numFmt w:val="decimal"/>
      <w:lvlText w:val="%1."/>
      <w:lvlJc w:val="left"/>
      <w:pPr>
        <w:ind w:left="450" w:hanging="45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4" w15:restartNumberingAfterBreak="0">
    <w:nsid w:val="555F54D5"/>
    <w:multiLevelType w:val="multilevel"/>
    <w:tmpl w:val="75245D1A"/>
    <w:lvl w:ilvl="0">
      <w:start w:val="1"/>
      <w:numFmt w:val="decimal"/>
      <w:lvlText w:val="%1."/>
      <w:lvlJc w:val="left"/>
      <w:pPr>
        <w:ind w:left="927" w:hanging="360"/>
      </w:pPr>
      <w:rPr>
        <w:rFonts w:hint="default"/>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5" w15:restartNumberingAfterBreak="0">
    <w:nsid w:val="55B11FDB"/>
    <w:multiLevelType w:val="multilevel"/>
    <w:tmpl w:val="AFCA76A4"/>
    <w:lvl w:ilvl="0">
      <w:start w:val="2"/>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15:restartNumberingAfterBreak="0">
    <w:nsid w:val="582373A6"/>
    <w:multiLevelType w:val="multilevel"/>
    <w:tmpl w:val="4AFC349A"/>
    <w:lvl w:ilvl="0">
      <w:start w:val="1"/>
      <w:numFmt w:val="decimal"/>
      <w:lvlText w:val="%1."/>
      <w:lvlJc w:val="left"/>
      <w:pPr>
        <w:ind w:left="720" w:hanging="360"/>
      </w:pPr>
    </w:lvl>
    <w:lvl w:ilvl="1">
      <w:start w:val="1"/>
      <w:numFmt w:val="decimal"/>
      <w:isLgl/>
      <w:lvlText w:val="%1.%2."/>
      <w:lvlJc w:val="left"/>
      <w:pPr>
        <w:ind w:left="1707" w:hanging="1140"/>
      </w:pPr>
      <w:rPr>
        <w:rFonts w:hint="default"/>
      </w:rPr>
    </w:lvl>
    <w:lvl w:ilvl="2">
      <w:start w:val="1"/>
      <w:numFmt w:val="decimal"/>
      <w:isLgl/>
      <w:lvlText w:val="%1.%2.%3."/>
      <w:lvlJc w:val="left"/>
      <w:pPr>
        <w:ind w:left="1914" w:hanging="1140"/>
      </w:pPr>
      <w:rPr>
        <w:rFonts w:hint="default"/>
      </w:rPr>
    </w:lvl>
    <w:lvl w:ilvl="3">
      <w:start w:val="1"/>
      <w:numFmt w:val="decimal"/>
      <w:isLgl/>
      <w:lvlText w:val="%1.%2.%3.%4."/>
      <w:lvlJc w:val="left"/>
      <w:pPr>
        <w:ind w:left="2121" w:hanging="1140"/>
      </w:pPr>
      <w:rPr>
        <w:rFonts w:hint="default"/>
      </w:rPr>
    </w:lvl>
    <w:lvl w:ilvl="4">
      <w:start w:val="1"/>
      <w:numFmt w:val="decimal"/>
      <w:isLgl/>
      <w:lvlText w:val="%1.%2.%3.%4.%5."/>
      <w:lvlJc w:val="left"/>
      <w:pPr>
        <w:ind w:left="2328" w:hanging="114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7" w15:restartNumberingAfterBreak="0">
    <w:nsid w:val="58CB21AA"/>
    <w:multiLevelType w:val="multilevel"/>
    <w:tmpl w:val="7D4E7E50"/>
    <w:lvl w:ilvl="0">
      <w:start w:val="3"/>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15:restartNumberingAfterBreak="0">
    <w:nsid w:val="5AA547C8"/>
    <w:multiLevelType w:val="multilevel"/>
    <w:tmpl w:val="F0242D4C"/>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9" w15:restartNumberingAfterBreak="0">
    <w:nsid w:val="5EAB1557"/>
    <w:multiLevelType w:val="hybridMultilevel"/>
    <w:tmpl w:val="C89CAD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EFA7A48"/>
    <w:multiLevelType w:val="hybridMultilevel"/>
    <w:tmpl w:val="3E50D07A"/>
    <w:lvl w:ilvl="0" w:tplc="3D80CCAA">
      <w:start w:val="2"/>
      <w:numFmt w:val="decimal"/>
      <w:lvlText w:val="%1."/>
      <w:lvlJc w:val="left"/>
      <w:pPr>
        <w:ind w:left="1350" w:hanging="360"/>
      </w:pPr>
      <w:rPr>
        <w:rFonts w:hint="default"/>
        <w:color w:val="FF0000"/>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21" w15:restartNumberingAfterBreak="0">
    <w:nsid w:val="68B94BB6"/>
    <w:multiLevelType w:val="hybridMultilevel"/>
    <w:tmpl w:val="A1B87846"/>
    <w:lvl w:ilvl="0" w:tplc="EE388D0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9787B15"/>
    <w:multiLevelType w:val="multilevel"/>
    <w:tmpl w:val="0D0E1140"/>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3" w15:restartNumberingAfterBreak="0">
    <w:nsid w:val="7425069F"/>
    <w:multiLevelType w:val="hybridMultilevel"/>
    <w:tmpl w:val="CE7CDF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8AF19DA"/>
    <w:multiLevelType w:val="hybridMultilevel"/>
    <w:tmpl w:val="E5C094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E6D61A4"/>
    <w:multiLevelType w:val="hybridMultilevel"/>
    <w:tmpl w:val="2730A9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4"/>
  </w:num>
  <w:num w:numId="3">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9"/>
  </w:num>
  <w:num w:numId="10">
    <w:abstractNumId w:val="16"/>
  </w:num>
  <w:num w:numId="11">
    <w:abstractNumId w:val="21"/>
  </w:num>
  <w:num w:numId="12">
    <w:abstractNumId w:val="9"/>
  </w:num>
  <w:num w:numId="13">
    <w:abstractNumId w:val="23"/>
  </w:num>
  <w:num w:numId="14">
    <w:abstractNumId w:val="22"/>
  </w:num>
  <w:num w:numId="15">
    <w:abstractNumId w:val="8"/>
  </w:num>
  <w:num w:numId="16">
    <w:abstractNumId w:val="7"/>
  </w:num>
  <w:num w:numId="17">
    <w:abstractNumId w:val="0"/>
  </w:num>
  <w:num w:numId="18">
    <w:abstractNumId w:val="25"/>
  </w:num>
  <w:num w:numId="19">
    <w:abstractNumId w:val="12"/>
  </w:num>
  <w:num w:numId="20">
    <w:abstractNumId w:val="20"/>
  </w:num>
  <w:num w:numId="21">
    <w:abstractNumId w:val="17"/>
  </w:num>
  <w:num w:numId="22">
    <w:abstractNumId w:val="6"/>
  </w:num>
  <w:num w:numId="23">
    <w:abstractNumId w:val="11"/>
  </w:num>
  <w:num w:numId="24">
    <w:abstractNumId w:val="24"/>
  </w:num>
  <w:num w:numId="25">
    <w:abstractNumId w:val="14"/>
  </w:num>
  <w:num w:numId="26">
    <w:abstractNumId w:val="18"/>
  </w:num>
  <w:num w:numId="27">
    <w:abstractNumId w:val="15"/>
  </w:num>
  <w:num w:numId="28">
    <w:abstractNumId w:val="3"/>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2"/>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1B50"/>
    <w:rsid w:val="00005F94"/>
    <w:rsid w:val="00011469"/>
    <w:rsid w:val="00011DD4"/>
    <w:rsid w:val="000145C0"/>
    <w:rsid w:val="00014CB0"/>
    <w:rsid w:val="0001530C"/>
    <w:rsid w:val="00021B8C"/>
    <w:rsid w:val="00026EB2"/>
    <w:rsid w:val="000312B9"/>
    <w:rsid w:val="00035498"/>
    <w:rsid w:val="0003673E"/>
    <w:rsid w:val="000427B7"/>
    <w:rsid w:val="00044CF0"/>
    <w:rsid w:val="00050DAA"/>
    <w:rsid w:val="000601DB"/>
    <w:rsid w:val="0007124D"/>
    <w:rsid w:val="0008162E"/>
    <w:rsid w:val="00082227"/>
    <w:rsid w:val="00084A14"/>
    <w:rsid w:val="00086B9F"/>
    <w:rsid w:val="000970F5"/>
    <w:rsid w:val="000A7E90"/>
    <w:rsid w:val="000B4F51"/>
    <w:rsid w:val="000B67A6"/>
    <w:rsid w:val="000B744A"/>
    <w:rsid w:val="000B78E2"/>
    <w:rsid w:val="000C29C5"/>
    <w:rsid w:val="000C5B95"/>
    <w:rsid w:val="000C7B30"/>
    <w:rsid w:val="000D5A9E"/>
    <w:rsid w:val="000E7080"/>
    <w:rsid w:val="000F2151"/>
    <w:rsid w:val="000F48A5"/>
    <w:rsid w:val="001001BF"/>
    <w:rsid w:val="00101305"/>
    <w:rsid w:val="001019BA"/>
    <w:rsid w:val="0010327D"/>
    <w:rsid w:val="00113F17"/>
    <w:rsid w:val="00133FF9"/>
    <w:rsid w:val="00142F7B"/>
    <w:rsid w:val="001465B8"/>
    <w:rsid w:val="001504FD"/>
    <w:rsid w:val="00157F6D"/>
    <w:rsid w:val="001617C5"/>
    <w:rsid w:val="00162B16"/>
    <w:rsid w:val="0016401F"/>
    <w:rsid w:val="0016656C"/>
    <w:rsid w:val="00172DC0"/>
    <w:rsid w:val="00174942"/>
    <w:rsid w:val="00174C5A"/>
    <w:rsid w:val="00175359"/>
    <w:rsid w:val="00180EED"/>
    <w:rsid w:val="00182140"/>
    <w:rsid w:val="0018259D"/>
    <w:rsid w:val="0018422E"/>
    <w:rsid w:val="001866F9"/>
    <w:rsid w:val="00190A2F"/>
    <w:rsid w:val="001914D7"/>
    <w:rsid w:val="0019350C"/>
    <w:rsid w:val="0019478E"/>
    <w:rsid w:val="001977EB"/>
    <w:rsid w:val="001A2F49"/>
    <w:rsid w:val="001A6F35"/>
    <w:rsid w:val="001B1918"/>
    <w:rsid w:val="001B29F9"/>
    <w:rsid w:val="001B5276"/>
    <w:rsid w:val="001B75C4"/>
    <w:rsid w:val="001C0AD4"/>
    <w:rsid w:val="001C2304"/>
    <w:rsid w:val="001D0057"/>
    <w:rsid w:val="001D1816"/>
    <w:rsid w:val="001D1F43"/>
    <w:rsid w:val="001D2030"/>
    <w:rsid w:val="001D3839"/>
    <w:rsid w:val="001D5815"/>
    <w:rsid w:val="001E00F0"/>
    <w:rsid w:val="001E0D8C"/>
    <w:rsid w:val="001F1A63"/>
    <w:rsid w:val="001F75D6"/>
    <w:rsid w:val="002076A6"/>
    <w:rsid w:val="0021588F"/>
    <w:rsid w:val="00217842"/>
    <w:rsid w:val="00231BF7"/>
    <w:rsid w:val="002344C8"/>
    <w:rsid w:val="002366C0"/>
    <w:rsid w:val="00241E6F"/>
    <w:rsid w:val="00243A6D"/>
    <w:rsid w:val="00245327"/>
    <w:rsid w:val="00246BB9"/>
    <w:rsid w:val="002475A4"/>
    <w:rsid w:val="002540C8"/>
    <w:rsid w:val="00260CB2"/>
    <w:rsid w:val="00265651"/>
    <w:rsid w:val="002679E7"/>
    <w:rsid w:val="0027039C"/>
    <w:rsid w:val="00272983"/>
    <w:rsid w:val="00272F97"/>
    <w:rsid w:val="00293D7C"/>
    <w:rsid w:val="00295811"/>
    <w:rsid w:val="00296BED"/>
    <w:rsid w:val="002A0008"/>
    <w:rsid w:val="002B0249"/>
    <w:rsid w:val="002C029E"/>
    <w:rsid w:val="002C03C4"/>
    <w:rsid w:val="002C286B"/>
    <w:rsid w:val="002C2A9E"/>
    <w:rsid w:val="002C4A97"/>
    <w:rsid w:val="002D0740"/>
    <w:rsid w:val="002E54A4"/>
    <w:rsid w:val="002F5FB8"/>
    <w:rsid w:val="003042DF"/>
    <w:rsid w:val="003044EA"/>
    <w:rsid w:val="00304FF3"/>
    <w:rsid w:val="003069C7"/>
    <w:rsid w:val="00310694"/>
    <w:rsid w:val="0031141C"/>
    <w:rsid w:val="003139E3"/>
    <w:rsid w:val="00316C34"/>
    <w:rsid w:val="0032660C"/>
    <w:rsid w:val="0034079C"/>
    <w:rsid w:val="00341A5D"/>
    <w:rsid w:val="0035256E"/>
    <w:rsid w:val="00353497"/>
    <w:rsid w:val="00357122"/>
    <w:rsid w:val="00357BD9"/>
    <w:rsid w:val="00361CB8"/>
    <w:rsid w:val="00363879"/>
    <w:rsid w:val="003812E6"/>
    <w:rsid w:val="00382E0B"/>
    <w:rsid w:val="00383791"/>
    <w:rsid w:val="003864FC"/>
    <w:rsid w:val="003939C5"/>
    <w:rsid w:val="0039478B"/>
    <w:rsid w:val="00394DD1"/>
    <w:rsid w:val="003A5A33"/>
    <w:rsid w:val="003A5F4F"/>
    <w:rsid w:val="003A678B"/>
    <w:rsid w:val="003B22C3"/>
    <w:rsid w:val="003B32F0"/>
    <w:rsid w:val="003B3DE4"/>
    <w:rsid w:val="003C0507"/>
    <w:rsid w:val="003C5856"/>
    <w:rsid w:val="003D0CE0"/>
    <w:rsid w:val="003D50E9"/>
    <w:rsid w:val="003D5A0E"/>
    <w:rsid w:val="003D5E6A"/>
    <w:rsid w:val="003E0DD3"/>
    <w:rsid w:val="003E221D"/>
    <w:rsid w:val="003F10A1"/>
    <w:rsid w:val="003F1EDA"/>
    <w:rsid w:val="003F72D6"/>
    <w:rsid w:val="003F74E7"/>
    <w:rsid w:val="00404E37"/>
    <w:rsid w:val="00407705"/>
    <w:rsid w:val="00413BEF"/>
    <w:rsid w:val="004159AE"/>
    <w:rsid w:val="00417F3F"/>
    <w:rsid w:val="00421F45"/>
    <w:rsid w:val="00424597"/>
    <w:rsid w:val="00430A60"/>
    <w:rsid w:val="004310A7"/>
    <w:rsid w:val="00432ABF"/>
    <w:rsid w:val="00432AD9"/>
    <w:rsid w:val="00435434"/>
    <w:rsid w:val="00435AEE"/>
    <w:rsid w:val="004419A1"/>
    <w:rsid w:val="0044240D"/>
    <w:rsid w:val="0044339C"/>
    <w:rsid w:val="0044383A"/>
    <w:rsid w:val="00456FBF"/>
    <w:rsid w:val="0046466E"/>
    <w:rsid w:val="00465589"/>
    <w:rsid w:val="00467381"/>
    <w:rsid w:val="00481B3F"/>
    <w:rsid w:val="004853D7"/>
    <w:rsid w:val="004A1C1C"/>
    <w:rsid w:val="004A3F14"/>
    <w:rsid w:val="004A4DE7"/>
    <w:rsid w:val="004B2B39"/>
    <w:rsid w:val="004C0A60"/>
    <w:rsid w:val="004C2460"/>
    <w:rsid w:val="004C7AA7"/>
    <w:rsid w:val="004E0F85"/>
    <w:rsid w:val="004E0FE4"/>
    <w:rsid w:val="004E1698"/>
    <w:rsid w:val="004E237B"/>
    <w:rsid w:val="004F1370"/>
    <w:rsid w:val="004F43D4"/>
    <w:rsid w:val="004F4794"/>
    <w:rsid w:val="00503CE3"/>
    <w:rsid w:val="005058CA"/>
    <w:rsid w:val="00507A57"/>
    <w:rsid w:val="005101B2"/>
    <w:rsid w:val="0051023A"/>
    <w:rsid w:val="00513198"/>
    <w:rsid w:val="0051712B"/>
    <w:rsid w:val="00520245"/>
    <w:rsid w:val="0052090E"/>
    <w:rsid w:val="0052786B"/>
    <w:rsid w:val="00541901"/>
    <w:rsid w:val="005441B6"/>
    <w:rsid w:val="00546DBF"/>
    <w:rsid w:val="005518D9"/>
    <w:rsid w:val="00555812"/>
    <w:rsid w:val="00561B50"/>
    <w:rsid w:val="00565E25"/>
    <w:rsid w:val="00566A0D"/>
    <w:rsid w:val="00567631"/>
    <w:rsid w:val="00571A56"/>
    <w:rsid w:val="00572D48"/>
    <w:rsid w:val="00574421"/>
    <w:rsid w:val="00574990"/>
    <w:rsid w:val="0058152B"/>
    <w:rsid w:val="00590E23"/>
    <w:rsid w:val="00591604"/>
    <w:rsid w:val="0059532E"/>
    <w:rsid w:val="00596CF7"/>
    <w:rsid w:val="005A0D88"/>
    <w:rsid w:val="005A21DC"/>
    <w:rsid w:val="005A3156"/>
    <w:rsid w:val="005A7341"/>
    <w:rsid w:val="005A7E7D"/>
    <w:rsid w:val="005B1502"/>
    <w:rsid w:val="005B7012"/>
    <w:rsid w:val="005C01EE"/>
    <w:rsid w:val="005D3A03"/>
    <w:rsid w:val="005D4726"/>
    <w:rsid w:val="005E1472"/>
    <w:rsid w:val="005E4D2A"/>
    <w:rsid w:val="00602293"/>
    <w:rsid w:val="00603579"/>
    <w:rsid w:val="00603B93"/>
    <w:rsid w:val="00614DAD"/>
    <w:rsid w:val="00616AED"/>
    <w:rsid w:val="00616B65"/>
    <w:rsid w:val="00621EA3"/>
    <w:rsid w:val="0063582C"/>
    <w:rsid w:val="00644BC4"/>
    <w:rsid w:val="00651926"/>
    <w:rsid w:val="00652740"/>
    <w:rsid w:val="00652795"/>
    <w:rsid w:val="00653642"/>
    <w:rsid w:val="00655A55"/>
    <w:rsid w:val="00657037"/>
    <w:rsid w:val="00662039"/>
    <w:rsid w:val="00662E92"/>
    <w:rsid w:val="0066641E"/>
    <w:rsid w:val="00674CF9"/>
    <w:rsid w:val="00677A61"/>
    <w:rsid w:val="00682E16"/>
    <w:rsid w:val="00685E3E"/>
    <w:rsid w:val="00691C39"/>
    <w:rsid w:val="00693329"/>
    <w:rsid w:val="006A0FA6"/>
    <w:rsid w:val="006A6569"/>
    <w:rsid w:val="006A764E"/>
    <w:rsid w:val="006A7F33"/>
    <w:rsid w:val="006B3050"/>
    <w:rsid w:val="006B6123"/>
    <w:rsid w:val="006B7A2B"/>
    <w:rsid w:val="006C2BA7"/>
    <w:rsid w:val="006C5CD2"/>
    <w:rsid w:val="006C7A67"/>
    <w:rsid w:val="006D4FC4"/>
    <w:rsid w:val="006D6AAB"/>
    <w:rsid w:val="006E128A"/>
    <w:rsid w:val="006E31EC"/>
    <w:rsid w:val="006F1630"/>
    <w:rsid w:val="00704DF5"/>
    <w:rsid w:val="00705D6A"/>
    <w:rsid w:val="00713923"/>
    <w:rsid w:val="007179A4"/>
    <w:rsid w:val="00720BF9"/>
    <w:rsid w:val="0072150D"/>
    <w:rsid w:val="00723E52"/>
    <w:rsid w:val="00734C7D"/>
    <w:rsid w:val="00734F90"/>
    <w:rsid w:val="00747738"/>
    <w:rsid w:val="00747B6F"/>
    <w:rsid w:val="00751CC2"/>
    <w:rsid w:val="00755596"/>
    <w:rsid w:val="00757467"/>
    <w:rsid w:val="00765603"/>
    <w:rsid w:val="00772A5E"/>
    <w:rsid w:val="0077590B"/>
    <w:rsid w:val="00786CA4"/>
    <w:rsid w:val="00791AC1"/>
    <w:rsid w:val="00794594"/>
    <w:rsid w:val="007A2FE8"/>
    <w:rsid w:val="007A3A0F"/>
    <w:rsid w:val="007A5059"/>
    <w:rsid w:val="007A52D9"/>
    <w:rsid w:val="007A54EA"/>
    <w:rsid w:val="007B0EAB"/>
    <w:rsid w:val="007B5DAA"/>
    <w:rsid w:val="007B6A87"/>
    <w:rsid w:val="007C2B84"/>
    <w:rsid w:val="007C464D"/>
    <w:rsid w:val="007D1C8E"/>
    <w:rsid w:val="007D4260"/>
    <w:rsid w:val="007E457A"/>
    <w:rsid w:val="007F239C"/>
    <w:rsid w:val="007F41E3"/>
    <w:rsid w:val="007F676E"/>
    <w:rsid w:val="008001B8"/>
    <w:rsid w:val="008014C9"/>
    <w:rsid w:val="00802DB5"/>
    <w:rsid w:val="008064FB"/>
    <w:rsid w:val="00806CF6"/>
    <w:rsid w:val="00822C7F"/>
    <w:rsid w:val="00833FA0"/>
    <w:rsid w:val="008341BB"/>
    <w:rsid w:val="00834D99"/>
    <w:rsid w:val="00835B29"/>
    <w:rsid w:val="00840C2C"/>
    <w:rsid w:val="00841331"/>
    <w:rsid w:val="00852D86"/>
    <w:rsid w:val="0085432D"/>
    <w:rsid w:val="00860EE0"/>
    <w:rsid w:val="00861B58"/>
    <w:rsid w:val="00864300"/>
    <w:rsid w:val="008711FB"/>
    <w:rsid w:val="00871649"/>
    <w:rsid w:val="00872DF9"/>
    <w:rsid w:val="00873053"/>
    <w:rsid w:val="0087307E"/>
    <w:rsid w:val="00880EB8"/>
    <w:rsid w:val="00882C27"/>
    <w:rsid w:val="00883717"/>
    <w:rsid w:val="00887272"/>
    <w:rsid w:val="00896110"/>
    <w:rsid w:val="00896286"/>
    <w:rsid w:val="008A11F1"/>
    <w:rsid w:val="008A38B7"/>
    <w:rsid w:val="008A78EC"/>
    <w:rsid w:val="008B45F1"/>
    <w:rsid w:val="008B698B"/>
    <w:rsid w:val="008C0119"/>
    <w:rsid w:val="008C51BE"/>
    <w:rsid w:val="008D6BD6"/>
    <w:rsid w:val="008F4441"/>
    <w:rsid w:val="008F463B"/>
    <w:rsid w:val="00900F5C"/>
    <w:rsid w:val="009026F3"/>
    <w:rsid w:val="00920D7A"/>
    <w:rsid w:val="009219E0"/>
    <w:rsid w:val="009254DF"/>
    <w:rsid w:val="009353EB"/>
    <w:rsid w:val="00937C34"/>
    <w:rsid w:val="00944A08"/>
    <w:rsid w:val="009453A9"/>
    <w:rsid w:val="00953B82"/>
    <w:rsid w:val="0095673E"/>
    <w:rsid w:val="009665B2"/>
    <w:rsid w:val="00970D8D"/>
    <w:rsid w:val="00972E54"/>
    <w:rsid w:val="00980A77"/>
    <w:rsid w:val="00993218"/>
    <w:rsid w:val="009967F8"/>
    <w:rsid w:val="009A02E0"/>
    <w:rsid w:val="009A481D"/>
    <w:rsid w:val="009A545B"/>
    <w:rsid w:val="009A7370"/>
    <w:rsid w:val="009B0E95"/>
    <w:rsid w:val="009B1842"/>
    <w:rsid w:val="009B306E"/>
    <w:rsid w:val="009B46E5"/>
    <w:rsid w:val="009B53E5"/>
    <w:rsid w:val="009B5981"/>
    <w:rsid w:val="009D11F1"/>
    <w:rsid w:val="009D58BA"/>
    <w:rsid w:val="009E0C5D"/>
    <w:rsid w:val="009E13C3"/>
    <w:rsid w:val="009F1391"/>
    <w:rsid w:val="009F24D0"/>
    <w:rsid w:val="009F2745"/>
    <w:rsid w:val="009F7EC2"/>
    <w:rsid w:val="00A017BB"/>
    <w:rsid w:val="00A047A4"/>
    <w:rsid w:val="00A10420"/>
    <w:rsid w:val="00A144ED"/>
    <w:rsid w:val="00A14E86"/>
    <w:rsid w:val="00A16F84"/>
    <w:rsid w:val="00A31F6A"/>
    <w:rsid w:val="00A4717E"/>
    <w:rsid w:val="00A53986"/>
    <w:rsid w:val="00A53C3C"/>
    <w:rsid w:val="00A60F08"/>
    <w:rsid w:val="00A61A4B"/>
    <w:rsid w:val="00A6535A"/>
    <w:rsid w:val="00A677DD"/>
    <w:rsid w:val="00A75469"/>
    <w:rsid w:val="00A75D1C"/>
    <w:rsid w:val="00A85016"/>
    <w:rsid w:val="00A9074D"/>
    <w:rsid w:val="00A9701D"/>
    <w:rsid w:val="00AB226D"/>
    <w:rsid w:val="00AB2714"/>
    <w:rsid w:val="00AB417B"/>
    <w:rsid w:val="00AB4AB7"/>
    <w:rsid w:val="00AC4B9A"/>
    <w:rsid w:val="00AD39F4"/>
    <w:rsid w:val="00AD4C84"/>
    <w:rsid w:val="00AD68E1"/>
    <w:rsid w:val="00AE0852"/>
    <w:rsid w:val="00AF31B8"/>
    <w:rsid w:val="00AF7720"/>
    <w:rsid w:val="00B00015"/>
    <w:rsid w:val="00B1416C"/>
    <w:rsid w:val="00B14CB0"/>
    <w:rsid w:val="00B17815"/>
    <w:rsid w:val="00B243B0"/>
    <w:rsid w:val="00B2449E"/>
    <w:rsid w:val="00B31350"/>
    <w:rsid w:val="00B3259B"/>
    <w:rsid w:val="00B35568"/>
    <w:rsid w:val="00B37933"/>
    <w:rsid w:val="00B4716C"/>
    <w:rsid w:val="00B647A2"/>
    <w:rsid w:val="00B665EC"/>
    <w:rsid w:val="00B667DB"/>
    <w:rsid w:val="00B74F1F"/>
    <w:rsid w:val="00B75A36"/>
    <w:rsid w:val="00B777DA"/>
    <w:rsid w:val="00B77BDB"/>
    <w:rsid w:val="00B80DE9"/>
    <w:rsid w:val="00B80E3A"/>
    <w:rsid w:val="00B8558A"/>
    <w:rsid w:val="00B861D1"/>
    <w:rsid w:val="00B87E02"/>
    <w:rsid w:val="00BA5381"/>
    <w:rsid w:val="00BB0923"/>
    <w:rsid w:val="00BB5E00"/>
    <w:rsid w:val="00BC14A7"/>
    <w:rsid w:val="00BC1F14"/>
    <w:rsid w:val="00BC291E"/>
    <w:rsid w:val="00BC3311"/>
    <w:rsid w:val="00BC750F"/>
    <w:rsid w:val="00BD38D2"/>
    <w:rsid w:val="00BD7D26"/>
    <w:rsid w:val="00BE4583"/>
    <w:rsid w:val="00BF0914"/>
    <w:rsid w:val="00BF568F"/>
    <w:rsid w:val="00C0163B"/>
    <w:rsid w:val="00C10C29"/>
    <w:rsid w:val="00C1237E"/>
    <w:rsid w:val="00C347BE"/>
    <w:rsid w:val="00C359D6"/>
    <w:rsid w:val="00C3638E"/>
    <w:rsid w:val="00C409D7"/>
    <w:rsid w:val="00C44FBE"/>
    <w:rsid w:val="00C45599"/>
    <w:rsid w:val="00C4608E"/>
    <w:rsid w:val="00C47DEE"/>
    <w:rsid w:val="00C50515"/>
    <w:rsid w:val="00C571D6"/>
    <w:rsid w:val="00C6128B"/>
    <w:rsid w:val="00C64E64"/>
    <w:rsid w:val="00C81A43"/>
    <w:rsid w:val="00C916FA"/>
    <w:rsid w:val="00C9402F"/>
    <w:rsid w:val="00CA355D"/>
    <w:rsid w:val="00CA7DD3"/>
    <w:rsid w:val="00CB045A"/>
    <w:rsid w:val="00CB10E6"/>
    <w:rsid w:val="00CB412A"/>
    <w:rsid w:val="00CC4924"/>
    <w:rsid w:val="00CC498A"/>
    <w:rsid w:val="00CC6183"/>
    <w:rsid w:val="00CC62F7"/>
    <w:rsid w:val="00CD0C95"/>
    <w:rsid w:val="00CD0E8D"/>
    <w:rsid w:val="00CD27A8"/>
    <w:rsid w:val="00CD2D3A"/>
    <w:rsid w:val="00CD4BB9"/>
    <w:rsid w:val="00CD6C73"/>
    <w:rsid w:val="00CE09E2"/>
    <w:rsid w:val="00CE1D25"/>
    <w:rsid w:val="00CE43DC"/>
    <w:rsid w:val="00CE4D80"/>
    <w:rsid w:val="00CF0BDE"/>
    <w:rsid w:val="00CF0EB4"/>
    <w:rsid w:val="00CF109C"/>
    <w:rsid w:val="00CF4A02"/>
    <w:rsid w:val="00CF7E85"/>
    <w:rsid w:val="00D015EC"/>
    <w:rsid w:val="00D034B2"/>
    <w:rsid w:val="00D07CBF"/>
    <w:rsid w:val="00D14CB2"/>
    <w:rsid w:val="00D1542F"/>
    <w:rsid w:val="00D17EA0"/>
    <w:rsid w:val="00D20AA7"/>
    <w:rsid w:val="00D2112C"/>
    <w:rsid w:val="00D27144"/>
    <w:rsid w:val="00D308BA"/>
    <w:rsid w:val="00D32A89"/>
    <w:rsid w:val="00D33396"/>
    <w:rsid w:val="00D35C91"/>
    <w:rsid w:val="00D44131"/>
    <w:rsid w:val="00D45397"/>
    <w:rsid w:val="00D46B35"/>
    <w:rsid w:val="00D4745D"/>
    <w:rsid w:val="00D64032"/>
    <w:rsid w:val="00D657F9"/>
    <w:rsid w:val="00D72951"/>
    <w:rsid w:val="00D75F48"/>
    <w:rsid w:val="00D76276"/>
    <w:rsid w:val="00D856AA"/>
    <w:rsid w:val="00D94B05"/>
    <w:rsid w:val="00D950FD"/>
    <w:rsid w:val="00D9670A"/>
    <w:rsid w:val="00D9742C"/>
    <w:rsid w:val="00DA0B51"/>
    <w:rsid w:val="00DB3402"/>
    <w:rsid w:val="00DB59FD"/>
    <w:rsid w:val="00DB5D16"/>
    <w:rsid w:val="00DB6C6E"/>
    <w:rsid w:val="00DC1CE5"/>
    <w:rsid w:val="00DC319D"/>
    <w:rsid w:val="00DD3FC0"/>
    <w:rsid w:val="00DE2F61"/>
    <w:rsid w:val="00DE78F5"/>
    <w:rsid w:val="00E00B39"/>
    <w:rsid w:val="00E00EEA"/>
    <w:rsid w:val="00E041F8"/>
    <w:rsid w:val="00E055F7"/>
    <w:rsid w:val="00E10CE3"/>
    <w:rsid w:val="00E11B55"/>
    <w:rsid w:val="00E15A6E"/>
    <w:rsid w:val="00E1677F"/>
    <w:rsid w:val="00E17A74"/>
    <w:rsid w:val="00E211F9"/>
    <w:rsid w:val="00E218BE"/>
    <w:rsid w:val="00E25A0E"/>
    <w:rsid w:val="00E3020F"/>
    <w:rsid w:val="00E31530"/>
    <w:rsid w:val="00E40307"/>
    <w:rsid w:val="00E43ECC"/>
    <w:rsid w:val="00E5548F"/>
    <w:rsid w:val="00E55741"/>
    <w:rsid w:val="00E6258C"/>
    <w:rsid w:val="00E642E6"/>
    <w:rsid w:val="00E65FBD"/>
    <w:rsid w:val="00E803A0"/>
    <w:rsid w:val="00E81192"/>
    <w:rsid w:val="00E83636"/>
    <w:rsid w:val="00E8740E"/>
    <w:rsid w:val="00E93144"/>
    <w:rsid w:val="00EA1943"/>
    <w:rsid w:val="00EA475B"/>
    <w:rsid w:val="00EB0EE9"/>
    <w:rsid w:val="00EB32F3"/>
    <w:rsid w:val="00EB3FA7"/>
    <w:rsid w:val="00EB5D6F"/>
    <w:rsid w:val="00EC1AA4"/>
    <w:rsid w:val="00EC1D26"/>
    <w:rsid w:val="00EC2E5F"/>
    <w:rsid w:val="00EC53BD"/>
    <w:rsid w:val="00EE4C35"/>
    <w:rsid w:val="00EE4EEB"/>
    <w:rsid w:val="00EF03D3"/>
    <w:rsid w:val="00EF2F04"/>
    <w:rsid w:val="00F0042B"/>
    <w:rsid w:val="00F0052C"/>
    <w:rsid w:val="00F01048"/>
    <w:rsid w:val="00F0137C"/>
    <w:rsid w:val="00F06031"/>
    <w:rsid w:val="00F119D0"/>
    <w:rsid w:val="00F1440C"/>
    <w:rsid w:val="00F20973"/>
    <w:rsid w:val="00F21152"/>
    <w:rsid w:val="00F27268"/>
    <w:rsid w:val="00F32776"/>
    <w:rsid w:val="00F3366C"/>
    <w:rsid w:val="00F4141C"/>
    <w:rsid w:val="00F42810"/>
    <w:rsid w:val="00F466FC"/>
    <w:rsid w:val="00F47F60"/>
    <w:rsid w:val="00F5085A"/>
    <w:rsid w:val="00F513DE"/>
    <w:rsid w:val="00F51FA5"/>
    <w:rsid w:val="00F5262F"/>
    <w:rsid w:val="00F54C14"/>
    <w:rsid w:val="00F55BC1"/>
    <w:rsid w:val="00F60053"/>
    <w:rsid w:val="00F60486"/>
    <w:rsid w:val="00F626E1"/>
    <w:rsid w:val="00F66DD8"/>
    <w:rsid w:val="00F75D40"/>
    <w:rsid w:val="00F77054"/>
    <w:rsid w:val="00F82BF4"/>
    <w:rsid w:val="00F922AA"/>
    <w:rsid w:val="00FB77E9"/>
    <w:rsid w:val="00FC399A"/>
    <w:rsid w:val="00FD1D7F"/>
    <w:rsid w:val="00FE3394"/>
    <w:rsid w:val="00FF1A47"/>
    <w:rsid w:val="00FF1E25"/>
    <w:rsid w:val="00FF2573"/>
    <w:rsid w:val="00FF3388"/>
    <w:rsid w:val="00FF4D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6D67DB-5830-48DB-9ACE-ED56A01E8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1B50"/>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561B50"/>
    <w:pPr>
      <w:keepNext/>
      <w:widowControl w:val="0"/>
      <w:shd w:val="clear" w:color="auto" w:fill="FFFFFF"/>
      <w:jc w:val="right"/>
      <w:outlineLvl w:val="0"/>
    </w:pPr>
    <w:rPr>
      <w:color w:val="000000"/>
      <w:sz w:val="28"/>
    </w:rPr>
  </w:style>
  <w:style w:type="paragraph" w:styleId="2">
    <w:name w:val="heading 2"/>
    <w:basedOn w:val="a"/>
    <w:next w:val="a"/>
    <w:link w:val="20"/>
    <w:uiPriority w:val="9"/>
    <w:semiHidden/>
    <w:unhideWhenUsed/>
    <w:qFormat/>
    <w:rsid w:val="00561B50"/>
    <w:pPr>
      <w:keepNext/>
      <w:spacing w:before="240" w:after="60"/>
      <w:outlineLvl w:val="1"/>
    </w:pPr>
    <w:rPr>
      <w:rFonts w:ascii="Arial" w:hAnsi="Arial" w:cs="Arial"/>
      <w:b/>
      <w:bCs/>
      <w:i/>
      <w:iCs/>
      <w:sz w:val="28"/>
      <w:szCs w:val="28"/>
    </w:rPr>
  </w:style>
  <w:style w:type="paragraph" w:styleId="3">
    <w:name w:val="heading 3"/>
    <w:basedOn w:val="2"/>
    <w:next w:val="a"/>
    <w:link w:val="30"/>
    <w:uiPriority w:val="99"/>
    <w:semiHidden/>
    <w:unhideWhenUsed/>
    <w:qFormat/>
    <w:rsid w:val="00561B50"/>
    <w:pPr>
      <w:keepNext w:val="0"/>
      <w:widowControl w:val="0"/>
      <w:autoSpaceDE w:val="0"/>
      <w:autoSpaceDN w:val="0"/>
      <w:adjustRightInd w:val="0"/>
      <w:spacing w:before="0" w:after="0"/>
      <w:jc w:val="both"/>
      <w:outlineLvl w:val="2"/>
    </w:pPr>
    <w:rPr>
      <w:b w:val="0"/>
      <w:bCs w:val="0"/>
      <w:i w:val="0"/>
      <w:iCs w:val="0"/>
      <w:sz w:val="24"/>
      <w:szCs w:val="24"/>
    </w:rPr>
  </w:style>
  <w:style w:type="paragraph" w:styleId="4">
    <w:name w:val="heading 4"/>
    <w:basedOn w:val="3"/>
    <w:next w:val="a"/>
    <w:link w:val="40"/>
    <w:uiPriority w:val="99"/>
    <w:semiHidden/>
    <w:unhideWhenUsed/>
    <w:qFormat/>
    <w:rsid w:val="00561B50"/>
    <w:pPr>
      <w:outlineLvl w:val="3"/>
    </w:pPr>
  </w:style>
  <w:style w:type="paragraph" w:styleId="5">
    <w:name w:val="heading 5"/>
    <w:basedOn w:val="a"/>
    <w:next w:val="a"/>
    <w:link w:val="50"/>
    <w:uiPriority w:val="9"/>
    <w:semiHidden/>
    <w:unhideWhenUsed/>
    <w:qFormat/>
    <w:rsid w:val="00561B50"/>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61B50"/>
    <w:rPr>
      <w:rFonts w:ascii="Times New Roman" w:eastAsia="Times New Roman" w:hAnsi="Times New Roman" w:cs="Times New Roman"/>
      <w:color w:val="000000"/>
      <w:sz w:val="28"/>
      <w:szCs w:val="20"/>
      <w:shd w:val="clear" w:color="auto" w:fill="FFFFFF"/>
      <w:lang w:eastAsia="ru-RU"/>
    </w:rPr>
  </w:style>
  <w:style w:type="character" w:customStyle="1" w:styleId="20">
    <w:name w:val="Заголовок 2 Знак"/>
    <w:basedOn w:val="a0"/>
    <w:link w:val="2"/>
    <w:uiPriority w:val="9"/>
    <w:semiHidden/>
    <w:rsid w:val="00561B50"/>
    <w:rPr>
      <w:rFonts w:ascii="Arial" w:eastAsia="Times New Roman" w:hAnsi="Arial" w:cs="Arial"/>
      <w:b/>
      <w:bCs/>
      <w:i/>
      <w:iCs/>
      <w:sz w:val="28"/>
      <w:szCs w:val="28"/>
      <w:lang w:eastAsia="ru-RU"/>
    </w:rPr>
  </w:style>
  <w:style w:type="character" w:customStyle="1" w:styleId="30">
    <w:name w:val="Заголовок 3 Знак"/>
    <w:basedOn w:val="a0"/>
    <w:link w:val="3"/>
    <w:uiPriority w:val="99"/>
    <w:semiHidden/>
    <w:rsid w:val="00561B50"/>
    <w:rPr>
      <w:rFonts w:ascii="Arial" w:eastAsia="Times New Roman" w:hAnsi="Arial" w:cs="Arial"/>
      <w:sz w:val="24"/>
      <w:szCs w:val="24"/>
      <w:lang w:eastAsia="ru-RU"/>
    </w:rPr>
  </w:style>
  <w:style w:type="character" w:customStyle="1" w:styleId="40">
    <w:name w:val="Заголовок 4 Знак"/>
    <w:basedOn w:val="a0"/>
    <w:link w:val="4"/>
    <w:uiPriority w:val="99"/>
    <w:semiHidden/>
    <w:rsid w:val="00561B50"/>
    <w:rPr>
      <w:rFonts w:ascii="Arial" w:eastAsia="Times New Roman" w:hAnsi="Arial" w:cs="Arial"/>
      <w:sz w:val="24"/>
      <w:szCs w:val="24"/>
      <w:lang w:eastAsia="ru-RU"/>
    </w:rPr>
  </w:style>
  <w:style w:type="character" w:customStyle="1" w:styleId="50">
    <w:name w:val="Заголовок 5 Знак"/>
    <w:basedOn w:val="a0"/>
    <w:link w:val="5"/>
    <w:uiPriority w:val="9"/>
    <w:semiHidden/>
    <w:rsid w:val="00561B50"/>
    <w:rPr>
      <w:rFonts w:ascii="Calibri" w:eastAsia="Times New Roman" w:hAnsi="Calibri" w:cs="Times New Roman"/>
      <w:b/>
      <w:bCs/>
      <w:i/>
      <w:iCs/>
      <w:sz w:val="26"/>
      <w:szCs w:val="26"/>
      <w:lang w:eastAsia="ru-RU"/>
    </w:rPr>
  </w:style>
  <w:style w:type="paragraph" w:styleId="a3">
    <w:name w:val="List Paragraph"/>
    <w:basedOn w:val="a"/>
    <w:uiPriority w:val="34"/>
    <w:qFormat/>
    <w:rsid w:val="00561B50"/>
    <w:pPr>
      <w:spacing w:after="200" w:line="276" w:lineRule="auto"/>
      <w:ind w:left="720"/>
      <w:contextualSpacing/>
    </w:pPr>
    <w:rPr>
      <w:rFonts w:ascii="Calibri" w:hAnsi="Calibri" w:cs="Calibri"/>
      <w:sz w:val="22"/>
      <w:szCs w:val="22"/>
      <w:lang w:eastAsia="en-US"/>
    </w:rPr>
  </w:style>
  <w:style w:type="character" w:styleId="a4">
    <w:name w:val="Hyperlink"/>
    <w:uiPriority w:val="99"/>
    <w:unhideWhenUsed/>
    <w:rsid w:val="00561B50"/>
    <w:rPr>
      <w:color w:val="0000FF"/>
      <w:u w:val="single"/>
    </w:rPr>
  </w:style>
  <w:style w:type="character" w:styleId="a5">
    <w:name w:val="FollowedHyperlink"/>
    <w:uiPriority w:val="99"/>
    <w:semiHidden/>
    <w:unhideWhenUsed/>
    <w:rsid w:val="00561B50"/>
    <w:rPr>
      <w:color w:val="800080"/>
      <w:u w:val="single"/>
    </w:rPr>
  </w:style>
  <w:style w:type="paragraph" w:styleId="a6">
    <w:name w:val="Normal (Web)"/>
    <w:basedOn w:val="a"/>
    <w:uiPriority w:val="99"/>
    <w:unhideWhenUsed/>
    <w:rsid w:val="00561B50"/>
    <w:pPr>
      <w:spacing w:before="100" w:beforeAutospacing="1" w:after="100" w:afterAutospacing="1"/>
    </w:pPr>
    <w:rPr>
      <w:sz w:val="24"/>
      <w:szCs w:val="24"/>
    </w:rPr>
  </w:style>
  <w:style w:type="paragraph" w:styleId="a7">
    <w:name w:val="header"/>
    <w:basedOn w:val="a"/>
    <w:link w:val="a8"/>
    <w:uiPriority w:val="99"/>
    <w:unhideWhenUsed/>
    <w:rsid w:val="00561B50"/>
    <w:pPr>
      <w:tabs>
        <w:tab w:val="center" w:pos="4677"/>
        <w:tab w:val="right" w:pos="9355"/>
      </w:tabs>
    </w:pPr>
    <w:rPr>
      <w:sz w:val="28"/>
      <w:szCs w:val="28"/>
    </w:rPr>
  </w:style>
  <w:style w:type="character" w:customStyle="1" w:styleId="a8">
    <w:name w:val="Верхний колонтитул Знак"/>
    <w:basedOn w:val="a0"/>
    <w:link w:val="a7"/>
    <w:uiPriority w:val="99"/>
    <w:rsid w:val="00561B50"/>
    <w:rPr>
      <w:rFonts w:ascii="Times New Roman" w:eastAsia="Times New Roman" w:hAnsi="Times New Roman" w:cs="Times New Roman"/>
      <w:sz w:val="28"/>
      <w:szCs w:val="28"/>
      <w:lang w:eastAsia="ru-RU"/>
    </w:rPr>
  </w:style>
  <w:style w:type="paragraph" w:styleId="a9">
    <w:name w:val="footer"/>
    <w:basedOn w:val="a"/>
    <w:link w:val="aa"/>
    <w:uiPriority w:val="99"/>
    <w:unhideWhenUsed/>
    <w:rsid w:val="00561B50"/>
    <w:pPr>
      <w:tabs>
        <w:tab w:val="center" w:pos="4677"/>
        <w:tab w:val="right" w:pos="9355"/>
      </w:tabs>
    </w:pPr>
    <w:rPr>
      <w:sz w:val="28"/>
      <w:szCs w:val="28"/>
    </w:rPr>
  </w:style>
  <w:style w:type="character" w:customStyle="1" w:styleId="aa">
    <w:name w:val="Нижний колонтитул Знак"/>
    <w:basedOn w:val="a0"/>
    <w:link w:val="a9"/>
    <w:uiPriority w:val="99"/>
    <w:rsid w:val="00561B50"/>
    <w:rPr>
      <w:rFonts w:ascii="Times New Roman" w:eastAsia="Times New Roman" w:hAnsi="Times New Roman" w:cs="Times New Roman"/>
      <w:sz w:val="28"/>
      <w:szCs w:val="28"/>
      <w:lang w:eastAsia="ru-RU"/>
    </w:rPr>
  </w:style>
  <w:style w:type="paragraph" w:styleId="ab">
    <w:name w:val="Title"/>
    <w:basedOn w:val="a"/>
    <w:link w:val="ac"/>
    <w:uiPriority w:val="99"/>
    <w:qFormat/>
    <w:rsid w:val="00561B50"/>
    <w:pPr>
      <w:jc w:val="center"/>
    </w:pPr>
    <w:rPr>
      <w:sz w:val="24"/>
    </w:rPr>
  </w:style>
  <w:style w:type="character" w:customStyle="1" w:styleId="ac">
    <w:name w:val="Название Знак"/>
    <w:basedOn w:val="a0"/>
    <w:link w:val="ab"/>
    <w:uiPriority w:val="99"/>
    <w:rsid w:val="00561B50"/>
    <w:rPr>
      <w:rFonts w:ascii="Times New Roman" w:eastAsia="Times New Roman" w:hAnsi="Times New Roman" w:cs="Times New Roman"/>
      <w:sz w:val="24"/>
      <w:szCs w:val="20"/>
      <w:lang w:eastAsia="ru-RU"/>
    </w:rPr>
  </w:style>
  <w:style w:type="paragraph" w:styleId="ad">
    <w:name w:val="Body Text"/>
    <w:basedOn w:val="a"/>
    <w:link w:val="ae"/>
    <w:uiPriority w:val="99"/>
    <w:semiHidden/>
    <w:unhideWhenUsed/>
    <w:rsid w:val="00561B50"/>
    <w:pPr>
      <w:jc w:val="both"/>
    </w:pPr>
    <w:rPr>
      <w:rFonts w:ascii="Arial" w:hAnsi="Arial"/>
      <w:sz w:val="23"/>
    </w:rPr>
  </w:style>
  <w:style w:type="character" w:customStyle="1" w:styleId="ae">
    <w:name w:val="Основной текст Знак"/>
    <w:basedOn w:val="a0"/>
    <w:link w:val="ad"/>
    <w:uiPriority w:val="99"/>
    <w:semiHidden/>
    <w:rsid w:val="00561B50"/>
    <w:rPr>
      <w:rFonts w:ascii="Arial" w:eastAsia="Times New Roman" w:hAnsi="Arial" w:cs="Times New Roman"/>
      <w:sz w:val="23"/>
      <w:szCs w:val="20"/>
      <w:lang w:eastAsia="ru-RU"/>
    </w:rPr>
  </w:style>
  <w:style w:type="paragraph" w:styleId="af">
    <w:name w:val="Body Text Indent"/>
    <w:basedOn w:val="a"/>
    <w:link w:val="af0"/>
    <w:uiPriority w:val="99"/>
    <w:semiHidden/>
    <w:unhideWhenUsed/>
    <w:rsid w:val="00561B50"/>
    <w:pPr>
      <w:spacing w:after="120"/>
      <w:ind w:left="283"/>
    </w:pPr>
    <w:rPr>
      <w:sz w:val="28"/>
      <w:szCs w:val="28"/>
    </w:rPr>
  </w:style>
  <w:style w:type="character" w:customStyle="1" w:styleId="af0">
    <w:name w:val="Основной текст с отступом Знак"/>
    <w:basedOn w:val="a0"/>
    <w:link w:val="af"/>
    <w:uiPriority w:val="99"/>
    <w:semiHidden/>
    <w:rsid w:val="00561B50"/>
    <w:rPr>
      <w:rFonts w:ascii="Times New Roman" w:eastAsia="Times New Roman" w:hAnsi="Times New Roman" w:cs="Times New Roman"/>
      <w:sz w:val="28"/>
      <w:szCs w:val="28"/>
      <w:lang w:eastAsia="ru-RU"/>
    </w:rPr>
  </w:style>
  <w:style w:type="paragraph" w:styleId="21">
    <w:name w:val="Body Text Indent 2"/>
    <w:basedOn w:val="a"/>
    <w:link w:val="22"/>
    <w:uiPriority w:val="99"/>
    <w:semiHidden/>
    <w:unhideWhenUsed/>
    <w:rsid w:val="00561B50"/>
    <w:pPr>
      <w:spacing w:after="120" w:line="480" w:lineRule="auto"/>
      <w:ind w:left="283"/>
    </w:pPr>
    <w:rPr>
      <w:sz w:val="28"/>
      <w:szCs w:val="28"/>
    </w:rPr>
  </w:style>
  <w:style w:type="character" w:customStyle="1" w:styleId="22">
    <w:name w:val="Основной текст с отступом 2 Знак"/>
    <w:basedOn w:val="a0"/>
    <w:link w:val="21"/>
    <w:uiPriority w:val="99"/>
    <w:semiHidden/>
    <w:rsid w:val="00561B50"/>
    <w:rPr>
      <w:rFonts w:ascii="Times New Roman" w:eastAsia="Times New Roman" w:hAnsi="Times New Roman" w:cs="Times New Roman"/>
      <w:sz w:val="28"/>
      <w:szCs w:val="28"/>
      <w:lang w:eastAsia="ru-RU"/>
    </w:rPr>
  </w:style>
  <w:style w:type="paragraph" w:styleId="31">
    <w:name w:val="Body Text Indent 3"/>
    <w:basedOn w:val="a"/>
    <w:link w:val="32"/>
    <w:uiPriority w:val="99"/>
    <w:semiHidden/>
    <w:unhideWhenUsed/>
    <w:rsid w:val="00561B50"/>
    <w:pPr>
      <w:spacing w:after="120"/>
      <w:ind w:left="283"/>
    </w:pPr>
    <w:rPr>
      <w:sz w:val="16"/>
      <w:szCs w:val="16"/>
    </w:rPr>
  </w:style>
  <w:style w:type="character" w:customStyle="1" w:styleId="32">
    <w:name w:val="Основной текст с отступом 3 Знак"/>
    <w:basedOn w:val="a0"/>
    <w:link w:val="31"/>
    <w:uiPriority w:val="99"/>
    <w:semiHidden/>
    <w:rsid w:val="00561B50"/>
    <w:rPr>
      <w:rFonts w:ascii="Times New Roman" w:eastAsia="Times New Roman" w:hAnsi="Times New Roman" w:cs="Times New Roman"/>
      <w:sz w:val="16"/>
      <w:szCs w:val="16"/>
      <w:lang w:eastAsia="ru-RU"/>
    </w:rPr>
  </w:style>
  <w:style w:type="paragraph" w:styleId="af1">
    <w:name w:val="Plain Text"/>
    <w:basedOn w:val="a"/>
    <w:link w:val="af2"/>
    <w:uiPriority w:val="99"/>
    <w:semiHidden/>
    <w:unhideWhenUsed/>
    <w:rsid w:val="00561B50"/>
    <w:rPr>
      <w:rFonts w:ascii="Courier New" w:hAnsi="Courier New" w:cs="Courier New"/>
    </w:rPr>
  </w:style>
  <w:style w:type="character" w:customStyle="1" w:styleId="af2">
    <w:name w:val="Текст Знак"/>
    <w:basedOn w:val="a0"/>
    <w:link w:val="af1"/>
    <w:uiPriority w:val="99"/>
    <w:semiHidden/>
    <w:rsid w:val="00561B50"/>
    <w:rPr>
      <w:rFonts w:ascii="Courier New" w:eastAsia="Times New Roman" w:hAnsi="Courier New" w:cs="Courier New"/>
      <w:sz w:val="20"/>
      <w:szCs w:val="20"/>
      <w:lang w:eastAsia="ru-RU"/>
    </w:rPr>
  </w:style>
  <w:style w:type="paragraph" w:styleId="af3">
    <w:name w:val="Balloon Text"/>
    <w:basedOn w:val="a"/>
    <w:link w:val="af4"/>
    <w:uiPriority w:val="99"/>
    <w:semiHidden/>
    <w:unhideWhenUsed/>
    <w:rsid w:val="00561B50"/>
    <w:rPr>
      <w:rFonts w:ascii="Tahoma" w:hAnsi="Tahoma"/>
      <w:sz w:val="16"/>
      <w:szCs w:val="16"/>
    </w:rPr>
  </w:style>
  <w:style w:type="character" w:customStyle="1" w:styleId="af4">
    <w:name w:val="Текст выноски Знак"/>
    <w:basedOn w:val="a0"/>
    <w:link w:val="af3"/>
    <w:uiPriority w:val="99"/>
    <w:semiHidden/>
    <w:rsid w:val="00561B50"/>
    <w:rPr>
      <w:rFonts w:ascii="Tahoma" w:eastAsia="Times New Roman" w:hAnsi="Tahoma" w:cs="Times New Roman"/>
      <w:sz w:val="16"/>
      <w:szCs w:val="16"/>
      <w:lang w:eastAsia="ru-RU"/>
    </w:rPr>
  </w:style>
  <w:style w:type="paragraph" w:customStyle="1" w:styleId="af5">
    <w:name w:val="Знак"/>
    <w:basedOn w:val="a"/>
    <w:uiPriority w:val="99"/>
    <w:rsid w:val="00561B50"/>
    <w:pPr>
      <w:widowControl w:val="0"/>
      <w:adjustRightInd w:val="0"/>
      <w:spacing w:after="160" w:line="240" w:lineRule="exact"/>
      <w:jc w:val="right"/>
    </w:pPr>
    <w:rPr>
      <w:lang w:val="en-GB" w:eastAsia="en-US"/>
    </w:rPr>
  </w:style>
  <w:style w:type="paragraph" w:customStyle="1" w:styleId="ConsPlusNormal">
    <w:name w:val="ConsPlusNormal"/>
    <w:uiPriority w:val="99"/>
    <w:rsid w:val="00561B5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561B5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6">
    <w:name w:val="Таблицы (моноширинный)"/>
    <w:basedOn w:val="a"/>
    <w:next w:val="a"/>
    <w:uiPriority w:val="99"/>
    <w:rsid w:val="00561B50"/>
    <w:pPr>
      <w:autoSpaceDE w:val="0"/>
      <w:autoSpaceDN w:val="0"/>
      <w:adjustRightInd w:val="0"/>
      <w:jc w:val="both"/>
    </w:pPr>
    <w:rPr>
      <w:rFonts w:ascii="Courier New" w:hAnsi="Courier New" w:cs="Courier New"/>
    </w:rPr>
  </w:style>
  <w:style w:type="paragraph" w:customStyle="1" w:styleId="af7">
    <w:name w:val="Стиль"/>
    <w:basedOn w:val="a"/>
    <w:uiPriority w:val="99"/>
    <w:rsid w:val="00561B50"/>
    <w:pPr>
      <w:widowControl w:val="0"/>
      <w:adjustRightInd w:val="0"/>
      <w:spacing w:after="160" w:line="240" w:lineRule="exact"/>
      <w:jc w:val="right"/>
    </w:pPr>
    <w:rPr>
      <w:lang w:val="en-GB" w:eastAsia="en-US"/>
    </w:rPr>
  </w:style>
  <w:style w:type="paragraph" w:customStyle="1" w:styleId="af8">
    <w:name w:val="Знак Знак Знак Знак"/>
    <w:basedOn w:val="a"/>
    <w:uiPriority w:val="99"/>
    <w:rsid w:val="00561B50"/>
    <w:pPr>
      <w:tabs>
        <w:tab w:val="right" w:leader="dot" w:pos="6521"/>
      </w:tabs>
      <w:spacing w:after="160" w:line="240" w:lineRule="exact"/>
      <w:ind w:firstLine="142"/>
      <w:jc w:val="both"/>
    </w:pPr>
    <w:rPr>
      <w:rFonts w:ascii="Verdana" w:hAnsi="Verdana"/>
      <w:lang w:val="en-US" w:eastAsia="en-US"/>
    </w:rPr>
  </w:style>
  <w:style w:type="paragraph" w:customStyle="1" w:styleId="ConsNormal">
    <w:name w:val="ConsNormal"/>
    <w:uiPriority w:val="99"/>
    <w:rsid w:val="00561B50"/>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paragraph" w:customStyle="1" w:styleId="11">
    <w:name w:val="Знак1"/>
    <w:basedOn w:val="a"/>
    <w:uiPriority w:val="99"/>
    <w:rsid w:val="00561B50"/>
    <w:rPr>
      <w:rFonts w:ascii="Verdana" w:hAnsi="Verdana" w:cs="Verdana"/>
      <w:lang w:val="en-US" w:eastAsia="en-US"/>
    </w:rPr>
  </w:style>
  <w:style w:type="paragraph" w:customStyle="1" w:styleId="af9">
    <w:name w:val="Нормальный (таблица)"/>
    <w:basedOn w:val="a"/>
    <w:next w:val="a"/>
    <w:uiPriority w:val="99"/>
    <w:rsid w:val="00561B50"/>
    <w:pPr>
      <w:widowControl w:val="0"/>
      <w:autoSpaceDE w:val="0"/>
      <w:autoSpaceDN w:val="0"/>
      <w:adjustRightInd w:val="0"/>
      <w:jc w:val="both"/>
    </w:pPr>
    <w:rPr>
      <w:rFonts w:ascii="Arial" w:hAnsi="Arial" w:cs="Arial"/>
      <w:sz w:val="24"/>
      <w:szCs w:val="24"/>
    </w:rPr>
  </w:style>
  <w:style w:type="paragraph" w:customStyle="1" w:styleId="afa">
    <w:name w:val="Прижатый влево"/>
    <w:basedOn w:val="a"/>
    <w:next w:val="a"/>
    <w:uiPriority w:val="99"/>
    <w:rsid w:val="00561B50"/>
    <w:pPr>
      <w:widowControl w:val="0"/>
      <w:autoSpaceDE w:val="0"/>
      <w:autoSpaceDN w:val="0"/>
      <w:adjustRightInd w:val="0"/>
    </w:pPr>
    <w:rPr>
      <w:rFonts w:ascii="Arial" w:hAnsi="Arial" w:cs="Arial"/>
      <w:sz w:val="24"/>
      <w:szCs w:val="24"/>
    </w:rPr>
  </w:style>
  <w:style w:type="paragraph" w:customStyle="1" w:styleId="afb">
    <w:name w:val="Заголовок статьи"/>
    <w:basedOn w:val="a"/>
    <w:next w:val="a"/>
    <w:uiPriority w:val="99"/>
    <w:rsid w:val="00561B50"/>
    <w:pPr>
      <w:autoSpaceDE w:val="0"/>
      <w:autoSpaceDN w:val="0"/>
      <w:adjustRightInd w:val="0"/>
      <w:ind w:left="1612" w:hanging="892"/>
      <w:jc w:val="both"/>
    </w:pPr>
    <w:rPr>
      <w:rFonts w:ascii="Arial" w:hAnsi="Arial" w:cs="Arial"/>
      <w:sz w:val="24"/>
      <w:szCs w:val="24"/>
    </w:rPr>
  </w:style>
  <w:style w:type="paragraph" w:customStyle="1" w:styleId="afc">
    <w:name w:val="Внимание: Криминал!!"/>
    <w:basedOn w:val="a"/>
    <w:next w:val="a"/>
    <w:uiPriority w:val="99"/>
    <w:rsid w:val="00561B50"/>
    <w:pPr>
      <w:widowControl w:val="0"/>
      <w:autoSpaceDE w:val="0"/>
      <w:autoSpaceDN w:val="0"/>
      <w:adjustRightInd w:val="0"/>
      <w:jc w:val="both"/>
    </w:pPr>
    <w:rPr>
      <w:rFonts w:ascii="Arial" w:hAnsi="Arial" w:cs="Arial"/>
      <w:sz w:val="24"/>
      <w:szCs w:val="24"/>
    </w:rPr>
  </w:style>
  <w:style w:type="paragraph" w:customStyle="1" w:styleId="afd">
    <w:name w:val="Внимание: недобросовестность!"/>
    <w:basedOn w:val="a"/>
    <w:next w:val="a"/>
    <w:uiPriority w:val="99"/>
    <w:rsid w:val="00561B50"/>
    <w:pPr>
      <w:widowControl w:val="0"/>
      <w:autoSpaceDE w:val="0"/>
      <w:autoSpaceDN w:val="0"/>
      <w:adjustRightInd w:val="0"/>
      <w:jc w:val="both"/>
    </w:pPr>
    <w:rPr>
      <w:rFonts w:ascii="Arial" w:hAnsi="Arial" w:cs="Arial"/>
      <w:sz w:val="24"/>
      <w:szCs w:val="24"/>
    </w:rPr>
  </w:style>
  <w:style w:type="paragraph" w:customStyle="1" w:styleId="afe">
    <w:name w:val="Основное меню (преемственное)"/>
    <w:basedOn w:val="a"/>
    <w:next w:val="a"/>
    <w:uiPriority w:val="99"/>
    <w:rsid w:val="00561B50"/>
    <w:pPr>
      <w:widowControl w:val="0"/>
      <w:autoSpaceDE w:val="0"/>
      <w:autoSpaceDN w:val="0"/>
      <w:adjustRightInd w:val="0"/>
      <w:jc w:val="both"/>
    </w:pPr>
    <w:rPr>
      <w:rFonts w:ascii="Verdana" w:hAnsi="Verdana" w:cs="Verdana"/>
      <w:sz w:val="24"/>
      <w:szCs w:val="24"/>
    </w:rPr>
  </w:style>
  <w:style w:type="paragraph" w:customStyle="1" w:styleId="aff">
    <w:name w:val="Заголовок"/>
    <w:basedOn w:val="afe"/>
    <w:next w:val="a"/>
    <w:uiPriority w:val="99"/>
    <w:rsid w:val="00561B50"/>
    <w:rPr>
      <w:rFonts w:ascii="Arial" w:hAnsi="Arial" w:cs="Arial"/>
      <w:b/>
      <w:bCs/>
      <w:color w:val="C0C0C0"/>
    </w:rPr>
  </w:style>
  <w:style w:type="paragraph" w:customStyle="1" w:styleId="aff0">
    <w:name w:val="Интерактивный заголовок"/>
    <w:basedOn w:val="aff"/>
    <w:next w:val="a"/>
    <w:uiPriority w:val="99"/>
    <w:rsid w:val="00561B50"/>
    <w:rPr>
      <w:b w:val="0"/>
      <w:bCs w:val="0"/>
      <w:color w:val="auto"/>
      <w:u w:val="single"/>
    </w:rPr>
  </w:style>
  <w:style w:type="paragraph" w:customStyle="1" w:styleId="aff1">
    <w:name w:val="Интерфейс"/>
    <w:basedOn w:val="a"/>
    <w:next w:val="a"/>
    <w:uiPriority w:val="99"/>
    <w:rsid w:val="00561B50"/>
    <w:pPr>
      <w:widowControl w:val="0"/>
      <w:autoSpaceDE w:val="0"/>
      <w:autoSpaceDN w:val="0"/>
      <w:adjustRightInd w:val="0"/>
      <w:jc w:val="both"/>
    </w:pPr>
    <w:rPr>
      <w:rFonts w:ascii="Arial" w:hAnsi="Arial" w:cs="Arial"/>
      <w:color w:val="E3E2EC"/>
      <w:sz w:val="22"/>
      <w:szCs w:val="22"/>
    </w:rPr>
  </w:style>
  <w:style w:type="paragraph" w:customStyle="1" w:styleId="aff2">
    <w:name w:val="Комментарий"/>
    <w:basedOn w:val="a"/>
    <w:next w:val="a"/>
    <w:uiPriority w:val="99"/>
    <w:rsid w:val="00561B50"/>
    <w:pPr>
      <w:widowControl w:val="0"/>
      <w:autoSpaceDE w:val="0"/>
      <w:autoSpaceDN w:val="0"/>
      <w:adjustRightInd w:val="0"/>
      <w:ind w:left="170"/>
      <w:jc w:val="both"/>
    </w:pPr>
    <w:rPr>
      <w:rFonts w:ascii="Arial" w:hAnsi="Arial" w:cs="Arial"/>
      <w:i/>
      <w:iCs/>
      <w:color w:val="800080"/>
      <w:sz w:val="24"/>
      <w:szCs w:val="24"/>
    </w:rPr>
  </w:style>
  <w:style w:type="paragraph" w:customStyle="1" w:styleId="aff3">
    <w:name w:val="Информация об изменениях документа"/>
    <w:basedOn w:val="aff2"/>
    <w:next w:val="a"/>
    <w:uiPriority w:val="99"/>
    <w:rsid w:val="00561B50"/>
    <w:pPr>
      <w:ind w:left="0"/>
    </w:pPr>
  </w:style>
  <w:style w:type="paragraph" w:customStyle="1" w:styleId="aff4">
    <w:name w:val="Текст (лев. подпись)"/>
    <w:basedOn w:val="a"/>
    <w:next w:val="a"/>
    <w:uiPriority w:val="99"/>
    <w:rsid w:val="00561B50"/>
    <w:pPr>
      <w:widowControl w:val="0"/>
      <w:autoSpaceDE w:val="0"/>
      <w:autoSpaceDN w:val="0"/>
      <w:adjustRightInd w:val="0"/>
    </w:pPr>
    <w:rPr>
      <w:rFonts w:ascii="Arial" w:hAnsi="Arial" w:cs="Arial"/>
      <w:sz w:val="24"/>
      <w:szCs w:val="24"/>
    </w:rPr>
  </w:style>
  <w:style w:type="paragraph" w:customStyle="1" w:styleId="aff5">
    <w:name w:val="Колонтитул (левый)"/>
    <w:basedOn w:val="aff4"/>
    <w:next w:val="a"/>
    <w:uiPriority w:val="99"/>
    <w:rsid w:val="00561B50"/>
    <w:pPr>
      <w:jc w:val="both"/>
    </w:pPr>
    <w:rPr>
      <w:sz w:val="16"/>
      <w:szCs w:val="16"/>
    </w:rPr>
  </w:style>
  <w:style w:type="paragraph" w:customStyle="1" w:styleId="aff6">
    <w:name w:val="Текст (прав. подпись)"/>
    <w:basedOn w:val="a"/>
    <w:next w:val="a"/>
    <w:uiPriority w:val="99"/>
    <w:rsid w:val="00561B50"/>
    <w:pPr>
      <w:widowControl w:val="0"/>
      <w:autoSpaceDE w:val="0"/>
      <w:autoSpaceDN w:val="0"/>
      <w:adjustRightInd w:val="0"/>
      <w:jc w:val="right"/>
    </w:pPr>
    <w:rPr>
      <w:rFonts w:ascii="Arial" w:hAnsi="Arial" w:cs="Arial"/>
      <w:sz w:val="24"/>
      <w:szCs w:val="24"/>
    </w:rPr>
  </w:style>
  <w:style w:type="paragraph" w:customStyle="1" w:styleId="aff7">
    <w:name w:val="Колонтитул (правый)"/>
    <w:basedOn w:val="aff6"/>
    <w:next w:val="a"/>
    <w:uiPriority w:val="99"/>
    <w:rsid w:val="00561B50"/>
    <w:pPr>
      <w:jc w:val="both"/>
    </w:pPr>
    <w:rPr>
      <w:sz w:val="16"/>
      <w:szCs w:val="16"/>
    </w:rPr>
  </w:style>
  <w:style w:type="paragraph" w:customStyle="1" w:styleId="aff8">
    <w:name w:val="Комментарий пользователя"/>
    <w:basedOn w:val="aff2"/>
    <w:next w:val="a"/>
    <w:uiPriority w:val="99"/>
    <w:rsid w:val="00561B50"/>
    <w:pPr>
      <w:ind w:left="0"/>
      <w:jc w:val="left"/>
    </w:pPr>
    <w:rPr>
      <w:i w:val="0"/>
      <w:iCs w:val="0"/>
      <w:color w:val="000080"/>
    </w:rPr>
  </w:style>
  <w:style w:type="paragraph" w:customStyle="1" w:styleId="aff9">
    <w:name w:val="Куда обратиться?"/>
    <w:basedOn w:val="a"/>
    <w:next w:val="a"/>
    <w:uiPriority w:val="99"/>
    <w:rsid w:val="00561B50"/>
    <w:pPr>
      <w:widowControl w:val="0"/>
      <w:autoSpaceDE w:val="0"/>
      <w:autoSpaceDN w:val="0"/>
      <w:adjustRightInd w:val="0"/>
      <w:jc w:val="both"/>
    </w:pPr>
    <w:rPr>
      <w:rFonts w:ascii="Arial" w:hAnsi="Arial" w:cs="Arial"/>
      <w:sz w:val="24"/>
      <w:szCs w:val="24"/>
    </w:rPr>
  </w:style>
  <w:style w:type="paragraph" w:customStyle="1" w:styleId="affa">
    <w:name w:val="Моноширинный"/>
    <w:basedOn w:val="a"/>
    <w:next w:val="a"/>
    <w:uiPriority w:val="99"/>
    <w:rsid w:val="00561B50"/>
    <w:pPr>
      <w:widowControl w:val="0"/>
      <w:autoSpaceDE w:val="0"/>
      <w:autoSpaceDN w:val="0"/>
      <w:adjustRightInd w:val="0"/>
      <w:jc w:val="both"/>
    </w:pPr>
    <w:rPr>
      <w:rFonts w:ascii="Courier New" w:hAnsi="Courier New" w:cs="Courier New"/>
      <w:sz w:val="24"/>
      <w:szCs w:val="24"/>
    </w:rPr>
  </w:style>
  <w:style w:type="paragraph" w:customStyle="1" w:styleId="affb">
    <w:name w:val="Необходимые документы"/>
    <w:basedOn w:val="a"/>
    <w:next w:val="a"/>
    <w:uiPriority w:val="99"/>
    <w:rsid w:val="00561B50"/>
    <w:pPr>
      <w:widowControl w:val="0"/>
      <w:autoSpaceDE w:val="0"/>
      <w:autoSpaceDN w:val="0"/>
      <w:adjustRightInd w:val="0"/>
      <w:ind w:left="118"/>
      <w:jc w:val="both"/>
    </w:pPr>
    <w:rPr>
      <w:rFonts w:ascii="Arial" w:hAnsi="Arial" w:cs="Arial"/>
      <w:sz w:val="24"/>
      <w:szCs w:val="24"/>
    </w:rPr>
  </w:style>
  <w:style w:type="paragraph" w:customStyle="1" w:styleId="affc">
    <w:name w:val="Объект"/>
    <w:basedOn w:val="a"/>
    <w:next w:val="a"/>
    <w:uiPriority w:val="99"/>
    <w:rsid w:val="00561B50"/>
    <w:pPr>
      <w:widowControl w:val="0"/>
      <w:autoSpaceDE w:val="0"/>
      <w:autoSpaceDN w:val="0"/>
      <w:adjustRightInd w:val="0"/>
      <w:jc w:val="both"/>
    </w:pPr>
    <w:rPr>
      <w:sz w:val="24"/>
      <w:szCs w:val="24"/>
    </w:rPr>
  </w:style>
  <w:style w:type="paragraph" w:customStyle="1" w:styleId="affd">
    <w:name w:val="Оглавление"/>
    <w:basedOn w:val="af6"/>
    <w:next w:val="a"/>
    <w:uiPriority w:val="99"/>
    <w:rsid w:val="00561B50"/>
    <w:pPr>
      <w:widowControl w:val="0"/>
      <w:ind w:left="140"/>
    </w:pPr>
    <w:rPr>
      <w:rFonts w:ascii="Arial" w:hAnsi="Arial" w:cs="Arial"/>
      <w:sz w:val="24"/>
      <w:szCs w:val="24"/>
    </w:rPr>
  </w:style>
  <w:style w:type="paragraph" w:customStyle="1" w:styleId="affe">
    <w:name w:val="Переменная часть"/>
    <w:basedOn w:val="afe"/>
    <w:next w:val="a"/>
    <w:uiPriority w:val="99"/>
    <w:rsid w:val="00561B50"/>
    <w:rPr>
      <w:rFonts w:ascii="Arial" w:hAnsi="Arial" w:cs="Arial"/>
      <w:sz w:val="20"/>
      <w:szCs w:val="20"/>
    </w:rPr>
  </w:style>
  <w:style w:type="paragraph" w:customStyle="1" w:styleId="afff">
    <w:name w:val="Постоянная часть"/>
    <w:basedOn w:val="afe"/>
    <w:next w:val="a"/>
    <w:uiPriority w:val="99"/>
    <w:rsid w:val="00561B50"/>
    <w:rPr>
      <w:rFonts w:ascii="Arial" w:hAnsi="Arial" w:cs="Arial"/>
      <w:sz w:val="22"/>
      <w:szCs w:val="22"/>
    </w:rPr>
  </w:style>
  <w:style w:type="paragraph" w:customStyle="1" w:styleId="afff0">
    <w:name w:val="Пример."/>
    <w:basedOn w:val="a"/>
    <w:next w:val="a"/>
    <w:uiPriority w:val="99"/>
    <w:rsid w:val="00561B50"/>
    <w:pPr>
      <w:widowControl w:val="0"/>
      <w:autoSpaceDE w:val="0"/>
      <w:autoSpaceDN w:val="0"/>
      <w:adjustRightInd w:val="0"/>
      <w:ind w:left="118" w:firstLine="602"/>
      <w:jc w:val="both"/>
    </w:pPr>
    <w:rPr>
      <w:rFonts w:ascii="Arial" w:hAnsi="Arial" w:cs="Arial"/>
      <w:sz w:val="24"/>
      <w:szCs w:val="24"/>
    </w:rPr>
  </w:style>
  <w:style w:type="paragraph" w:customStyle="1" w:styleId="afff1">
    <w:name w:val="Примечание."/>
    <w:basedOn w:val="aff2"/>
    <w:next w:val="a"/>
    <w:uiPriority w:val="99"/>
    <w:rsid w:val="00561B50"/>
    <w:pPr>
      <w:ind w:left="0"/>
    </w:pPr>
    <w:rPr>
      <w:i w:val="0"/>
      <w:iCs w:val="0"/>
      <w:color w:val="auto"/>
    </w:rPr>
  </w:style>
  <w:style w:type="paragraph" w:customStyle="1" w:styleId="afff2">
    <w:name w:val="Словарная статья"/>
    <w:basedOn w:val="a"/>
    <w:next w:val="a"/>
    <w:uiPriority w:val="99"/>
    <w:rsid w:val="00561B50"/>
    <w:pPr>
      <w:widowControl w:val="0"/>
      <w:autoSpaceDE w:val="0"/>
      <w:autoSpaceDN w:val="0"/>
      <w:adjustRightInd w:val="0"/>
      <w:ind w:right="118"/>
      <w:jc w:val="both"/>
    </w:pPr>
    <w:rPr>
      <w:rFonts w:ascii="Arial" w:hAnsi="Arial" w:cs="Arial"/>
      <w:sz w:val="24"/>
      <w:szCs w:val="24"/>
    </w:rPr>
  </w:style>
  <w:style w:type="paragraph" w:customStyle="1" w:styleId="afff3">
    <w:name w:val="Текст (справка)"/>
    <w:basedOn w:val="a"/>
    <w:next w:val="a"/>
    <w:uiPriority w:val="99"/>
    <w:rsid w:val="00561B50"/>
    <w:pPr>
      <w:widowControl w:val="0"/>
      <w:autoSpaceDE w:val="0"/>
      <w:autoSpaceDN w:val="0"/>
      <w:adjustRightInd w:val="0"/>
      <w:ind w:left="170" w:right="170"/>
    </w:pPr>
    <w:rPr>
      <w:rFonts w:ascii="Arial" w:hAnsi="Arial" w:cs="Arial"/>
      <w:sz w:val="24"/>
      <w:szCs w:val="24"/>
    </w:rPr>
  </w:style>
  <w:style w:type="paragraph" w:customStyle="1" w:styleId="afff4">
    <w:name w:val="Текст в таблице"/>
    <w:basedOn w:val="af9"/>
    <w:next w:val="a"/>
    <w:uiPriority w:val="99"/>
    <w:rsid w:val="00561B50"/>
    <w:pPr>
      <w:ind w:firstLine="500"/>
    </w:pPr>
  </w:style>
  <w:style w:type="paragraph" w:customStyle="1" w:styleId="afff5">
    <w:name w:val="Технический комментарий"/>
    <w:basedOn w:val="a"/>
    <w:next w:val="a"/>
    <w:uiPriority w:val="99"/>
    <w:rsid w:val="00561B50"/>
    <w:pPr>
      <w:widowControl w:val="0"/>
      <w:autoSpaceDE w:val="0"/>
      <w:autoSpaceDN w:val="0"/>
      <w:adjustRightInd w:val="0"/>
    </w:pPr>
    <w:rPr>
      <w:rFonts w:ascii="Arial" w:hAnsi="Arial" w:cs="Arial"/>
      <w:sz w:val="24"/>
      <w:szCs w:val="24"/>
    </w:rPr>
  </w:style>
  <w:style w:type="paragraph" w:customStyle="1" w:styleId="afff6">
    <w:name w:val="Центрированный (таблица)"/>
    <w:basedOn w:val="af9"/>
    <w:next w:val="a"/>
    <w:uiPriority w:val="99"/>
    <w:rsid w:val="00561B50"/>
    <w:pPr>
      <w:jc w:val="center"/>
    </w:pPr>
  </w:style>
  <w:style w:type="paragraph" w:customStyle="1" w:styleId="afff7">
    <w:name w:val="Внимание: криминал!!"/>
    <w:basedOn w:val="a"/>
    <w:next w:val="a"/>
    <w:uiPriority w:val="99"/>
    <w:rsid w:val="00561B50"/>
    <w:pPr>
      <w:widowControl w:val="0"/>
      <w:autoSpaceDE w:val="0"/>
      <w:autoSpaceDN w:val="0"/>
      <w:adjustRightInd w:val="0"/>
      <w:jc w:val="both"/>
    </w:pPr>
    <w:rPr>
      <w:rFonts w:ascii="Arial" w:eastAsiaTheme="minorEastAsia" w:hAnsi="Arial" w:cs="Arial"/>
      <w:sz w:val="24"/>
      <w:szCs w:val="24"/>
    </w:rPr>
  </w:style>
  <w:style w:type="paragraph" w:customStyle="1" w:styleId="afff8">
    <w:name w:val="Заголовок группы контролов"/>
    <w:basedOn w:val="a"/>
    <w:next w:val="a"/>
    <w:uiPriority w:val="99"/>
    <w:rsid w:val="00561B50"/>
    <w:pPr>
      <w:widowControl w:val="0"/>
      <w:autoSpaceDE w:val="0"/>
      <w:autoSpaceDN w:val="0"/>
      <w:adjustRightInd w:val="0"/>
      <w:jc w:val="both"/>
    </w:pPr>
    <w:rPr>
      <w:rFonts w:ascii="Arial" w:eastAsiaTheme="minorEastAsia" w:hAnsi="Arial" w:cs="Arial"/>
      <w:b/>
      <w:bCs/>
      <w:color w:val="000000"/>
      <w:sz w:val="24"/>
      <w:szCs w:val="24"/>
    </w:rPr>
  </w:style>
  <w:style w:type="paragraph" w:customStyle="1" w:styleId="afff9">
    <w:name w:val="Заголовок для информации об изменениях"/>
    <w:basedOn w:val="1"/>
    <w:next w:val="a"/>
    <w:uiPriority w:val="99"/>
    <w:rsid w:val="00561B50"/>
    <w:pPr>
      <w:keepNext w:val="0"/>
      <w:autoSpaceDE w:val="0"/>
      <w:autoSpaceDN w:val="0"/>
      <w:adjustRightInd w:val="0"/>
      <w:jc w:val="both"/>
      <w:outlineLvl w:val="9"/>
    </w:pPr>
    <w:rPr>
      <w:rFonts w:ascii="Arial" w:eastAsiaTheme="minorEastAsia" w:hAnsi="Arial" w:cs="Arial"/>
      <w:color w:val="auto"/>
      <w:sz w:val="20"/>
    </w:rPr>
  </w:style>
  <w:style w:type="paragraph" w:customStyle="1" w:styleId="afffa">
    <w:name w:val="Заголовок приложения"/>
    <w:basedOn w:val="a"/>
    <w:next w:val="a"/>
    <w:uiPriority w:val="99"/>
    <w:rsid w:val="00561B50"/>
    <w:pPr>
      <w:widowControl w:val="0"/>
      <w:autoSpaceDE w:val="0"/>
      <w:autoSpaceDN w:val="0"/>
      <w:adjustRightInd w:val="0"/>
      <w:jc w:val="right"/>
    </w:pPr>
    <w:rPr>
      <w:rFonts w:ascii="Arial" w:eastAsiaTheme="minorEastAsia" w:hAnsi="Arial" w:cs="Arial"/>
      <w:sz w:val="24"/>
      <w:szCs w:val="24"/>
    </w:rPr>
  </w:style>
  <w:style w:type="paragraph" w:customStyle="1" w:styleId="afffb">
    <w:name w:val="Заголовок распахивающейся части диалога"/>
    <w:basedOn w:val="a"/>
    <w:next w:val="a"/>
    <w:uiPriority w:val="99"/>
    <w:rsid w:val="00561B50"/>
    <w:pPr>
      <w:widowControl w:val="0"/>
      <w:autoSpaceDE w:val="0"/>
      <w:autoSpaceDN w:val="0"/>
      <w:adjustRightInd w:val="0"/>
      <w:jc w:val="both"/>
    </w:pPr>
    <w:rPr>
      <w:rFonts w:ascii="Arial" w:eastAsiaTheme="minorEastAsia" w:hAnsi="Arial" w:cs="Arial"/>
      <w:i/>
      <w:iCs/>
      <w:color w:val="000080"/>
      <w:sz w:val="24"/>
      <w:szCs w:val="24"/>
    </w:rPr>
  </w:style>
  <w:style w:type="paragraph" w:customStyle="1" w:styleId="afffc">
    <w:name w:val="Текст информации об изменениях"/>
    <w:basedOn w:val="a"/>
    <w:next w:val="a"/>
    <w:uiPriority w:val="99"/>
    <w:rsid w:val="00561B50"/>
    <w:pPr>
      <w:widowControl w:val="0"/>
      <w:autoSpaceDE w:val="0"/>
      <w:autoSpaceDN w:val="0"/>
      <w:adjustRightInd w:val="0"/>
      <w:jc w:val="both"/>
    </w:pPr>
    <w:rPr>
      <w:rFonts w:ascii="Arial" w:eastAsiaTheme="minorEastAsia" w:hAnsi="Arial" w:cs="Arial"/>
    </w:rPr>
  </w:style>
  <w:style w:type="paragraph" w:customStyle="1" w:styleId="afffd">
    <w:name w:val="Информация об изменениях"/>
    <w:basedOn w:val="afffc"/>
    <w:next w:val="a"/>
    <w:uiPriority w:val="99"/>
    <w:rsid w:val="00561B50"/>
    <w:pPr>
      <w:shd w:val="clear" w:color="auto" w:fill="EAEFED"/>
      <w:spacing w:before="180"/>
      <w:ind w:left="360" w:right="360"/>
    </w:pPr>
    <w:rPr>
      <w:sz w:val="24"/>
      <w:szCs w:val="24"/>
    </w:rPr>
  </w:style>
  <w:style w:type="paragraph" w:customStyle="1" w:styleId="afffe">
    <w:name w:val="Подвал для информации об изменениях"/>
    <w:basedOn w:val="1"/>
    <w:next w:val="a"/>
    <w:uiPriority w:val="99"/>
    <w:rsid w:val="00561B50"/>
    <w:pPr>
      <w:keepNext w:val="0"/>
      <w:shd w:val="clear" w:color="auto" w:fill="auto"/>
      <w:autoSpaceDE w:val="0"/>
      <w:autoSpaceDN w:val="0"/>
      <w:adjustRightInd w:val="0"/>
      <w:jc w:val="both"/>
      <w:outlineLvl w:val="9"/>
    </w:pPr>
    <w:rPr>
      <w:rFonts w:ascii="Arial" w:eastAsiaTheme="minorEastAsia" w:hAnsi="Arial" w:cs="Arial"/>
      <w:color w:val="auto"/>
      <w:sz w:val="20"/>
    </w:rPr>
  </w:style>
  <w:style w:type="paragraph" w:customStyle="1" w:styleId="affff">
    <w:name w:val="Подзаголовок для информации об изменениях"/>
    <w:basedOn w:val="afffc"/>
    <w:next w:val="a"/>
    <w:uiPriority w:val="99"/>
    <w:rsid w:val="00561B50"/>
    <w:rPr>
      <w:b/>
      <w:bCs/>
      <w:color w:val="000080"/>
      <w:sz w:val="24"/>
      <w:szCs w:val="24"/>
    </w:rPr>
  </w:style>
  <w:style w:type="paragraph" w:customStyle="1" w:styleId="affff0">
    <w:name w:val="Подчёркнуный текст"/>
    <w:basedOn w:val="a"/>
    <w:next w:val="a"/>
    <w:uiPriority w:val="99"/>
    <w:rsid w:val="00561B50"/>
    <w:pPr>
      <w:widowControl w:val="0"/>
      <w:autoSpaceDE w:val="0"/>
      <w:autoSpaceDN w:val="0"/>
      <w:adjustRightInd w:val="0"/>
      <w:jc w:val="both"/>
    </w:pPr>
    <w:rPr>
      <w:rFonts w:ascii="Arial" w:eastAsiaTheme="minorEastAsia" w:hAnsi="Arial" w:cs="Arial"/>
      <w:sz w:val="24"/>
      <w:szCs w:val="24"/>
    </w:rPr>
  </w:style>
  <w:style w:type="paragraph" w:customStyle="1" w:styleId="affff1">
    <w:name w:val="Ссылка на официальную публикацию"/>
    <w:basedOn w:val="a"/>
    <w:next w:val="a"/>
    <w:uiPriority w:val="99"/>
    <w:rsid w:val="00561B50"/>
    <w:pPr>
      <w:widowControl w:val="0"/>
      <w:autoSpaceDE w:val="0"/>
      <w:autoSpaceDN w:val="0"/>
      <w:adjustRightInd w:val="0"/>
      <w:jc w:val="both"/>
    </w:pPr>
    <w:rPr>
      <w:rFonts w:ascii="Arial" w:eastAsiaTheme="minorEastAsia" w:hAnsi="Arial" w:cs="Arial"/>
      <w:sz w:val="24"/>
      <w:szCs w:val="24"/>
    </w:rPr>
  </w:style>
  <w:style w:type="paragraph" w:customStyle="1" w:styleId="msonormalcxspmiddle">
    <w:name w:val="msonormalcxspmiddle"/>
    <w:basedOn w:val="a"/>
    <w:uiPriority w:val="99"/>
    <w:semiHidden/>
    <w:rsid w:val="00561B50"/>
    <w:pPr>
      <w:spacing w:before="100" w:beforeAutospacing="1" w:after="100" w:afterAutospacing="1"/>
    </w:pPr>
    <w:rPr>
      <w:sz w:val="24"/>
      <w:szCs w:val="24"/>
    </w:rPr>
  </w:style>
  <w:style w:type="paragraph" w:customStyle="1" w:styleId="msolistparagraph0">
    <w:name w:val="msolistparagraph"/>
    <w:basedOn w:val="a"/>
    <w:uiPriority w:val="99"/>
    <w:semiHidden/>
    <w:rsid w:val="00561B50"/>
    <w:pPr>
      <w:spacing w:after="200" w:line="276" w:lineRule="auto"/>
      <w:ind w:left="720"/>
      <w:contextualSpacing/>
    </w:pPr>
    <w:rPr>
      <w:rFonts w:ascii="Calibri" w:eastAsia="Calibri" w:hAnsi="Calibri"/>
      <w:sz w:val="22"/>
      <w:szCs w:val="22"/>
      <w:lang w:eastAsia="en-US"/>
    </w:rPr>
  </w:style>
  <w:style w:type="paragraph" w:customStyle="1" w:styleId="affff2">
    <w:name w:val="Нормальный.представление"/>
    <w:uiPriority w:val="99"/>
    <w:rsid w:val="00561B50"/>
    <w:pPr>
      <w:spacing w:line="252" w:lineRule="auto"/>
    </w:pPr>
    <w:rPr>
      <w:rFonts w:ascii="Cambria" w:eastAsia="Times New Roman" w:hAnsi="Cambria" w:cs="Times New Roman"/>
      <w:lang w:eastAsia="ru-RU"/>
    </w:rPr>
  </w:style>
  <w:style w:type="paragraph" w:customStyle="1" w:styleId="affff3">
    <w:name w:val="Знак Знак Знак Знак Знак Знак Знак Знак Знак Знак"/>
    <w:basedOn w:val="a"/>
    <w:uiPriority w:val="99"/>
    <w:rsid w:val="00561B50"/>
    <w:pPr>
      <w:spacing w:after="160" w:line="240" w:lineRule="exact"/>
    </w:pPr>
    <w:rPr>
      <w:rFonts w:ascii="Verdana" w:hAnsi="Verdana"/>
      <w:lang w:val="en-US" w:eastAsia="en-US"/>
    </w:rPr>
  </w:style>
  <w:style w:type="character" w:customStyle="1" w:styleId="affff4">
    <w:name w:val="Гипертекстовая ссылка"/>
    <w:uiPriority w:val="99"/>
    <w:rsid w:val="00561B50"/>
    <w:rPr>
      <w:b/>
      <w:bCs/>
      <w:color w:val="008000"/>
    </w:rPr>
  </w:style>
  <w:style w:type="character" w:customStyle="1" w:styleId="affff5">
    <w:name w:val="Цветовое выделение"/>
    <w:uiPriority w:val="99"/>
    <w:rsid w:val="00561B50"/>
    <w:rPr>
      <w:b/>
      <w:bCs/>
      <w:color w:val="000080"/>
    </w:rPr>
  </w:style>
  <w:style w:type="character" w:customStyle="1" w:styleId="affff6">
    <w:name w:val="Активная гипертекстовая ссылка"/>
    <w:uiPriority w:val="99"/>
    <w:rsid w:val="00561B50"/>
    <w:rPr>
      <w:b/>
      <w:bCs/>
      <w:color w:val="008000"/>
      <w:u w:val="single"/>
    </w:rPr>
  </w:style>
  <w:style w:type="character" w:customStyle="1" w:styleId="affff7">
    <w:name w:val="Заголовок своего сообщения"/>
    <w:basedOn w:val="affff5"/>
    <w:uiPriority w:val="99"/>
    <w:rsid w:val="00561B50"/>
    <w:rPr>
      <w:b/>
      <w:bCs/>
      <w:color w:val="000080"/>
    </w:rPr>
  </w:style>
  <w:style w:type="character" w:customStyle="1" w:styleId="affff8">
    <w:name w:val="Заголовок чужого сообщения"/>
    <w:uiPriority w:val="99"/>
    <w:rsid w:val="00561B50"/>
    <w:rPr>
      <w:b/>
      <w:bCs/>
      <w:color w:val="FF0000"/>
    </w:rPr>
  </w:style>
  <w:style w:type="character" w:customStyle="1" w:styleId="affff9">
    <w:name w:val="Найденные слова"/>
    <w:basedOn w:val="affff5"/>
    <w:uiPriority w:val="99"/>
    <w:rsid w:val="00561B50"/>
    <w:rPr>
      <w:b/>
      <w:bCs/>
      <w:color w:val="000080"/>
    </w:rPr>
  </w:style>
  <w:style w:type="character" w:customStyle="1" w:styleId="affffa">
    <w:name w:val="Не вступил в силу"/>
    <w:uiPriority w:val="99"/>
    <w:rsid w:val="00561B50"/>
    <w:rPr>
      <w:b/>
      <w:bCs/>
      <w:color w:val="008080"/>
    </w:rPr>
  </w:style>
  <w:style w:type="character" w:customStyle="1" w:styleId="affffb">
    <w:name w:val="Опечатки"/>
    <w:uiPriority w:val="99"/>
    <w:rsid w:val="00561B50"/>
    <w:rPr>
      <w:color w:val="FF0000"/>
    </w:rPr>
  </w:style>
  <w:style w:type="character" w:customStyle="1" w:styleId="affffc">
    <w:name w:val="Продолжение ссылки"/>
    <w:basedOn w:val="affff4"/>
    <w:uiPriority w:val="99"/>
    <w:rsid w:val="00561B50"/>
    <w:rPr>
      <w:b/>
      <w:bCs/>
      <w:color w:val="008000"/>
    </w:rPr>
  </w:style>
  <w:style w:type="character" w:customStyle="1" w:styleId="affffd">
    <w:name w:val="Сравнение редакций"/>
    <w:basedOn w:val="affff5"/>
    <w:uiPriority w:val="99"/>
    <w:rsid w:val="00561B50"/>
    <w:rPr>
      <w:b/>
      <w:bCs/>
      <w:color w:val="000080"/>
    </w:rPr>
  </w:style>
  <w:style w:type="character" w:customStyle="1" w:styleId="affffe">
    <w:name w:val="Сравнение редакций. Добавленный фрагмент"/>
    <w:uiPriority w:val="99"/>
    <w:rsid w:val="00561B50"/>
    <w:rPr>
      <w:color w:val="0000FF"/>
    </w:rPr>
  </w:style>
  <w:style w:type="character" w:customStyle="1" w:styleId="afffff">
    <w:name w:val="Сравнение редакций. Удаленный фрагмент"/>
    <w:uiPriority w:val="99"/>
    <w:rsid w:val="00561B50"/>
    <w:rPr>
      <w:strike/>
      <w:color w:val="808000"/>
    </w:rPr>
  </w:style>
  <w:style w:type="character" w:customStyle="1" w:styleId="afffff0">
    <w:name w:val="Утратил силу"/>
    <w:uiPriority w:val="99"/>
    <w:rsid w:val="00561B50"/>
    <w:rPr>
      <w:b/>
      <w:bCs/>
      <w:strike/>
      <w:color w:val="808000"/>
    </w:rPr>
  </w:style>
  <w:style w:type="character" w:customStyle="1" w:styleId="afffff1">
    <w:name w:val="Выделение для Базового Поиска"/>
    <w:basedOn w:val="affff5"/>
    <w:uiPriority w:val="99"/>
    <w:rsid w:val="00561B50"/>
    <w:rPr>
      <w:rFonts w:ascii="Times New Roman" w:hAnsi="Times New Roman" w:cs="Times New Roman" w:hint="default"/>
      <w:b w:val="0"/>
      <w:bCs w:val="0"/>
      <w:color w:val="0058A9"/>
    </w:rPr>
  </w:style>
  <w:style w:type="character" w:customStyle="1" w:styleId="afffff2">
    <w:name w:val="Выделение для Базового Поиска (курсив)"/>
    <w:basedOn w:val="afffff1"/>
    <w:uiPriority w:val="99"/>
    <w:rsid w:val="00561B50"/>
    <w:rPr>
      <w:rFonts w:ascii="Times New Roman" w:hAnsi="Times New Roman" w:cs="Times New Roman" w:hint="default"/>
      <w:b w:val="0"/>
      <w:bCs w:val="0"/>
      <w:i/>
      <w:iCs/>
      <w:color w:val="0058A9"/>
    </w:rPr>
  </w:style>
  <w:style w:type="character" w:customStyle="1" w:styleId="apple-converted-space">
    <w:name w:val="apple-converted-space"/>
    <w:uiPriority w:val="99"/>
    <w:rsid w:val="00561B50"/>
  </w:style>
  <w:style w:type="table" w:styleId="afffff3">
    <w:name w:val="Table Grid"/>
    <w:basedOn w:val="a1"/>
    <w:uiPriority w:val="99"/>
    <w:rsid w:val="00561B5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4">
    <w:name w:val="No Spacing"/>
    <w:uiPriority w:val="1"/>
    <w:qFormat/>
    <w:rsid w:val="00567631"/>
    <w:pPr>
      <w:spacing w:after="0" w:line="240" w:lineRule="auto"/>
    </w:pPr>
    <w:rPr>
      <w:rFonts w:ascii="Calibri" w:eastAsia="Times New Roman" w:hAnsi="Calibri" w:cs="Times New Roman"/>
      <w:lang w:eastAsia="ru-RU"/>
    </w:rPr>
  </w:style>
  <w:style w:type="paragraph" w:customStyle="1" w:styleId="font5">
    <w:name w:val="font5"/>
    <w:basedOn w:val="a"/>
    <w:rsid w:val="00566A0D"/>
    <w:pPr>
      <w:spacing w:before="100" w:beforeAutospacing="1" w:after="100" w:afterAutospacing="1"/>
    </w:pPr>
    <w:rPr>
      <w:sz w:val="22"/>
      <w:szCs w:val="22"/>
    </w:rPr>
  </w:style>
  <w:style w:type="paragraph" w:customStyle="1" w:styleId="font6">
    <w:name w:val="font6"/>
    <w:basedOn w:val="a"/>
    <w:rsid w:val="00566A0D"/>
    <w:pPr>
      <w:spacing w:before="100" w:beforeAutospacing="1" w:after="100" w:afterAutospacing="1"/>
    </w:pPr>
    <w:rPr>
      <w:rFonts w:ascii="Tahoma" w:hAnsi="Tahoma" w:cs="Tahoma"/>
      <w:color w:val="000000"/>
      <w:sz w:val="24"/>
      <w:szCs w:val="24"/>
    </w:rPr>
  </w:style>
  <w:style w:type="paragraph" w:customStyle="1" w:styleId="font7">
    <w:name w:val="font7"/>
    <w:basedOn w:val="a"/>
    <w:rsid w:val="00566A0D"/>
    <w:pPr>
      <w:spacing w:before="100" w:beforeAutospacing="1" w:after="100" w:afterAutospacing="1"/>
    </w:pPr>
    <w:rPr>
      <w:rFonts w:ascii="Tahoma" w:hAnsi="Tahoma" w:cs="Tahoma"/>
      <w:b/>
      <w:bCs/>
      <w:color w:val="000000"/>
      <w:sz w:val="24"/>
      <w:szCs w:val="24"/>
    </w:rPr>
  </w:style>
  <w:style w:type="paragraph" w:customStyle="1" w:styleId="font8">
    <w:name w:val="font8"/>
    <w:basedOn w:val="a"/>
    <w:rsid w:val="00566A0D"/>
    <w:pPr>
      <w:spacing w:before="100" w:beforeAutospacing="1" w:after="100" w:afterAutospacing="1"/>
    </w:pPr>
    <w:rPr>
      <w:rFonts w:ascii="Tahoma" w:hAnsi="Tahoma" w:cs="Tahoma"/>
      <w:color w:val="000000"/>
      <w:sz w:val="18"/>
      <w:szCs w:val="18"/>
    </w:rPr>
  </w:style>
  <w:style w:type="paragraph" w:customStyle="1" w:styleId="font9">
    <w:name w:val="font9"/>
    <w:basedOn w:val="a"/>
    <w:rsid w:val="00566A0D"/>
    <w:pPr>
      <w:spacing w:before="100" w:beforeAutospacing="1" w:after="100" w:afterAutospacing="1"/>
    </w:pPr>
    <w:rPr>
      <w:rFonts w:ascii="Tahoma" w:hAnsi="Tahoma" w:cs="Tahoma"/>
      <w:b/>
      <w:bCs/>
      <w:color w:val="000000"/>
      <w:sz w:val="18"/>
      <w:szCs w:val="18"/>
    </w:rPr>
  </w:style>
  <w:style w:type="paragraph" w:customStyle="1" w:styleId="font10">
    <w:name w:val="font10"/>
    <w:basedOn w:val="a"/>
    <w:rsid w:val="00566A0D"/>
    <w:pPr>
      <w:spacing w:before="100" w:beforeAutospacing="1" w:after="100" w:afterAutospacing="1"/>
    </w:pPr>
    <w:rPr>
      <w:color w:val="FF0000"/>
      <w:sz w:val="22"/>
      <w:szCs w:val="22"/>
    </w:rPr>
  </w:style>
  <w:style w:type="paragraph" w:customStyle="1" w:styleId="font11">
    <w:name w:val="font11"/>
    <w:basedOn w:val="a"/>
    <w:rsid w:val="00566A0D"/>
    <w:pPr>
      <w:spacing w:before="100" w:beforeAutospacing="1" w:after="100" w:afterAutospacing="1"/>
    </w:pPr>
    <w:rPr>
      <w:color w:val="FF0000"/>
      <w:sz w:val="22"/>
      <w:szCs w:val="22"/>
    </w:rPr>
  </w:style>
  <w:style w:type="paragraph" w:customStyle="1" w:styleId="font12">
    <w:name w:val="font12"/>
    <w:basedOn w:val="a"/>
    <w:rsid w:val="00566A0D"/>
    <w:pPr>
      <w:spacing w:before="100" w:beforeAutospacing="1" w:after="100" w:afterAutospacing="1"/>
    </w:pPr>
    <w:rPr>
      <w:color w:val="FF0000"/>
      <w:sz w:val="22"/>
      <w:szCs w:val="22"/>
    </w:rPr>
  </w:style>
  <w:style w:type="paragraph" w:customStyle="1" w:styleId="xl69">
    <w:name w:val="xl69"/>
    <w:basedOn w:val="a"/>
    <w:rsid w:val="00566A0D"/>
    <w:pPr>
      <w:shd w:val="clear" w:color="000000" w:fill="FFFFFF"/>
      <w:spacing w:before="100" w:beforeAutospacing="1" w:after="100" w:afterAutospacing="1"/>
      <w:textAlignment w:val="top"/>
    </w:pPr>
    <w:rPr>
      <w:sz w:val="24"/>
      <w:szCs w:val="24"/>
    </w:rPr>
  </w:style>
  <w:style w:type="paragraph" w:customStyle="1" w:styleId="xl70">
    <w:name w:val="xl70"/>
    <w:basedOn w:val="a"/>
    <w:rsid w:val="00566A0D"/>
    <w:pPr>
      <w:shd w:val="clear" w:color="000000" w:fill="FFFFFF"/>
      <w:spacing w:before="100" w:beforeAutospacing="1" w:after="100" w:afterAutospacing="1"/>
      <w:jc w:val="center"/>
      <w:textAlignment w:val="top"/>
    </w:pPr>
    <w:rPr>
      <w:sz w:val="24"/>
      <w:szCs w:val="24"/>
    </w:rPr>
  </w:style>
  <w:style w:type="paragraph" w:customStyle="1" w:styleId="xl71">
    <w:name w:val="xl71"/>
    <w:basedOn w:val="a"/>
    <w:rsid w:val="00566A0D"/>
    <w:pPr>
      <w:shd w:val="clear" w:color="000000" w:fill="FFFFFF"/>
      <w:spacing w:before="100" w:beforeAutospacing="1" w:after="100" w:afterAutospacing="1"/>
      <w:textAlignment w:val="top"/>
    </w:pPr>
    <w:rPr>
      <w:sz w:val="24"/>
      <w:szCs w:val="24"/>
    </w:rPr>
  </w:style>
  <w:style w:type="paragraph" w:customStyle="1" w:styleId="xl72">
    <w:name w:val="xl72"/>
    <w:basedOn w:val="a"/>
    <w:rsid w:val="00566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73">
    <w:name w:val="xl73"/>
    <w:basedOn w:val="a"/>
    <w:rsid w:val="00566A0D"/>
    <w:pPr>
      <w:shd w:val="clear" w:color="000000" w:fill="FFFFFF"/>
      <w:spacing w:before="100" w:beforeAutospacing="1" w:after="100" w:afterAutospacing="1"/>
      <w:textAlignment w:val="top"/>
    </w:pPr>
  </w:style>
  <w:style w:type="paragraph" w:customStyle="1" w:styleId="xl74">
    <w:name w:val="xl74"/>
    <w:basedOn w:val="a"/>
    <w:rsid w:val="00566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75">
    <w:name w:val="xl75"/>
    <w:basedOn w:val="a"/>
    <w:rsid w:val="00566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76">
    <w:name w:val="xl76"/>
    <w:basedOn w:val="a"/>
    <w:rsid w:val="00566A0D"/>
    <w:pPr>
      <w:shd w:val="clear" w:color="000000" w:fill="FFFFFF"/>
      <w:spacing w:before="100" w:beforeAutospacing="1" w:after="100" w:afterAutospacing="1"/>
      <w:textAlignment w:val="top"/>
    </w:pPr>
    <w:rPr>
      <w:b/>
      <w:bCs/>
      <w:sz w:val="24"/>
      <w:szCs w:val="24"/>
    </w:rPr>
  </w:style>
  <w:style w:type="paragraph" w:customStyle="1" w:styleId="xl77">
    <w:name w:val="xl77"/>
    <w:basedOn w:val="a"/>
    <w:rsid w:val="00566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i/>
      <w:iCs/>
      <w:sz w:val="24"/>
      <w:szCs w:val="24"/>
    </w:rPr>
  </w:style>
  <w:style w:type="paragraph" w:customStyle="1" w:styleId="xl78">
    <w:name w:val="xl78"/>
    <w:basedOn w:val="a"/>
    <w:rsid w:val="00566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i/>
      <w:iCs/>
      <w:sz w:val="24"/>
      <w:szCs w:val="24"/>
    </w:rPr>
  </w:style>
  <w:style w:type="paragraph" w:customStyle="1" w:styleId="xl79">
    <w:name w:val="xl79"/>
    <w:basedOn w:val="a"/>
    <w:rsid w:val="00566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i/>
      <w:iCs/>
      <w:sz w:val="24"/>
      <w:szCs w:val="24"/>
    </w:rPr>
  </w:style>
  <w:style w:type="paragraph" w:customStyle="1" w:styleId="xl80">
    <w:name w:val="xl80"/>
    <w:basedOn w:val="a"/>
    <w:rsid w:val="00566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i/>
      <w:iCs/>
      <w:sz w:val="24"/>
      <w:szCs w:val="24"/>
    </w:rPr>
  </w:style>
  <w:style w:type="paragraph" w:customStyle="1" w:styleId="xl81">
    <w:name w:val="xl81"/>
    <w:basedOn w:val="a"/>
    <w:rsid w:val="00566A0D"/>
    <w:pPr>
      <w:shd w:val="clear" w:color="000000" w:fill="FFFFFF"/>
      <w:spacing w:before="100" w:beforeAutospacing="1" w:after="100" w:afterAutospacing="1"/>
      <w:textAlignment w:val="top"/>
    </w:pPr>
    <w:rPr>
      <w:b/>
      <w:bCs/>
      <w:i/>
      <w:iCs/>
      <w:sz w:val="24"/>
      <w:szCs w:val="24"/>
    </w:rPr>
  </w:style>
  <w:style w:type="paragraph" w:customStyle="1" w:styleId="xl82">
    <w:name w:val="xl82"/>
    <w:basedOn w:val="a"/>
    <w:rsid w:val="00566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83">
    <w:name w:val="xl83"/>
    <w:basedOn w:val="a"/>
    <w:rsid w:val="00566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84">
    <w:name w:val="xl84"/>
    <w:basedOn w:val="a"/>
    <w:rsid w:val="00566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85">
    <w:name w:val="xl85"/>
    <w:basedOn w:val="a"/>
    <w:rsid w:val="00566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86">
    <w:name w:val="xl86"/>
    <w:basedOn w:val="a"/>
    <w:rsid w:val="00566A0D"/>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87">
    <w:name w:val="xl87"/>
    <w:basedOn w:val="a"/>
    <w:rsid w:val="00566A0D"/>
    <w:pPr>
      <w:pBdr>
        <w:left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88">
    <w:name w:val="xl88"/>
    <w:basedOn w:val="a"/>
    <w:rsid w:val="00566A0D"/>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89">
    <w:name w:val="xl89"/>
    <w:basedOn w:val="a"/>
    <w:rsid w:val="00566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90">
    <w:name w:val="xl90"/>
    <w:basedOn w:val="a"/>
    <w:rsid w:val="00566A0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91">
    <w:name w:val="xl91"/>
    <w:basedOn w:val="a"/>
    <w:rsid w:val="00566A0D"/>
    <w:pPr>
      <w:pBdr>
        <w:left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92">
    <w:name w:val="xl92"/>
    <w:basedOn w:val="a"/>
    <w:rsid w:val="00566A0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93">
    <w:name w:val="xl93"/>
    <w:basedOn w:val="a"/>
    <w:rsid w:val="00566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94">
    <w:name w:val="xl94"/>
    <w:basedOn w:val="a"/>
    <w:rsid w:val="00566A0D"/>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95">
    <w:name w:val="xl95"/>
    <w:basedOn w:val="a"/>
    <w:rsid w:val="00566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96">
    <w:name w:val="xl96"/>
    <w:basedOn w:val="a"/>
    <w:rsid w:val="00566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97">
    <w:name w:val="xl97"/>
    <w:basedOn w:val="a"/>
    <w:rsid w:val="00566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98">
    <w:name w:val="xl98"/>
    <w:basedOn w:val="a"/>
    <w:rsid w:val="00566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99">
    <w:name w:val="xl99"/>
    <w:basedOn w:val="a"/>
    <w:rsid w:val="00566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00">
    <w:name w:val="xl100"/>
    <w:basedOn w:val="a"/>
    <w:rsid w:val="00566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01">
    <w:name w:val="xl101"/>
    <w:basedOn w:val="a"/>
    <w:rsid w:val="00566A0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02">
    <w:name w:val="xl102"/>
    <w:basedOn w:val="a"/>
    <w:rsid w:val="00566A0D"/>
    <w:pPr>
      <w:pBdr>
        <w:top w:val="single" w:sz="4" w:space="0" w:color="auto"/>
      </w:pBdr>
      <w:shd w:val="clear" w:color="000000" w:fill="FFFFFF"/>
      <w:spacing w:before="100" w:beforeAutospacing="1" w:after="100" w:afterAutospacing="1"/>
      <w:textAlignment w:val="top"/>
    </w:pPr>
    <w:rPr>
      <w:sz w:val="24"/>
      <w:szCs w:val="24"/>
    </w:rPr>
  </w:style>
  <w:style w:type="paragraph" w:customStyle="1" w:styleId="xl103">
    <w:name w:val="xl103"/>
    <w:basedOn w:val="a"/>
    <w:rsid w:val="00566A0D"/>
    <w:pPr>
      <w:pBdr>
        <w:top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04">
    <w:name w:val="xl104"/>
    <w:basedOn w:val="a"/>
    <w:rsid w:val="00566A0D"/>
    <w:pPr>
      <w:pBdr>
        <w:left w:val="single" w:sz="4" w:space="0" w:color="auto"/>
      </w:pBdr>
      <w:shd w:val="clear" w:color="000000" w:fill="FFFFFF"/>
      <w:spacing w:before="100" w:beforeAutospacing="1" w:after="100" w:afterAutospacing="1"/>
      <w:textAlignment w:val="top"/>
    </w:pPr>
    <w:rPr>
      <w:sz w:val="24"/>
      <w:szCs w:val="24"/>
    </w:rPr>
  </w:style>
  <w:style w:type="paragraph" w:customStyle="1" w:styleId="xl105">
    <w:name w:val="xl105"/>
    <w:basedOn w:val="a"/>
    <w:rsid w:val="00566A0D"/>
    <w:pPr>
      <w:shd w:val="clear" w:color="000000" w:fill="FFFFFF"/>
      <w:spacing w:before="100" w:beforeAutospacing="1" w:after="100" w:afterAutospacing="1"/>
      <w:textAlignment w:val="top"/>
    </w:pPr>
    <w:rPr>
      <w:sz w:val="24"/>
      <w:szCs w:val="24"/>
    </w:rPr>
  </w:style>
  <w:style w:type="paragraph" w:customStyle="1" w:styleId="xl106">
    <w:name w:val="xl106"/>
    <w:basedOn w:val="a"/>
    <w:rsid w:val="00566A0D"/>
    <w:pPr>
      <w:pBdr>
        <w:right w:val="single" w:sz="4" w:space="0" w:color="auto"/>
      </w:pBdr>
      <w:shd w:val="clear" w:color="000000" w:fill="FFFFFF"/>
      <w:spacing w:before="100" w:beforeAutospacing="1" w:after="100" w:afterAutospacing="1"/>
      <w:textAlignment w:val="top"/>
    </w:pPr>
    <w:rPr>
      <w:sz w:val="24"/>
      <w:szCs w:val="24"/>
    </w:rPr>
  </w:style>
  <w:style w:type="paragraph" w:customStyle="1" w:styleId="xl107">
    <w:name w:val="xl107"/>
    <w:basedOn w:val="a"/>
    <w:rsid w:val="00566A0D"/>
    <w:pPr>
      <w:pBdr>
        <w:left w:val="single" w:sz="4" w:space="0" w:color="auto"/>
        <w:bottom w:val="single" w:sz="4" w:space="0" w:color="auto"/>
      </w:pBdr>
      <w:shd w:val="clear" w:color="000000" w:fill="FFFFFF"/>
      <w:spacing w:before="100" w:beforeAutospacing="1" w:after="100" w:afterAutospacing="1"/>
      <w:textAlignment w:val="top"/>
    </w:pPr>
    <w:rPr>
      <w:sz w:val="24"/>
      <w:szCs w:val="24"/>
    </w:rPr>
  </w:style>
  <w:style w:type="paragraph" w:customStyle="1" w:styleId="xl108">
    <w:name w:val="xl108"/>
    <w:basedOn w:val="a"/>
    <w:rsid w:val="00566A0D"/>
    <w:pPr>
      <w:pBdr>
        <w:bottom w:val="single" w:sz="4" w:space="0" w:color="auto"/>
      </w:pBdr>
      <w:shd w:val="clear" w:color="000000" w:fill="FFFFFF"/>
      <w:spacing w:before="100" w:beforeAutospacing="1" w:after="100" w:afterAutospacing="1"/>
      <w:textAlignment w:val="top"/>
    </w:pPr>
    <w:rPr>
      <w:sz w:val="24"/>
      <w:szCs w:val="24"/>
    </w:rPr>
  </w:style>
  <w:style w:type="paragraph" w:customStyle="1" w:styleId="xl109">
    <w:name w:val="xl109"/>
    <w:basedOn w:val="a"/>
    <w:rsid w:val="00566A0D"/>
    <w:pPr>
      <w:pBdr>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10">
    <w:name w:val="xl110"/>
    <w:basedOn w:val="a"/>
    <w:rsid w:val="00566A0D"/>
    <w:pPr>
      <w:pBdr>
        <w:top w:val="single" w:sz="4" w:space="0" w:color="auto"/>
        <w:left w:val="single" w:sz="4" w:space="0" w:color="auto"/>
      </w:pBdr>
      <w:shd w:val="clear" w:color="000000" w:fill="FFFFFF"/>
      <w:spacing w:before="100" w:beforeAutospacing="1" w:after="100" w:afterAutospacing="1"/>
      <w:textAlignment w:val="top"/>
    </w:pPr>
    <w:rPr>
      <w:sz w:val="24"/>
      <w:szCs w:val="24"/>
    </w:rPr>
  </w:style>
  <w:style w:type="paragraph" w:customStyle="1" w:styleId="xl111">
    <w:name w:val="xl111"/>
    <w:basedOn w:val="a"/>
    <w:rsid w:val="00566A0D"/>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sz w:val="24"/>
      <w:szCs w:val="24"/>
    </w:rPr>
  </w:style>
  <w:style w:type="paragraph" w:customStyle="1" w:styleId="xl112">
    <w:name w:val="xl112"/>
    <w:basedOn w:val="a"/>
    <w:rsid w:val="00566A0D"/>
    <w:pPr>
      <w:pBdr>
        <w:top w:val="single" w:sz="4" w:space="0" w:color="auto"/>
        <w:bottom w:val="single" w:sz="4" w:space="0" w:color="auto"/>
      </w:pBdr>
      <w:shd w:val="clear" w:color="000000" w:fill="FFFFFF"/>
      <w:spacing w:before="100" w:beforeAutospacing="1" w:after="100" w:afterAutospacing="1"/>
      <w:textAlignment w:val="top"/>
    </w:pPr>
    <w:rPr>
      <w:sz w:val="24"/>
      <w:szCs w:val="24"/>
    </w:rPr>
  </w:style>
  <w:style w:type="paragraph" w:customStyle="1" w:styleId="xl113">
    <w:name w:val="xl113"/>
    <w:basedOn w:val="a"/>
    <w:rsid w:val="00566A0D"/>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14">
    <w:name w:val="xl114"/>
    <w:basedOn w:val="a"/>
    <w:rsid w:val="00566A0D"/>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sz w:val="24"/>
      <w:szCs w:val="24"/>
    </w:rPr>
  </w:style>
  <w:style w:type="paragraph" w:customStyle="1" w:styleId="xl115">
    <w:name w:val="xl115"/>
    <w:basedOn w:val="a"/>
    <w:rsid w:val="00566A0D"/>
    <w:pPr>
      <w:pBdr>
        <w:top w:val="single" w:sz="4" w:space="0" w:color="auto"/>
        <w:bottom w:val="single" w:sz="4" w:space="0" w:color="auto"/>
      </w:pBdr>
      <w:shd w:val="clear" w:color="000000" w:fill="FFFFFF"/>
      <w:spacing w:before="100" w:beforeAutospacing="1" w:after="100" w:afterAutospacing="1"/>
      <w:textAlignment w:val="top"/>
    </w:pPr>
    <w:rPr>
      <w:sz w:val="24"/>
      <w:szCs w:val="24"/>
    </w:rPr>
  </w:style>
  <w:style w:type="paragraph" w:customStyle="1" w:styleId="xl116">
    <w:name w:val="xl116"/>
    <w:basedOn w:val="a"/>
    <w:rsid w:val="00566A0D"/>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17">
    <w:name w:val="xl117"/>
    <w:basedOn w:val="a"/>
    <w:rsid w:val="00566A0D"/>
    <w:pPr>
      <w:pBdr>
        <w:top w:val="single" w:sz="4" w:space="0" w:color="auto"/>
      </w:pBdr>
      <w:shd w:val="clear" w:color="000000" w:fill="FFFFFF"/>
      <w:spacing w:before="100" w:beforeAutospacing="1" w:after="100" w:afterAutospacing="1"/>
      <w:textAlignment w:val="top"/>
    </w:pPr>
    <w:rPr>
      <w:sz w:val="24"/>
      <w:szCs w:val="24"/>
    </w:rPr>
  </w:style>
  <w:style w:type="paragraph" w:customStyle="1" w:styleId="xl118">
    <w:name w:val="xl118"/>
    <w:basedOn w:val="a"/>
    <w:rsid w:val="00566A0D"/>
    <w:pPr>
      <w:pBdr>
        <w:top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19">
    <w:name w:val="xl119"/>
    <w:basedOn w:val="a"/>
    <w:rsid w:val="00566A0D"/>
    <w:pPr>
      <w:pBdr>
        <w:left w:val="single" w:sz="4" w:space="0" w:color="auto"/>
        <w:bottom w:val="single" w:sz="4" w:space="0" w:color="auto"/>
      </w:pBdr>
      <w:shd w:val="clear" w:color="000000" w:fill="FFFFFF"/>
      <w:spacing w:before="100" w:beforeAutospacing="1" w:after="100" w:afterAutospacing="1"/>
      <w:textAlignment w:val="top"/>
    </w:pPr>
    <w:rPr>
      <w:sz w:val="24"/>
      <w:szCs w:val="24"/>
    </w:rPr>
  </w:style>
  <w:style w:type="paragraph" w:customStyle="1" w:styleId="xl120">
    <w:name w:val="xl120"/>
    <w:basedOn w:val="a"/>
    <w:rsid w:val="00566A0D"/>
    <w:pPr>
      <w:pBdr>
        <w:bottom w:val="single" w:sz="4" w:space="0" w:color="auto"/>
      </w:pBdr>
      <w:shd w:val="clear" w:color="000000" w:fill="FFFFFF"/>
      <w:spacing w:before="100" w:beforeAutospacing="1" w:after="100" w:afterAutospacing="1"/>
      <w:textAlignment w:val="top"/>
    </w:pPr>
    <w:rPr>
      <w:sz w:val="24"/>
      <w:szCs w:val="24"/>
    </w:rPr>
  </w:style>
  <w:style w:type="paragraph" w:customStyle="1" w:styleId="xl121">
    <w:name w:val="xl121"/>
    <w:basedOn w:val="a"/>
    <w:rsid w:val="00566A0D"/>
    <w:pPr>
      <w:pBdr>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22">
    <w:name w:val="xl122"/>
    <w:basedOn w:val="a"/>
    <w:rsid w:val="00566A0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23">
    <w:name w:val="xl123"/>
    <w:basedOn w:val="a"/>
    <w:rsid w:val="00566A0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24">
    <w:name w:val="xl124"/>
    <w:basedOn w:val="a"/>
    <w:rsid w:val="00566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25">
    <w:name w:val="xl125"/>
    <w:basedOn w:val="a"/>
    <w:rsid w:val="00566A0D"/>
    <w:pPr>
      <w:pBdr>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26">
    <w:name w:val="xl126"/>
    <w:basedOn w:val="a"/>
    <w:rsid w:val="00566A0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sz w:val="24"/>
      <w:szCs w:val="24"/>
    </w:rPr>
  </w:style>
  <w:style w:type="paragraph" w:customStyle="1" w:styleId="xl127">
    <w:name w:val="xl127"/>
    <w:basedOn w:val="a"/>
    <w:rsid w:val="00566A0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rPr>
  </w:style>
  <w:style w:type="paragraph" w:customStyle="1" w:styleId="xl128">
    <w:name w:val="xl128"/>
    <w:basedOn w:val="a"/>
    <w:rsid w:val="00566A0D"/>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rPr>
  </w:style>
  <w:style w:type="paragraph" w:customStyle="1" w:styleId="xl129">
    <w:name w:val="xl129"/>
    <w:basedOn w:val="a"/>
    <w:rsid w:val="00566A0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color w:val="FF0000"/>
      <w:sz w:val="24"/>
      <w:szCs w:val="24"/>
    </w:rPr>
  </w:style>
  <w:style w:type="paragraph" w:customStyle="1" w:styleId="xl130">
    <w:name w:val="xl130"/>
    <w:basedOn w:val="a"/>
    <w:rsid w:val="00566A0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FF0000"/>
      <w:sz w:val="24"/>
      <w:szCs w:val="24"/>
    </w:rPr>
  </w:style>
  <w:style w:type="paragraph" w:customStyle="1" w:styleId="xl131">
    <w:name w:val="xl131"/>
    <w:basedOn w:val="a"/>
    <w:rsid w:val="00566A0D"/>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textAlignment w:val="top"/>
    </w:pPr>
    <w:rPr>
      <w:sz w:val="24"/>
      <w:szCs w:val="24"/>
    </w:rPr>
  </w:style>
  <w:style w:type="paragraph" w:customStyle="1" w:styleId="xl132">
    <w:name w:val="xl132"/>
    <w:basedOn w:val="a"/>
    <w:rsid w:val="00566A0D"/>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jc w:val="center"/>
      <w:textAlignment w:val="top"/>
    </w:pPr>
    <w:rPr>
      <w:sz w:val="24"/>
      <w:szCs w:val="24"/>
    </w:rPr>
  </w:style>
  <w:style w:type="paragraph" w:customStyle="1" w:styleId="xl133">
    <w:name w:val="xl133"/>
    <w:basedOn w:val="a"/>
    <w:rsid w:val="00566A0D"/>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jc w:val="center"/>
      <w:textAlignment w:val="top"/>
    </w:pPr>
    <w:rPr>
      <w:sz w:val="24"/>
      <w:szCs w:val="24"/>
    </w:rPr>
  </w:style>
  <w:style w:type="paragraph" w:customStyle="1" w:styleId="xl134">
    <w:name w:val="xl134"/>
    <w:basedOn w:val="a"/>
    <w:rsid w:val="00566A0D"/>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35">
    <w:name w:val="xl135"/>
    <w:basedOn w:val="a"/>
    <w:rsid w:val="00566A0D"/>
    <w:pPr>
      <w:pBdr>
        <w:left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36">
    <w:name w:val="xl136"/>
    <w:basedOn w:val="a"/>
    <w:rsid w:val="00566A0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37">
    <w:name w:val="xl137"/>
    <w:basedOn w:val="a"/>
    <w:rsid w:val="00566A0D"/>
    <w:pPr>
      <w:pBdr>
        <w:left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38">
    <w:name w:val="xl138"/>
    <w:basedOn w:val="a"/>
    <w:rsid w:val="00566A0D"/>
    <w:pPr>
      <w:pBdr>
        <w:left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39">
    <w:name w:val="xl139"/>
    <w:basedOn w:val="a"/>
    <w:rsid w:val="00566A0D"/>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sz w:val="24"/>
      <w:szCs w:val="24"/>
    </w:rPr>
  </w:style>
  <w:style w:type="paragraph" w:customStyle="1" w:styleId="xl140">
    <w:name w:val="xl140"/>
    <w:basedOn w:val="a"/>
    <w:rsid w:val="00566A0D"/>
    <w:pPr>
      <w:pBdr>
        <w:left w:val="single" w:sz="4" w:space="0" w:color="auto"/>
        <w:right w:val="single" w:sz="4" w:space="0" w:color="auto"/>
      </w:pBdr>
      <w:shd w:val="clear" w:color="000000" w:fill="FFFF00"/>
      <w:spacing w:before="100" w:beforeAutospacing="1" w:after="100" w:afterAutospacing="1"/>
      <w:textAlignment w:val="top"/>
    </w:pPr>
    <w:rPr>
      <w:sz w:val="24"/>
      <w:szCs w:val="24"/>
    </w:rPr>
  </w:style>
  <w:style w:type="paragraph" w:customStyle="1" w:styleId="xl141">
    <w:name w:val="xl141"/>
    <w:basedOn w:val="a"/>
    <w:rsid w:val="00566A0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42">
    <w:name w:val="xl142"/>
    <w:basedOn w:val="a"/>
    <w:rsid w:val="00566A0D"/>
    <w:pPr>
      <w:pBdr>
        <w:left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43">
    <w:name w:val="xl143"/>
    <w:basedOn w:val="a"/>
    <w:rsid w:val="00566A0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44">
    <w:name w:val="xl144"/>
    <w:basedOn w:val="a"/>
    <w:rsid w:val="00566A0D"/>
    <w:pPr>
      <w:pBdr>
        <w:left w:val="single" w:sz="4" w:space="0" w:color="auto"/>
      </w:pBdr>
      <w:shd w:val="clear" w:color="000000" w:fill="FFFFFF"/>
      <w:spacing w:before="100" w:beforeAutospacing="1" w:after="100" w:afterAutospacing="1"/>
      <w:textAlignment w:val="top"/>
    </w:pPr>
    <w:rPr>
      <w:sz w:val="24"/>
      <w:szCs w:val="24"/>
    </w:rPr>
  </w:style>
  <w:style w:type="paragraph" w:customStyle="1" w:styleId="xl145">
    <w:name w:val="xl145"/>
    <w:basedOn w:val="a"/>
    <w:rsid w:val="00566A0D"/>
    <w:pPr>
      <w:shd w:val="clear" w:color="000000" w:fill="FFFFFF"/>
      <w:spacing w:before="100" w:beforeAutospacing="1" w:after="100" w:afterAutospacing="1"/>
      <w:textAlignment w:val="top"/>
    </w:pPr>
    <w:rPr>
      <w:sz w:val="24"/>
      <w:szCs w:val="24"/>
    </w:rPr>
  </w:style>
  <w:style w:type="paragraph" w:customStyle="1" w:styleId="xl146">
    <w:name w:val="xl146"/>
    <w:basedOn w:val="a"/>
    <w:rsid w:val="00566A0D"/>
    <w:pPr>
      <w:pBdr>
        <w:top w:val="single" w:sz="4" w:space="0" w:color="auto"/>
        <w:left w:val="single" w:sz="4" w:space="0" w:color="auto"/>
      </w:pBdr>
      <w:shd w:val="clear" w:color="000000" w:fill="FFFFFF"/>
      <w:spacing w:before="100" w:beforeAutospacing="1" w:after="100" w:afterAutospacing="1"/>
      <w:textAlignment w:val="top"/>
    </w:pPr>
    <w:rPr>
      <w:sz w:val="24"/>
      <w:szCs w:val="24"/>
    </w:rPr>
  </w:style>
  <w:style w:type="paragraph" w:customStyle="1" w:styleId="xl147">
    <w:name w:val="xl147"/>
    <w:basedOn w:val="a"/>
    <w:rsid w:val="00566A0D"/>
    <w:pPr>
      <w:pBdr>
        <w:top w:val="single" w:sz="4" w:space="0" w:color="auto"/>
      </w:pBdr>
      <w:shd w:val="clear" w:color="000000" w:fill="FFFFFF"/>
      <w:spacing w:before="100" w:beforeAutospacing="1" w:after="100" w:afterAutospacing="1"/>
      <w:textAlignment w:val="top"/>
    </w:pPr>
    <w:rPr>
      <w:sz w:val="24"/>
      <w:szCs w:val="24"/>
    </w:rPr>
  </w:style>
  <w:style w:type="paragraph" w:customStyle="1" w:styleId="xl148">
    <w:name w:val="xl148"/>
    <w:basedOn w:val="a"/>
    <w:rsid w:val="00566A0D"/>
    <w:pPr>
      <w:pBdr>
        <w:top w:val="single" w:sz="4" w:space="0" w:color="auto"/>
      </w:pBdr>
      <w:shd w:val="clear" w:color="000000" w:fill="FFFFFF"/>
      <w:spacing w:before="100" w:beforeAutospacing="1" w:after="100" w:afterAutospacing="1"/>
      <w:textAlignment w:val="top"/>
    </w:pPr>
    <w:rPr>
      <w:sz w:val="24"/>
      <w:szCs w:val="24"/>
    </w:rPr>
  </w:style>
  <w:style w:type="paragraph" w:customStyle="1" w:styleId="xl149">
    <w:name w:val="xl149"/>
    <w:basedOn w:val="a"/>
    <w:rsid w:val="00566A0D"/>
    <w:pPr>
      <w:pBdr>
        <w:top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50">
    <w:name w:val="xl150"/>
    <w:basedOn w:val="a"/>
    <w:rsid w:val="00566A0D"/>
    <w:pPr>
      <w:shd w:val="clear" w:color="000000" w:fill="FFFFFF"/>
      <w:spacing w:before="100" w:beforeAutospacing="1" w:after="100" w:afterAutospacing="1"/>
      <w:textAlignment w:val="top"/>
    </w:pPr>
    <w:rPr>
      <w:sz w:val="24"/>
      <w:szCs w:val="24"/>
    </w:rPr>
  </w:style>
  <w:style w:type="paragraph" w:customStyle="1" w:styleId="xl151">
    <w:name w:val="xl151"/>
    <w:basedOn w:val="a"/>
    <w:rsid w:val="00566A0D"/>
    <w:pPr>
      <w:pBdr>
        <w:right w:val="single" w:sz="4" w:space="0" w:color="auto"/>
      </w:pBdr>
      <w:shd w:val="clear" w:color="000000" w:fill="FFFFFF"/>
      <w:spacing w:before="100" w:beforeAutospacing="1" w:after="100" w:afterAutospacing="1"/>
      <w:textAlignment w:val="top"/>
    </w:pPr>
    <w:rPr>
      <w:sz w:val="24"/>
      <w:szCs w:val="24"/>
    </w:rPr>
  </w:style>
  <w:style w:type="paragraph" w:customStyle="1" w:styleId="xl152">
    <w:name w:val="xl152"/>
    <w:basedOn w:val="a"/>
    <w:rsid w:val="00566A0D"/>
    <w:pPr>
      <w:pBdr>
        <w:left w:val="single" w:sz="4" w:space="0" w:color="auto"/>
        <w:bottom w:val="single" w:sz="4" w:space="0" w:color="auto"/>
      </w:pBdr>
      <w:shd w:val="clear" w:color="000000" w:fill="FFFFFF"/>
      <w:spacing w:before="100" w:beforeAutospacing="1" w:after="100" w:afterAutospacing="1"/>
      <w:textAlignment w:val="top"/>
    </w:pPr>
    <w:rPr>
      <w:sz w:val="24"/>
      <w:szCs w:val="24"/>
    </w:rPr>
  </w:style>
  <w:style w:type="paragraph" w:customStyle="1" w:styleId="xl153">
    <w:name w:val="xl153"/>
    <w:basedOn w:val="a"/>
    <w:rsid w:val="00566A0D"/>
    <w:pPr>
      <w:pBdr>
        <w:bottom w:val="single" w:sz="4" w:space="0" w:color="auto"/>
      </w:pBdr>
      <w:shd w:val="clear" w:color="000000" w:fill="FFFFFF"/>
      <w:spacing w:before="100" w:beforeAutospacing="1" w:after="100" w:afterAutospacing="1"/>
      <w:textAlignment w:val="top"/>
    </w:pPr>
    <w:rPr>
      <w:sz w:val="24"/>
      <w:szCs w:val="24"/>
    </w:rPr>
  </w:style>
  <w:style w:type="paragraph" w:customStyle="1" w:styleId="xl154">
    <w:name w:val="xl154"/>
    <w:basedOn w:val="a"/>
    <w:rsid w:val="00566A0D"/>
    <w:pPr>
      <w:pBdr>
        <w:bottom w:val="single" w:sz="4" w:space="0" w:color="auto"/>
      </w:pBdr>
      <w:shd w:val="clear" w:color="000000" w:fill="FFFFFF"/>
      <w:spacing w:before="100" w:beforeAutospacing="1" w:after="100" w:afterAutospacing="1"/>
      <w:textAlignment w:val="top"/>
    </w:pPr>
    <w:rPr>
      <w:sz w:val="24"/>
      <w:szCs w:val="24"/>
    </w:rPr>
  </w:style>
  <w:style w:type="paragraph" w:customStyle="1" w:styleId="xl155">
    <w:name w:val="xl155"/>
    <w:basedOn w:val="a"/>
    <w:rsid w:val="00566A0D"/>
    <w:pPr>
      <w:pBdr>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56">
    <w:name w:val="xl156"/>
    <w:basedOn w:val="a"/>
    <w:rsid w:val="00566A0D"/>
    <w:pPr>
      <w:pBdr>
        <w:top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57">
    <w:name w:val="xl157"/>
    <w:basedOn w:val="a"/>
    <w:rsid w:val="00566A0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58">
    <w:name w:val="xl158"/>
    <w:basedOn w:val="a"/>
    <w:rsid w:val="00566A0D"/>
    <w:pPr>
      <w:pBdr>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59">
    <w:name w:val="xl159"/>
    <w:basedOn w:val="a"/>
    <w:rsid w:val="00566A0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60">
    <w:name w:val="xl160"/>
    <w:basedOn w:val="a"/>
    <w:rsid w:val="00566A0D"/>
    <w:pPr>
      <w:pBdr>
        <w:right w:val="single" w:sz="4" w:space="0" w:color="auto"/>
      </w:pBdr>
      <w:shd w:val="clear" w:color="000000" w:fill="FFFFFF"/>
      <w:spacing w:before="100" w:beforeAutospacing="1" w:after="100" w:afterAutospacing="1"/>
      <w:textAlignment w:val="top"/>
    </w:pPr>
    <w:rPr>
      <w:sz w:val="24"/>
      <w:szCs w:val="24"/>
    </w:rPr>
  </w:style>
  <w:style w:type="paragraph" w:customStyle="1" w:styleId="xl161">
    <w:name w:val="xl161"/>
    <w:basedOn w:val="a"/>
    <w:rsid w:val="00566A0D"/>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sz w:val="24"/>
      <w:szCs w:val="24"/>
    </w:rPr>
  </w:style>
  <w:style w:type="paragraph" w:customStyle="1" w:styleId="xl162">
    <w:name w:val="xl162"/>
    <w:basedOn w:val="a"/>
    <w:rsid w:val="00566A0D"/>
    <w:pPr>
      <w:pBdr>
        <w:top w:val="single" w:sz="4" w:space="0" w:color="auto"/>
        <w:bottom w:val="single" w:sz="4" w:space="0" w:color="auto"/>
      </w:pBdr>
      <w:shd w:val="clear" w:color="000000" w:fill="FFFFFF"/>
      <w:spacing w:before="100" w:beforeAutospacing="1" w:after="100" w:afterAutospacing="1"/>
      <w:textAlignment w:val="top"/>
    </w:pPr>
    <w:rPr>
      <w:sz w:val="24"/>
      <w:szCs w:val="24"/>
    </w:rPr>
  </w:style>
  <w:style w:type="paragraph" w:customStyle="1" w:styleId="xl163">
    <w:name w:val="xl163"/>
    <w:basedOn w:val="a"/>
    <w:rsid w:val="00566A0D"/>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64">
    <w:name w:val="xl164"/>
    <w:basedOn w:val="a"/>
    <w:rsid w:val="00566A0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sz w:val="24"/>
      <w:szCs w:val="24"/>
    </w:rPr>
  </w:style>
  <w:style w:type="paragraph" w:customStyle="1" w:styleId="xl165">
    <w:name w:val="xl165"/>
    <w:basedOn w:val="a"/>
    <w:rsid w:val="00566A0D"/>
    <w:pPr>
      <w:pBdr>
        <w:left w:val="single" w:sz="4" w:space="0" w:color="auto"/>
        <w:right w:val="single" w:sz="4" w:space="0" w:color="auto"/>
      </w:pBdr>
      <w:shd w:val="clear" w:color="000000" w:fill="FFFF00"/>
      <w:spacing w:before="100" w:beforeAutospacing="1" w:after="100" w:afterAutospacing="1"/>
      <w:textAlignment w:val="top"/>
    </w:pPr>
    <w:rPr>
      <w:color w:val="FF0000"/>
      <w:sz w:val="24"/>
      <w:szCs w:val="24"/>
    </w:rPr>
  </w:style>
  <w:style w:type="paragraph" w:customStyle="1" w:styleId="xl166">
    <w:name w:val="xl166"/>
    <w:basedOn w:val="a"/>
    <w:rsid w:val="00566A0D"/>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color w:val="FF0000"/>
      <w:sz w:val="24"/>
      <w:szCs w:val="24"/>
    </w:rPr>
  </w:style>
  <w:style w:type="paragraph" w:customStyle="1" w:styleId="xl167">
    <w:name w:val="xl167"/>
    <w:basedOn w:val="a"/>
    <w:rsid w:val="00566A0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68">
    <w:name w:val="xl168"/>
    <w:basedOn w:val="a"/>
    <w:rsid w:val="00566A0D"/>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textAlignment w:val="top"/>
    </w:pPr>
    <w:rPr>
      <w:sz w:val="24"/>
      <w:szCs w:val="24"/>
    </w:rPr>
  </w:style>
  <w:style w:type="paragraph" w:customStyle="1" w:styleId="xl169">
    <w:name w:val="xl169"/>
    <w:basedOn w:val="a"/>
    <w:rsid w:val="00566A0D"/>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jc w:val="center"/>
      <w:textAlignment w:val="top"/>
    </w:pPr>
    <w:rPr>
      <w:sz w:val="24"/>
      <w:szCs w:val="24"/>
    </w:rPr>
  </w:style>
  <w:style w:type="paragraph" w:customStyle="1" w:styleId="xl170">
    <w:name w:val="xl170"/>
    <w:basedOn w:val="a"/>
    <w:rsid w:val="00566A0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rPr>
  </w:style>
  <w:style w:type="paragraph" w:customStyle="1" w:styleId="xl171">
    <w:name w:val="xl171"/>
    <w:basedOn w:val="a"/>
    <w:rsid w:val="00566A0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style>
  <w:style w:type="paragraph" w:customStyle="1" w:styleId="xl172">
    <w:name w:val="xl172"/>
    <w:basedOn w:val="a"/>
    <w:rsid w:val="00566A0D"/>
    <w:pPr>
      <w:pBdr>
        <w:top w:val="single" w:sz="4" w:space="0" w:color="auto"/>
        <w:bottom w:val="single" w:sz="4" w:space="0" w:color="auto"/>
      </w:pBdr>
      <w:shd w:val="clear" w:color="000000" w:fill="FFFFFF"/>
      <w:spacing w:before="100" w:beforeAutospacing="1" w:after="100" w:afterAutospacing="1"/>
      <w:jc w:val="center"/>
      <w:textAlignment w:val="top"/>
    </w:pPr>
  </w:style>
  <w:style w:type="paragraph" w:customStyle="1" w:styleId="xl173">
    <w:name w:val="xl173"/>
    <w:basedOn w:val="a"/>
    <w:rsid w:val="00566A0D"/>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74">
    <w:name w:val="xl174"/>
    <w:basedOn w:val="a"/>
    <w:rsid w:val="00566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175">
    <w:name w:val="xl175"/>
    <w:basedOn w:val="a"/>
    <w:rsid w:val="00566A0D"/>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76">
    <w:name w:val="xl176"/>
    <w:basedOn w:val="a"/>
    <w:rsid w:val="00566A0D"/>
    <w:pPr>
      <w:pBdr>
        <w:left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77">
    <w:name w:val="xl177"/>
    <w:basedOn w:val="a"/>
    <w:rsid w:val="00566A0D"/>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78">
    <w:name w:val="xl178"/>
    <w:basedOn w:val="a"/>
    <w:rsid w:val="00566A0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79">
    <w:name w:val="xl179"/>
    <w:basedOn w:val="a"/>
    <w:rsid w:val="00566A0D"/>
    <w:pPr>
      <w:pBdr>
        <w:left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80">
    <w:name w:val="xl180"/>
    <w:basedOn w:val="a"/>
    <w:rsid w:val="00566A0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81">
    <w:name w:val="xl181"/>
    <w:basedOn w:val="a"/>
    <w:rsid w:val="00566A0D"/>
    <w:pPr>
      <w:pBdr>
        <w:top w:val="single" w:sz="4" w:space="0" w:color="auto"/>
        <w:left w:val="single" w:sz="4" w:space="0" w:color="auto"/>
        <w:right w:val="single" w:sz="4" w:space="0" w:color="auto"/>
      </w:pBdr>
      <w:shd w:val="clear" w:color="000000" w:fill="538ED5"/>
      <w:spacing w:before="100" w:beforeAutospacing="1" w:after="100" w:afterAutospacing="1"/>
      <w:textAlignment w:val="top"/>
    </w:pPr>
    <w:rPr>
      <w:sz w:val="24"/>
      <w:szCs w:val="24"/>
    </w:rPr>
  </w:style>
  <w:style w:type="paragraph" w:customStyle="1" w:styleId="xl182">
    <w:name w:val="xl182"/>
    <w:basedOn w:val="a"/>
    <w:rsid w:val="00566A0D"/>
    <w:pPr>
      <w:pBdr>
        <w:left w:val="single" w:sz="4" w:space="0" w:color="auto"/>
        <w:bottom w:val="single" w:sz="4" w:space="0" w:color="auto"/>
        <w:right w:val="single" w:sz="4" w:space="0" w:color="auto"/>
      </w:pBdr>
      <w:shd w:val="clear" w:color="000000" w:fill="538ED5"/>
      <w:spacing w:before="100" w:beforeAutospacing="1" w:after="100" w:afterAutospacing="1"/>
      <w:textAlignment w:val="top"/>
    </w:pPr>
    <w:rPr>
      <w:sz w:val="24"/>
      <w:szCs w:val="24"/>
    </w:rPr>
  </w:style>
  <w:style w:type="paragraph" w:customStyle="1" w:styleId="afffff5">
    <w:name w:val="Знак Знак Знак Знак Знак Знак"/>
    <w:basedOn w:val="a"/>
    <w:rsid w:val="0063582C"/>
    <w:pPr>
      <w:tabs>
        <w:tab w:val="num" w:pos="432"/>
      </w:tabs>
      <w:spacing w:before="120" w:after="160"/>
      <w:ind w:left="432" w:hanging="432"/>
      <w:jc w:val="both"/>
    </w:pPr>
    <w:rPr>
      <w:b/>
      <w:bCs/>
      <w:caps/>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82769">
      <w:bodyDiv w:val="1"/>
      <w:marLeft w:val="0"/>
      <w:marRight w:val="0"/>
      <w:marTop w:val="0"/>
      <w:marBottom w:val="0"/>
      <w:divBdr>
        <w:top w:val="none" w:sz="0" w:space="0" w:color="auto"/>
        <w:left w:val="none" w:sz="0" w:space="0" w:color="auto"/>
        <w:bottom w:val="none" w:sz="0" w:space="0" w:color="auto"/>
        <w:right w:val="none" w:sz="0" w:space="0" w:color="auto"/>
      </w:divBdr>
    </w:div>
    <w:div w:id="170147060">
      <w:bodyDiv w:val="1"/>
      <w:marLeft w:val="0"/>
      <w:marRight w:val="0"/>
      <w:marTop w:val="0"/>
      <w:marBottom w:val="0"/>
      <w:divBdr>
        <w:top w:val="none" w:sz="0" w:space="0" w:color="auto"/>
        <w:left w:val="none" w:sz="0" w:space="0" w:color="auto"/>
        <w:bottom w:val="none" w:sz="0" w:space="0" w:color="auto"/>
        <w:right w:val="none" w:sz="0" w:space="0" w:color="auto"/>
      </w:divBdr>
    </w:div>
    <w:div w:id="170147923">
      <w:bodyDiv w:val="1"/>
      <w:marLeft w:val="0"/>
      <w:marRight w:val="0"/>
      <w:marTop w:val="0"/>
      <w:marBottom w:val="0"/>
      <w:divBdr>
        <w:top w:val="none" w:sz="0" w:space="0" w:color="auto"/>
        <w:left w:val="none" w:sz="0" w:space="0" w:color="auto"/>
        <w:bottom w:val="none" w:sz="0" w:space="0" w:color="auto"/>
        <w:right w:val="none" w:sz="0" w:space="0" w:color="auto"/>
      </w:divBdr>
    </w:div>
    <w:div w:id="209078011">
      <w:bodyDiv w:val="1"/>
      <w:marLeft w:val="0"/>
      <w:marRight w:val="0"/>
      <w:marTop w:val="0"/>
      <w:marBottom w:val="0"/>
      <w:divBdr>
        <w:top w:val="none" w:sz="0" w:space="0" w:color="auto"/>
        <w:left w:val="none" w:sz="0" w:space="0" w:color="auto"/>
        <w:bottom w:val="none" w:sz="0" w:space="0" w:color="auto"/>
        <w:right w:val="none" w:sz="0" w:space="0" w:color="auto"/>
      </w:divBdr>
    </w:div>
    <w:div w:id="247691030">
      <w:bodyDiv w:val="1"/>
      <w:marLeft w:val="0"/>
      <w:marRight w:val="0"/>
      <w:marTop w:val="0"/>
      <w:marBottom w:val="0"/>
      <w:divBdr>
        <w:top w:val="none" w:sz="0" w:space="0" w:color="auto"/>
        <w:left w:val="none" w:sz="0" w:space="0" w:color="auto"/>
        <w:bottom w:val="none" w:sz="0" w:space="0" w:color="auto"/>
        <w:right w:val="none" w:sz="0" w:space="0" w:color="auto"/>
      </w:divBdr>
    </w:div>
    <w:div w:id="312879419">
      <w:bodyDiv w:val="1"/>
      <w:marLeft w:val="0"/>
      <w:marRight w:val="0"/>
      <w:marTop w:val="0"/>
      <w:marBottom w:val="0"/>
      <w:divBdr>
        <w:top w:val="none" w:sz="0" w:space="0" w:color="auto"/>
        <w:left w:val="none" w:sz="0" w:space="0" w:color="auto"/>
        <w:bottom w:val="none" w:sz="0" w:space="0" w:color="auto"/>
        <w:right w:val="none" w:sz="0" w:space="0" w:color="auto"/>
      </w:divBdr>
    </w:div>
    <w:div w:id="424352273">
      <w:bodyDiv w:val="1"/>
      <w:marLeft w:val="0"/>
      <w:marRight w:val="0"/>
      <w:marTop w:val="0"/>
      <w:marBottom w:val="0"/>
      <w:divBdr>
        <w:top w:val="none" w:sz="0" w:space="0" w:color="auto"/>
        <w:left w:val="none" w:sz="0" w:space="0" w:color="auto"/>
        <w:bottom w:val="none" w:sz="0" w:space="0" w:color="auto"/>
        <w:right w:val="none" w:sz="0" w:space="0" w:color="auto"/>
      </w:divBdr>
    </w:div>
    <w:div w:id="782773414">
      <w:bodyDiv w:val="1"/>
      <w:marLeft w:val="0"/>
      <w:marRight w:val="0"/>
      <w:marTop w:val="0"/>
      <w:marBottom w:val="0"/>
      <w:divBdr>
        <w:top w:val="none" w:sz="0" w:space="0" w:color="auto"/>
        <w:left w:val="none" w:sz="0" w:space="0" w:color="auto"/>
        <w:bottom w:val="none" w:sz="0" w:space="0" w:color="auto"/>
        <w:right w:val="none" w:sz="0" w:space="0" w:color="auto"/>
      </w:divBdr>
    </w:div>
    <w:div w:id="1091774620">
      <w:bodyDiv w:val="1"/>
      <w:marLeft w:val="0"/>
      <w:marRight w:val="0"/>
      <w:marTop w:val="0"/>
      <w:marBottom w:val="0"/>
      <w:divBdr>
        <w:top w:val="none" w:sz="0" w:space="0" w:color="auto"/>
        <w:left w:val="none" w:sz="0" w:space="0" w:color="auto"/>
        <w:bottom w:val="none" w:sz="0" w:space="0" w:color="auto"/>
        <w:right w:val="none" w:sz="0" w:space="0" w:color="auto"/>
      </w:divBdr>
    </w:div>
    <w:div w:id="1258832977">
      <w:bodyDiv w:val="1"/>
      <w:marLeft w:val="0"/>
      <w:marRight w:val="0"/>
      <w:marTop w:val="0"/>
      <w:marBottom w:val="0"/>
      <w:divBdr>
        <w:top w:val="none" w:sz="0" w:space="0" w:color="auto"/>
        <w:left w:val="none" w:sz="0" w:space="0" w:color="auto"/>
        <w:bottom w:val="none" w:sz="0" w:space="0" w:color="auto"/>
        <w:right w:val="none" w:sz="0" w:space="0" w:color="auto"/>
      </w:divBdr>
    </w:div>
    <w:div w:id="1267079824">
      <w:bodyDiv w:val="1"/>
      <w:marLeft w:val="0"/>
      <w:marRight w:val="0"/>
      <w:marTop w:val="0"/>
      <w:marBottom w:val="0"/>
      <w:divBdr>
        <w:top w:val="none" w:sz="0" w:space="0" w:color="auto"/>
        <w:left w:val="none" w:sz="0" w:space="0" w:color="auto"/>
        <w:bottom w:val="none" w:sz="0" w:space="0" w:color="auto"/>
        <w:right w:val="none" w:sz="0" w:space="0" w:color="auto"/>
      </w:divBdr>
    </w:div>
    <w:div w:id="1349067500">
      <w:bodyDiv w:val="1"/>
      <w:marLeft w:val="0"/>
      <w:marRight w:val="0"/>
      <w:marTop w:val="0"/>
      <w:marBottom w:val="0"/>
      <w:divBdr>
        <w:top w:val="none" w:sz="0" w:space="0" w:color="auto"/>
        <w:left w:val="none" w:sz="0" w:space="0" w:color="auto"/>
        <w:bottom w:val="none" w:sz="0" w:space="0" w:color="auto"/>
        <w:right w:val="none" w:sz="0" w:space="0" w:color="auto"/>
      </w:divBdr>
    </w:div>
    <w:div w:id="1685784622">
      <w:bodyDiv w:val="1"/>
      <w:marLeft w:val="0"/>
      <w:marRight w:val="0"/>
      <w:marTop w:val="0"/>
      <w:marBottom w:val="0"/>
      <w:divBdr>
        <w:top w:val="none" w:sz="0" w:space="0" w:color="auto"/>
        <w:left w:val="none" w:sz="0" w:space="0" w:color="auto"/>
        <w:bottom w:val="none" w:sz="0" w:space="0" w:color="auto"/>
        <w:right w:val="none" w:sz="0" w:space="0" w:color="auto"/>
      </w:divBdr>
    </w:div>
    <w:div w:id="1984112882">
      <w:bodyDiv w:val="1"/>
      <w:marLeft w:val="0"/>
      <w:marRight w:val="0"/>
      <w:marTop w:val="0"/>
      <w:marBottom w:val="0"/>
      <w:divBdr>
        <w:top w:val="none" w:sz="0" w:space="0" w:color="auto"/>
        <w:left w:val="none" w:sz="0" w:space="0" w:color="auto"/>
        <w:bottom w:val="none" w:sz="0" w:space="0" w:color="auto"/>
        <w:right w:val="none" w:sz="0" w:space="0" w:color="auto"/>
      </w:divBdr>
    </w:div>
    <w:div w:id="1997806561">
      <w:bodyDiv w:val="1"/>
      <w:marLeft w:val="0"/>
      <w:marRight w:val="0"/>
      <w:marTop w:val="0"/>
      <w:marBottom w:val="0"/>
      <w:divBdr>
        <w:top w:val="none" w:sz="0" w:space="0" w:color="auto"/>
        <w:left w:val="none" w:sz="0" w:space="0" w:color="auto"/>
        <w:bottom w:val="none" w:sz="0" w:space="0" w:color="auto"/>
        <w:right w:val="none" w:sz="0" w:space="0" w:color="auto"/>
      </w:divBdr>
    </w:div>
    <w:div w:id="2104301071">
      <w:bodyDiv w:val="1"/>
      <w:marLeft w:val="0"/>
      <w:marRight w:val="0"/>
      <w:marTop w:val="0"/>
      <w:marBottom w:val="0"/>
      <w:divBdr>
        <w:top w:val="none" w:sz="0" w:space="0" w:color="auto"/>
        <w:left w:val="none" w:sz="0" w:space="0" w:color="auto"/>
        <w:bottom w:val="none" w:sz="0" w:space="0" w:color="auto"/>
        <w:right w:val="none" w:sz="0" w:space="0" w:color="auto"/>
      </w:divBdr>
    </w:div>
    <w:div w:id="2133594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ABF5617A33A8759EABFF6FD5FD655542BE14B6026269B82F408F4065A04FC7302B778D575D90A83W9yD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2ABF5617A33A8759EABFF6FD5FD655542BE14B6026269B82F408F4065A04FC7302B778D575D90A83W9yD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08632E-DDA5-490F-AF1E-F4DB76304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46</Pages>
  <Words>16330</Words>
  <Characters>93082</Characters>
  <Application>Microsoft Office Word</Application>
  <DocSecurity>0</DocSecurity>
  <Lines>775</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Вострокнутова Анастасия Владимировна</dc:creator>
  <cp:lastModifiedBy>Евгений Кирницкий</cp:lastModifiedBy>
  <cp:revision>2</cp:revision>
  <cp:lastPrinted>2015-09-16T07:00:00Z</cp:lastPrinted>
  <dcterms:created xsi:type="dcterms:W3CDTF">2015-09-23T07:46:00Z</dcterms:created>
  <dcterms:modified xsi:type="dcterms:W3CDTF">2015-09-23T07:46:00Z</dcterms:modified>
</cp:coreProperties>
</file>