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F4" w:rsidRPr="009F68F4" w:rsidRDefault="009F68F4" w:rsidP="009F68F4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9F68F4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F4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9F68F4" w:rsidRPr="009F68F4" w:rsidRDefault="009F68F4" w:rsidP="009F68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9F68F4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9F68F4" w:rsidRPr="009F68F4" w:rsidRDefault="009F68F4" w:rsidP="009F68F4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9F68F4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9F68F4" w:rsidRPr="009F68F4" w:rsidRDefault="009F68F4" w:rsidP="009F68F4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9F68F4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9F68F4" w:rsidRPr="009F68F4" w:rsidRDefault="009F68F4" w:rsidP="009F68F4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F68F4" w:rsidRPr="009F68F4" w:rsidRDefault="009F68F4" w:rsidP="009F68F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F4">
        <w:rPr>
          <w:rFonts w:ascii="Times New Roman" w:eastAsia="Calibri" w:hAnsi="Times New Roman" w:cs="Times New Roman"/>
          <w:sz w:val="28"/>
          <w:szCs w:val="28"/>
        </w:rPr>
        <w:t>Принято на заседании Думы 28 июня 2016 года</w:t>
      </w:r>
    </w:p>
    <w:p w:rsidR="009F68F4" w:rsidRPr="009C530C" w:rsidRDefault="009C530C" w:rsidP="009F68F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9C530C">
        <w:rPr>
          <w:rFonts w:ascii="Times New Roman" w:eastAsia="Calibri" w:hAnsi="Times New Roman" w:cs="Times New Roman"/>
          <w:sz w:val="28"/>
          <w:szCs w:val="28"/>
          <w:u w:val="single"/>
        </w:rPr>
        <w:t>911-</w:t>
      </w:r>
      <w:r w:rsidRPr="009C530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</w:t>
      </w:r>
      <w:r w:rsidRPr="009C53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9F68F4" w:rsidRDefault="009F68F4" w:rsidP="009F68F4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BEF" w:rsidRPr="009F68F4" w:rsidRDefault="009F68F4" w:rsidP="009F68F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F68F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от 06.10.2010 </w:t>
      </w:r>
      <w:bookmarkStart w:id="0" w:name="_GoBack"/>
      <w:bookmarkEnd w:id="0"/>
      <w:r w:rsidRPr="009F68F4">
        <w:rPr>
          <w:rFonts w:ascii="Times New Roman" w:hAnsi="Times New Roman" w:cs="Times New Roman"/>
          <w:sz w:val="28"/>
          <w:szCs w:val="28"/>
        </w:rPr>
        <w:br/>
        <w:t>№ 795-</w:t>
      </w:r>
      <w:r w:rsidRPr="009F68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8F4">
        <w:rPr>
          <w:rFonts w:ascii="Times New Roman" w:hAnsi="Times New Roman" w:cs="Times New Roman"/>
          <w:sz w:val="28"/>
          <w:szCs w:val="28"/>
        </w:rPr>
        <w:t xml:space="preserve"> ДГ «О Порядке определения размера,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F68F4">
        <w:rPr>
          <w:rFonts w:ascii="Times New Roman" w:hAnsi="Times New Roman" w:cs="Times New Roman"/>
          <w:sz w:val="28"/>
          <w:szCs w:val="28"/>
        </w:rPr>
        <w:t xml:space="preserve">и сроков уплаты арендной платы </w:t>
      </w:r>
      <w:r w:rsidRPr="009F68F4">
        <w:rPr>
          <w:rFonts w:ascii="Times New Roman" w:hAnsi="Times New Roman" w:cs="Times New Roman"/>
          <w:sz w:val="28"/>
          <w:szCs w:val="28"/>
        </w:rPr>
        <w:br/>
        <w:t xml:space="preserve">за земельные участки, находящиеся в муниципальной собственности муниципального образования городской округ город Сургут, предоставленные </w:t>
      </w:r>
      <w:r w:rsidRPr="009F68F4">
        <w:rPr>
          <w:rFonts w:ascii="Times New Roman" w:hAnsi="Times New Roman" w:cs="Times New Roman"/>
          <w:sz w:val="28"/>
          <w:szCs w:val="28"/>
        </w:rPr>
        <w:br/>
        <w:t>в аренду без проведения торгов»</w:t>
      </w:r>
    </w:p>
    <w:p w:rsidR="009F68F4" w:rsidRPr="009F68F4" w:rsidRDefault="009F68F4" w:rsidP="009F68F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F4" w:rsidRPr="009F68F4" w:rsidRDefault="009F68F4" w:rsidP="009F6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города от 06.10.2010 № 795-</w:t>
      </w:r>
      <w:r w:rsidRPr="009F6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Порядке определения размера, условий и сроков уплаты арендной платы за земельные участки, находящиеся в муниципальной собственности муниципального образования городской округ город Сургут, предоставленные в аренду без проведения торгов» (в редакции от 25.02.2015 № 657-</w:t>
      </w:r>
      <w:r w:rsidRPr="009F6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ДГ) следующие изменения:</w:t>
      </w:r>
    </w:p>
    <w:p w:rsidR="009F68F4" w:rsidRPr="009F68F4" w:rsidRDefault="009F68F4" w:rsidP="009F6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5 статьи 2 приложения к решению слова «пункта 1» исключить;</w:t>
      </w:r>
    </w:p>
    <w:p w:rsidR="009F68F4" w:rsidRPr="009F68F4" w:rsidRDefault="009F68F4" w:rsidP="009F6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статью 2 приложения к решению дополнить частью 6 следующего содержания: </w:t>
      </w:r>
    </w:p>
    <w:p w:rsidR="009F68F4" w:rsidRPr="009F68F4" w:rsidRDefault="009F68F4" w:rsidP="009F6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Размер арендной платы за земельный участок, переданный в аренду организации, осуществляющей управление созданием, развитием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эксплуатацией индустриального (промышленного) парка, соответствующей требованиям к управляющим компаниям индустриальных (промышленных) парков и включённой в порядке, установленном Правительством Российской Федерации, в реестр управляющих компаний индустриальных (промышленных) парков, в целях применения к ней мер стимулирования деятельности в сфере промышленности определяется по формуле:</w:t>
      </w:r>
    </w:p>
    <w:p w:rsidR="009F68F4" w:rsidRPr="009F68F4" w:rsidRDefault="009F68F4" w:rsidP="009F6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= КС х Нс х 0,8, где:</w:t>
      </w:r>
    </w:p>
    <w:p w:rsidR="009F68F4" w:rsidRPr="009F68F4" w:rsidRDefault="009F68F4" w:rsidP="009F6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годовой размер арендной платы за земельный участок, руб.;</w:t>
      </w:r>
    </w:p>
    <w:p w:rsidR="009F68F4" w:rsidRPr="009F68F4" w:rsidRDefault="009F68F4" w:rsidP="009F6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КС – кадастровая стоимость земельного участка, руб.;</w:t>
      </w:r>
    </w:p>
    <w:p w:rsidR="009F68F4" w:rsidRPr="009F68F4" w:rsidRDefault="009F68F4" w:rsidP="009F68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4">
        <w:rPr>
          <w:rFonts w:ascii="Times New Roman" w:eastAsia="Times New Roman" w:hAnsi="Times New Roman" w:cs="Times New Roman"/>
          <w:sz w:val="28"/>
          <w:szCs w:val="28"/>
          <w:lang w:eastAsia="ru-RU"/>
        </w:rPr>
        <w:t>Нс – налоговая ставка земельного налога в процентах по виду разрешённого использования, утверждённая Думой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6B49" w:rsidRDefault="00266B49" w:rsidP="00266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F4" w:rsidRPr="009F68F4" w:rsidRDefault="009F68F4" w:rsidP="00266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F4" w:rsidRDefault="009F68F4" w:rsidP="00266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9F68F4" w:rsidRPr="009F68F4" w:rsidTr="00B678CB">
        <w:tc>
          <w:tcPr>
            <w:tcW w:w="4820" w:type="dxa"/>
          </w:tcPr>
          <w:p w:rsidR="009F68F4" w:rsidRPr="009F68F4" w:rsidRDefault="009F68F4" w:rsidP="009F68F4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68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9F68F4" w:rsidRPr="009F68F4" w:rsidRDefault="009F68F4" w:rsidP="009F68F4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68F4" w:rsidRPr="009F68F4" w:rsidRDefault="009F68F4" w:rsidP="009F68F4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68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С.А. Бондаренко</w:t>
            </w:r>
          </w:p>
          <w:p w:rsidR="009F68F4" w:rsidRPr="009F68F4" w:rsidRDefault="009F68F4" w:rsidP="009F68F4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68F4" w:rsidRPr="009F68F4" w:rsidRDefault="009C530C" w:rsidP="009F6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Pr="009C530C">
              <w:rPr>
                <w:rFonts w:ascii="Times New Roman" w:eastAsia="Calibri" w:hAnsi="Times New Roman" w:cs="Times New Roman"/>
                <w:sz w:val="28"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Pr="009C530C">
              <w:rPr>
                <w:rFonts w:ascii="Times New Roman" w:eastAsia="Calibri" w:hAnsi="Times New Roman" w:cs="Times New Roman"/>
                <w:sz w:val="28"/>
                <w:u w:val="single"/>
              </w:rPr>
              <w:t>июня</w:t>
            </w:r>
            <w:r w:rsidR="009F68F4" w:rsidRPr="009F68F4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  <w:tc>
          <w:tcPr>
            <w:tcW w:w="4642" w:type="dxa"/>
          </w:tcPr>
          <w:p w:rsidR="009F68F4" w:rsidRPr="009F68F4" w:rsidRDefault="009F68F4" w:rsidP="009F68F4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68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И.о. Главы города</w:t>
            </w:r>
          </w:p>
          <w:p w:rsidR="009F68F4" w:rsidRPr="009F68F4" w:rsidRDefault="009F68F4" w:rsidP="009F68F4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F68F4" w:rsidRPr="009F68F4" w:rsidRDefault="009F68F4" w:rsidP="009F68F4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F68F4">
              <w:rPr>
                <w:rFonts w:ascii="Times New Roman" w:eastAsia="Calibri" w:hAnsi="Times New Roman" w:cs="Times New Roman"/>
                <w:sz w:val="28"/>
              </w:rPr>
              <w:t>_______________ О.М. Лапин</w:t>
            </w:r>
          </w:p>
          <w:p w:rsidR="009F68F4" w:rsidRPr="009F68F4" w:rsidRDefault="009F68F4" w:rsidP="009F68F4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68F4" w:rsidRPr="009F68F4" w:rsidRDefault="009C530C" w:rsidP="009F68F4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Pr="009C530C">
              <w:rPr>
                <w:rFonts w:ascii="Times New Roman" w:eastAsia="Calibri" w:hAnsi="Times New Roman" w:cs="Times New Roman"/>
                <w:sz w:val="28"/>
                <w:u w:val="single"/>
              </w:rPr>
              <w:t>01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Pr="009C530C">
              <w:rPr>
                <w:rFonts w:ascii="Times New Roman" w:eastAsia="Calibri" w:hAnsi="Times New Roman" w:cs="Times New Roman"/>
                <w:sz w:val="28"/>
                <w:u w:val="single"/>
              </w:rPr>
              <w:t>июля</w:t>
            </w:r>
            <w:r w:rsidR="009F68F4" w:rsidRPr="009F68F4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</w:tr>
    </w:tbl>
    <w:p w:rsidR="009F68F4" w:rsidRPr="00280F86" w:rsidRDefault="009F68F4" w:rsidP="00266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DA" w:rsidRDefault="00144DDA"/>
    <w:sectPr w:rsidR="00144DDA" w:rsidSect="009F68F4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03" w:rsidRDefault="004C1B03" w:rsidP="009F68F4">
      <w:pPr>
        <w:spacing w:after="0" w:line="240" w:lineRule="auto"/>
      </w:pPr>
      <w:r>
        <w:separator/>
      </w:r>
    </w:p>
  </w:endnote>
  <w:endnote w:type="continuationSeparator" w:id="0">
    <w:p w:rsidR="004C1B03" w:rsidRDefault="004C1B03" w:rsidP="009F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157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68F4" w:rsidRPr="009F68F4" w:rsidRDefault="009F68F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F68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68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68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3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68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03" w:rsidRDefault="004C1B03" w:rsidP="009F68F4">
      <w:pPr>
        <w:spacing w:after="0" w:line="240" w:lineRule="auto"/>
      </w:pPr>
      <w:r>
        <w:separator/>
      </w:r>
    </w:p>
  </w:footnote>
  <w:footnote w:type="continuationSeparator" w:id="0">
    <w:p w:rsidR="004C1B03" w:rsidRDefault="004C1B03" w:rsidP="009F6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49"/>
    <w:rsid w:val="000427E6"/>
    <w:rsid w:val="00144DDA"/>
    <w:rsid w:val="00225BEF"/>
    <w:rsid w:val="00266B49"/>
    <w:rsid w:val="002B74B6"/>
    <w:rsid w:val="003623C8"/>
    <w:rsid w:val="004C1B03"/>
    <w:rsid w:val="00524412"/>
    <w:rsid w:val="00566FE5"/>
    <w:rsid w:val="0057392D"/>
    <w:rsid w:val="0090142B"/>
    <w:rsid w:val="009548F4"/>
    <w:rsid w:val="00966493"/>
    <w:rsid w:val="009C530C"/>
    <w:rsid w:val="009F68F4"/>
    <w:rsid w:val="00AC254B"/>
    <w:rsid w:val="00AE1DD5"/>
    <w:rsid w:val="00B6322A"/>
    <w:rsid w:val="00C837B4"/>
    <w:rsid w:val="00D45E77"/>
    <w:rsid w:val="00DF30F2"/>
    <w:rsid w:val="00E716B8"/>
    <w:rsid w:val="00E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D9243-AD04-42C6-9059-A90B0D0B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8F4"/>
  </w:style>
  <w:style w:type="paragraph" w:styleId="a5">
    <w:name w:val="footer"/>
    <w:basedOn w:val="a"/>
    <w:link w:val="a6"/>
    <w:uiPriority w:val="99"/>
    <w:unhideWhenUsed/>
    <w:rsid w:val="009F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Ткачева Юлия Сергеевна</cp:lastModifiedBy>
  <cp:revision>12</cp:revision>
  <cp:lastPrinted>2016-05-05T03:54:00Z</cp:lastPrinted>
  <dcterms:created xsi:type="dcterms:W3CDTF">2016-03-21T12:48:00Z</dcterms:created>
  <dcterms:modified xsi:type="dcterms:W3CDTF">2016-07-06T12:18:00Z</dcterms:modified>
</cp:coreProperties>
</file>